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5366" w14:textId="77777777" w:rsidR="00B56D63" w:rsidRPr="00D425C1" w:rsidRDefault="00B56D63" w:rsidP="00B56D63">
      <w:pPr>
        <w:jc w:val="center"/>
        <w:rPr>
          <w:rFonts w:ascii="Times New Roman" w:hAnsi="Times New Roman" w:cs="Times New Roman"/>
          <w:b/>
          <w:sz w:val="24"/>
          <w:szCs w:val="24"/>
        </w:rPr>
      </w:pPr>
      <w:r w:rsidRPr="00D425C1">
        <w:rPr>
          <w:rFonts w:ascii="Times New Roman" w:hAnsi="Times New Roman" w:cs="Times New Roman"/>
          <w:b/>
          <w:sz w:val="24"/>
          <w:szCs w:val="24"/>
        </w:rPr>
        <w:t>Бакалавриат</w:t>
      </w:r>
    </w:p>
    <w:p w14:paraId="1C6636CA" w14:textId="77777777" w:rsidR="00B56D63" w:rsidRPr="00D425C1" w:rsidRDefault="00B56D63" w:rsidP="00B56D63">
      <w:pPr>
        <w:jc w:val="center"/>
        <w:rPr>
          <w:rFonts w:ascii="Times New Roman" w:hAnsi="Times New Roman" w:cs="Times New Roman"/>
          <w:b/>
          <w:sz w:val="24"/>
          <w:szCs w:val="24"/>
        </w:rPr>
      </w:pPr>
      <w:r w:rsidRPr="00D425C1">
        <w:rPr>
          <w:rFonts w:ascii="Times New Roman" w:hAnsi="Times New Roman" w:cs="Times New Roman"/>
          <w:b/>
          <w:sz w:val="24"/>
          <w:szCs w:val="24"/>
        </w:rPr>
        <w:t>АННОТАЦИИ РАБОЧИХ ПРОГРАММ ДИСЦИПЛИН (МОДУЛЕЙ)</w:t>
      </w:r>
    </w:p>
    <w:p w14:paraId="1850A8D8" w14:textId="77777777" w:rsidR="00B56D63" w:rsidRPr="00D425C1" w:rsidRDefault="00B56D63" w:rsidP="00B56D63">
      <w:pPr>
        <w:jc w:val="center"/>
        <w:rPr>
          <w:rFonts w:ascii="Times New Roman" w:hAnsi="Times New Roman" w:cs="Times New Roman"/>
          <w:b/>
          <w:sz w:val="24"/>
          <w:szCs w:val="24"/>
        </w:rPr>
      </w:pPr>
      <w:r w:rsidRPr="00D425C1">
        <w:rPr>
          <w:rFonts w:ascii="Times New Roman" w:hAnsi="Times New Roman" w:cs="Times New Roman"/>
          <w:b/>
          <w:sz w:val="24"/>
          <w:szCs w:val="24"/>
        </w:rPr>
        <w:t>Направление подготовки 01.03.02 "Прикладная математика и информатика"</w:t>
      </w:r>
    </w:p>
    <w:p w14:paraId="696A288E" w14:textId="77777777" w:rsidR="00B56D63" w:rsidRPr="00D425C1" w:rsidRDefault="00B56D63" w:rsidP="00D425C1">
      <w:pPr>
        <w:spacing w:after="0"/>
        <w:jc w:val="center"/>
        <w:rPr>
          <w:rFonts w:ascii="Times New Roman" w:hAnsi="Times New Roman" w:cs="Times New Roman"/>
          <w:b/>
          <w:sz w:val="24"/>
          <w:szCs w:val="24"/>
        </w:rPr>
      </w:pPr>
      <w:r w:rsidRPr="00D425C1">
        <w:rPr>
          <w:rFonts w:ascii="Times New Roman" w:hAnsi="Times New Roman" w:cs="Times New Roman"/>
          <w:b/>
          <w:sz w:val="24"/>
          <w:szCs w:val="24"/>
        </w:rPr>
        <w:t>Направленность программы</w:t>
      </w:r>
    </w:p>
    <w:p w14:paraId="28A2B15E" w14:textId="77777777" w:rsidR="00B56D63" w:rsidRPr="00D425C1" w:rsidRDefault="00B56D63" w:rsidP="00B56D63">
      <w:pPr>
        <w:jc w:val="center"/>
        <w:rPr>
          <w:rFonts w:ascii="Times New Roman" w:hAnsi="Times New Roman" w:cs="Times New Roman"/>
          <w:b/>
          <w:sz w:val="24"/>
          <w:szCs w:val="24"/>
        </w:rPr>
      </w:pPr>
      <w:r w:rsidRPr="00D425C1">
        <w:rPr>
          <w:rFonts w:ascii="Times New Roman" w:hAnsi="Times New Roman" w:cs="Times New Roman"/>
          <w:b/>
          <w:sz w:val="24"/>
          <w:szCs w:val="24"/>
        </w:rPr>
        <w:t>Математические и компьютерные методы решения задач естествознания</w:t>
      </w:r>
    </w:p>
    <w:p w14:paraId="047B3E91" w14:textId="77777777" w:rsidR="00E30518" w:rsidRPr="00D425C1" w:rsidRDefault="00E30518" w:rsidP="00200F2C">
      <w:pPr>
        <w:jc w:val="center"/>
        <w:rPr>
          <w:rFonts w:ascii="Times New Roman" w:hAnsi="Times New Roman" w:cs="Times New Roman"/>
          <w:b/>
          <w:sz w:val="24"/>
          <w:szCs w:val="24"/>
        </w:rPr>
      </w:pPr>
      <w:r w:rsidRPr="00D425C1">
        <w:rPr>
          <w:rFonts w:ascii="Times New Roman" w:hAnsi="Times New Roman" w:cs="Times New Roman"/>
          <w:b/>
          <w:sz w:val="24"/>
          <w:szCs w:val="24"/>
        </w:rPr>
        <w:t>Кафедра Вычислительных технологий и моделирования</w:t>
      </w:r>
    </w:p>
    <w:p w14:paraId="071BE4DF" w14:textId="77777777" w:rsidR="00200F2C" w:rsidRPr="00D425C1" w:rsidRDefault="0004154C" w:rsidP="00200F2C">
      <w:pPr>
        <w:jc w:val="center"/>
        <w:rPr>
          <w:rFonts w:ascii="Times New Roman" w:hAnsi="Times New Roman" w:cs="Times New Roman"/>
          <w:b/>
          <w:sz w:val="28"/>
          <w:szCs w:val="28"/>
        </w:rPr>
      </w:pPr>
      <w:r w:rsidRPr="00D425C1">
        <w:rPr>
          <w:rFonts w:ascii="Times New Roman" w:hAnsi="Times New Roman" w:cs="Times New Roman"/>
          <w:b/>
          <w:sz w:val="28"/>
          <w:szCs w:val="28"/>
        </w:rPr>
        <w:t>3 курс</w:t>
      </w:r>
    </w:p>
    <w:p w14:paraId="5427E839" w14:textId="77777777" w:rsidR="0004154C" w:rsidRPr="00D425C1" w:rsidRDefault="0004154C" w:rsidP="00261F4C">
      <w:pPr>
        <w:pStyle w:val="8"/>
        <w:spacing w:after="200" w:line="276" w:lineRule="auto"/>
        <w:jc w:val="center"/>
        <w:rPr>
          <w:sz w:val="24"/>
        </w:rPr>
      </w:pPr>
      <w:r w:rsidRPr="00D425C1">
        <w:rPr>
          <w:sz w:val="24"/>
        </w:rPr>
        <w:t>Уравнения математической физики</w:t>
      </w:r>
    </w:p>
    <w:p w14:paraId="1A04A8CD" w14:textId="77777777" w:rsidR="0004154C" w:rsidRPr="00D425C1" w:rsidRDefault="00200F2C" w:rsidP="00200F2C">
      <w:pPr>
        <w:jc w:val="both"/>
        <w:rPr>
          <w:rFonts w:ascii="Times New Roman" w:hAnsi="Times New Roman" w:cs="Times New Roman"/>
          <w:sz w:val="24"/>
          <w:szCs w:val="24"/>
        </w:rPr>
      </w:pPr>
      <w:r w:rsidRPr="00D425C1">
        <w:rPr>
          <w:rFonts w:ascii="Times New Roman" w:hAnsi="Times New Roman" w:cs="Times New Roman"/>
          <w:bCs/>
          <w:sz w:val="24"/>
          <w:szCs w:val="24"/>
        </w:rPr>
        <w:tab/>
      </w:r>
      <w:r w:rsidR="0004154C" w:rsidRPr="00D425C1">
        <w:rPr>
          <w:rFonts w:ascii="Times New Roman" w:hAnsi="Times New Roman" w:cs="Times New Roman"/>
          <w:bCs/>
          <w:sz w:val="24"/>
          <w:szCs w:val="24"/>
        </w:rPr>
        <w:t>Курс посвящен изучению математических моделей физических явлений, приводящих к дифференциальным уравнениям в частных производных второго порядка. Он знакомит слушателей с построением соответствующих моделей, с методами решений возникающих при этом математических задач, с выяснением физического смысла полученного решения.</w:t>
      </w:r>
    </w:p>
    <w:p w14:paraId="3FCC8EFF" w14:textId="77777777" w:rsidR="0004154C" w:rsidRPr="00D425C1" w:rsidRDefault="0004154C" w:rsidP="00200F2C">
      <w:pPr>
        <w:jc w:val="center"/>
        <w:rPr>
          <w:rFonts w:ascii="Times New Roman" w:hAnsi="Times New Roman" w:cs="Times New Roman"/>
          <w:b/>
          <w:sz w:val="24"/>
          <w:szCs w:val="24"/>
        </w:rPr>
      </w:pPr>
      <w:r w:rsidRPr="00D425C1">
        <w:rPr>
          <w:rFonts w:ascii="Times New Roman" w:hAnsi="Times New Roman" w:cs="Times New Roman"/>
          <w:b/>
          <w:sz w:val="24"/>
          <w:szCs w:val="24"/>
        </w:rPr>
        <w:t xml:space="preserve">Численные методы линейной алгебры </w:t>
      </w:r>
    </w:p>
    <w:p w14:paraId="2596B444" w14:textId="77777777" w:rsidR="0004154C" w:rsidRPr="00D425C1" w:rsidRDefault="0004154C" w:rsidP="00F75156">
      <w:pPr>
        <w:jc w:val="both"/>
        <w:rPr>
          <w:rFonts w:ascii="Times New Roman" w:hAnsi="Times New Roman" w:cs="Times New Roman"/>
          <w:sz w:val="24"/>
          <w:szCs w:val="24"/>
        </w:rPr>
      </w:pPr>
      <w:r w:rsidRPr="00D425C1">
        <w:rPr>
          <w:rFonts w:ascii="Times New Roman" w:hAnsi="Times New Roman" w:cs="Times New Roman"/>
          <w:sz w:val="24"/>
          <w:szCs w:val="24"/>
        </w:rPr>
        <w:tab/>
        <w:t>В курсе излагаются и обосновываются наиболее широко используемые в вычислительной практике прямые и итерационные методы решения систем линейных алгебраических уравнений с квадратной невырожденной матрицей, а также собственных значений (и собственных векторов) таких матриц.</w:t>
      </w:r>
    </w:p>
    <w:p w14:paraId="218E5033" w14:textId="77777777" w:rsidR="0004154C" w:rsidRPr="00D425C1" w:rsidRDefault="0004154C" w:rsidP="00200F2C">
      <w:pPr>
        <w:jc w:val="center"/>
        <w:rPr>
          <w:rFonts w:ascii="Times New Roman" w:hAnsi="Times New Roman" w:cs="Times New Roman"/>
          <w:b/>
          <w:bCs/>
          <w:sz w:val="24"/>
          <w:szCs w:val="24"/>
        </w:rPr>
      </w:pPr>
      <w:r w:rsidRPr="00D425C1">
        <w:rPr>
          <w:rFonts w:ascii="Times New Roman" w:hAnsi="Times New Roman" w:cs="Times New Roman"/>
          <w:b/>
          <w:bCs/>
          <w:sz w:val="24"/>
          <w:szCs w:val="24"/>
        </w:rPr>
        <w:t>Функциональный анализ</w:t>
      </w:r>
    </w:p>
    <w:p w14:paraId="6BA7708B" w14:textId="77777777" w:rsidR="00B56D63" w:rsidRPr="00D425C1" w:rsidRDefault="00200F2C" w:rsidP="00B56D63">
      <w:pPr>
        <w:pStyle w:val="amailrucssattributepostfix"/>
        <w:spacing w:before="0" w:beforeAutospacing="0" w:after="120" w:afterAutospacing="0" w:line="276" w:lineRule="auto"/>
        <w:jc w:val="both"/>
      </w:pPr>
      <w:r w:rsidRPr="00D425C1">
        <w:tab/>
      </w:r>
      <w:r w:rsidR="00B56D63" w:rsidRPr="00D425C1">
        <w:t xml:space="preserve">Целью освоения дисциплины «Функциональный анализ» являются ознакомление студентов с основными понятиями и базовыми принципами функционального анализа, его приложениями к различным задачам математической физики и других разделов математики, развитие навыков применения полученных знаний к конкретным задачам. </w:t>
      </w:r>
    </w:p>
    <w:p w14:paraId="1195714C" w14:textId="77777777" w:rsidR="00B56D63" w:rsidRPr="00D425C1" w:rsidRDefault="00B56D63" w:rsidP="00B56D63">
      <w:pPr>
        <w:pStyle w:val="amailrucssattributepostfix"/>
        <w:spacing w:before="0" w:beforeAutospacing="0" w:after="120" w:afterAutospacing="0" w:line="276" w:lineRule="auto"/>
        <w:jc w:val="both"/>
      </w:pPr>
      <w:r w:rsidRPr="00D425C1">
        <w:tab/>
        <w:t>Дисциплина относится к базовой части профессионального цикла. Курс опирается на знания и навыки, полученные студентами при изучении основных математических дисциплин на первых двух курсах: математического анализа, теории функции комплексного переменного, линейной алгебры и аналитической геометрии, дифференциальных уравнений, теории вероятности и математической статистики.</w:t>
      </w:r>
    </w:p>
    <w:p w14:paraId="2D281A32" w14:textId="77777777" w:rsidR="00B56D63" w:rsidRPr="00D425C1" w:rsidRDefault="00B56D63" w:rsidP="00B56D63">
      <w:pPr>
        <w:pStyle w:val="amailrucssattributepostfix"/>
        <w:spacing w:before="0" w:beforeAutospacing="0" w:after="120" w:afterAutospacing="0" w:line="276" w:lineRule="auto"/>
        <w:jc w:val="both"/>
      </w:pPr>
      <w:r w:rsidRPr="00D425C1">
        <w:tab/>
        <w:t xml:space="preserve">В курсе излагаются начальные главы функционального анализа: теория меры и интеграл Лебега, метрические пространства, принцип сжимающих отображений, функциональные пространства и операторы, обобщенные производные, пространства Соболева, теория Фредгольма, теорема о неподвижной точке. </w:t>
      </w:r>
    </w:p>
    <w:p w14:paraId="7681C2BB" w14:textId="77777777" w:rsidR="0004154C" w:rsidRPr="00D425C1" w:rsidRDefault="00B56D63" w:rsidP="00B56D63">
      <w:pPr>
        <w:jc w:val="both"/>
        <w:rPr>
          <w:rFonts w:ascii="Times New Roman" w:hAnsi="Times New Roman" w:cs="Times New Roman"/>
          <w:sz w:val="24"/>
          <w:szCs w:val="24"/>
        </w:rPr>
      </w:pPr>
      <w:r w:rsidRPr="00D425C1">
        <w:rPr>
          <w:rFonts w:ascii="Times New Roman" w:hAnsi="Times New Roman" w:cs="Times New Roman"/>
        </w:rPr>
        <w:tab/>
      </w:r>
      <w:r w:rsidRPr="00D425C1">
        <w:rPr>
          <w:rFonts w:ascii="Times New Roman" w:hAnsi="Times New Roman" w:cs="Times New Roman"/>
          <w:sz w:val="24"/>
          <w:szCs w:val="24"/>
        </w:rPr>
        <w:t>Освоение данной дисциплины необходимо для дальнейшего изучения уравнений математической физики, интегральных уравнений, методов оптимизации и многих специальных курсов.</w:t>
      </w:r>
    </w:p>
    <w:p w14:paraId="6B188694" w14:textId="77777777" w:rsidR="0004154C" w:rsidRPr="00D425C1" w:rsidRDefault="0004154C" w:rsidP="00200F2C">
      <w:pPr>
        <w:jc w:val="center"/>
        <w:rPr>
          <w:rFonts w:ascii="Times New Roman" w:hAnsi="Times New Roman" w:cs="Times New Roman"/>
          <w:b/>
          <w:sz w:val="24"/>
          <w:szCs w:val="24"/>
        </w:rPr>
      </w:pPr>
      <w:r w:rsidRPr="00D425C1">
        <w:rPr>
          <w:rFonts w:ascii="Times New Roman" w:hAnsi="Times New Roman" w:cs="Times New Roman"/>
          <w:b/>
          <w:sz w:val="24"/>
          <w:szCs w:val="24"/>
        </w:rPr>
        <w:t xml:space="preserve">Базы данных </w:t>
      </w:r>
    </w:p>
    <w:p w14:paraId="26EFC557" w14:textId="77777777" w:rsidR="0004154C" w:rsidRPr="00D425C1" w:rsidRDefault="0004154C" w:rsidP="00F75156">
      <w:pPr>
        <w:jc w:val="both"/>
        <w:rPr>
          <w:rFonts w:ascii="Times New Roman" w:hAnsi="Times New Roman" w:cs="Times New Roman"/>
          <w:sz w:val="24"/>
          <w:szCs w:val="24"/>
        </w:rPr>
      </w:pPr>
      <w:r w:rsidRPr="00D425C1">
        <w:rPr>
          <w:rFonts w:ascii="Times New Roman" w:hAnsi="Times New Roman" w:cs="Times New Roman"/>
          <w:sz w:val="24"/>
          <w:szCs w:val="24"/>
        </w:rPr>
        <w:tab/>
        <w:t xml:space="preserve">Курс начинается с рассмотрения основных понятий систем управления базами данных (СУБД). Выделяются ключевые отличия СУБД от файловой системы и основные черты таких </w:t>
      </w:r>
      <w:proofErr w:type="spellStart"/>
      <w:r w:rsidRPr="00D425C1">
        <w:rPr>
          <w:rFonts w:ascii="Times New Roman" w:hAnsi="Times New Roman" w:cs="Times New Roman"/>
          <w:sz w:val="24"/>
          <w:szCs w:val="24"/>
        </w:rPr>
        <w:t>дореляционных</w:t>
      </w:r>
      <w:proofErr w:type="spellEnd"/>
      <w:r w:rsidRPr="00D425C1">
        <w:rPr>
          <w:rFonts w:ascii="Times New Roman" w:hAnsi="Times New Roman" w:cs="Times New Roman"/>
          <w:sz w:val="24"/>
          <w:szCs w:val="24"/>
        </w:rPr>
        <w:t xml:space="preserve"> моделей данных как иерархическая, сетевая и модель данных инвертированных </w:t>
      </w:r>
      <w:r w:rsidRPr="00D425C1">
        <w:rPr>
          <w:rFonts w:ascii="Times New Roman" w:hAnsi="Times New Roman" w:cs="Times New Roman"/>
          <w:sz w:val="24"/>
          <w:szCs w:val="24"/>
        </w:rPr>
        <w:lastRenderedPageBreak/>
        <w:t xml:space="preserve">таблиц. Далее рассматривается реляционная модель данных (включая механизмы манипулирования) и теория проектирования реляционных БД на основе процедуры нормализации. После этого описывается процесс проектирование БД с использованием диаграмм «сущность-связь» и диаграмм классов языка UML и рассматриваются </w:t>
      </w:r>
      <w:proofErr w:type="spellStart"/>
      <w:r w:rsidRPr="00D425C1">
        <w:rPr>
          <w:rFonts w:ascii="Times New Roman" w:hAnsi="Times New Roman" w:cs="Times New Roman"/>
          <w:sz w:val="24"/>
          <w:szCs w:val="24"/>
        </w:rPr>
        <w:t>постреляционные</w:t>
      </w:r>
      <w:proofErr w:type="spellEnd"/>
      <w:r w:rsidRPr="00D425C1">
        <w:rPr>
          <w:rFonts w:ascii="Times New Roman" w:hAnsi="Times New Roman" w:cs="Times New Roman"/>
          <w:sz w:val="24"/>
          <w:szCs w:val="24"/>
        </w:rPr>
        <w:t xml:space="preserve"> модели данных: объектно-ориентированная модель, объектно-реляционные расширения SQL, "истинная" реляционная модель. В рамках курса также рассматриваются базовые средства языка </w:t>
      </w:r>
      <w:r w:rsidRPr="00D425C1">
        <w:rPr>
          <w:rFonts w:ascii="Times New Roman" w:hAnsi="Times New Roman" w:cs="Times New Roman"/>
          <w:sz w:val="24"/>
          <w:szCs w:val="24"/>
          <w:lang w:val="en-US"/>
        </w:rPr>
        <w:t>SQL</w:t>
      </w:r>
      <w:r w:rsidRPr="00D425C1">
        <w:rPr>
          <w:rFonts w:ascii="Times New Roman" w:hAnsi="Times New Roman" w:cs="Times New Roman"/>
          <w:sz w:val="24"/>
          <w:szCs w:val="24"/>
        </w:rPr>
        <w:t xml:space="preserve"> для определения и изменения схемы базы данных, выборки и модификации данных, авторизации доступа и управления транзакциями.</w:t>
      </w:r>
    </w:p>
    <w:p w14:paraId="745E1419" w14:textId="77777777" w:rsidR="0004154C" w:rsidRPr="00D425C1" w:rsidRDefault="0004154C" w:rsidP="00261F4C">
      <w:pPr>
        <w:pStyle w:val="9"/>
        <w:spacing w:after="200"/>
        <w:jc w:val="center"/>
        <w:rPr>
          <w:rFonts w:ascii="Times New Roman" w:hAnsi="Times New Roman" w:cs="Times New Roman"/>
          <w:b/>
          <w:i w:val="0"/>
          <w:color w:val="auto"/>
          <w:sz w:val="24"/>
          <w:szCs w:val="24"/>
        </w:rPr>
      </w:pPr>
      <w:r w:rsidRPr="00D425C1">
        <w:rPr>
          <w:rFonts w:ascii="Times New Roman" w:hAnsi="Times New Roman" w:cs="Times New Roman"/>
          <w:b/>
          <w:i w:val="0"/>
          <w:color w:val="auto"/>
          <w:sz w:val="24"/>
          <w:szCs w:val="24"/>
        </w:rPr>
        <w:t>Физика волновых процессов</w:t>
      </w:r>
    </w:p>
    <w:p w14:paraId="5835EAEE" w14:textId="77777777" w:rsidR="0004154C" w:rsidRPr="00D425C1" w:rsidRDefault="00200F2C" w:rsidP="00261F4C">
      <w:pPr>
        <w:jc w:val="both"/>
        <w:rPr>
          <w:rFonts w:ascii="Times New Roman" w:hAnsi="Times New Roman" w:cs="Times New Roman"/>
          <w:sz w:val="24"/>
          <w:szCs w:val="24"/>
          <w:shd w:val="clear" w:color="auto" w:fill="FFFFFF"/>
        </w:rPr>
      </w:pPr>
      <w:r w:rsidRPr="00D425C1">
        <w:rPr>
          <w:rFonts w:ascii="Times New Roman" w:hAnsi="Times New Roman" w:cs="Times New Roman"/>
          <w:sz w:val="24"/>
          <w:szCs w:val="24"/>
        </w:rPr>
        <w:tab/>
      </w:r>
      <w:r w:rsidR="00B56D63" w:rsidRPr="00D425C1">
        <w:rPr>
          <w:rFonts w:ascii="Times New Roman" w:hAnsi="Times New Roman" w:cs="Times New Roman"/>
          <w:sz w:val="24"/>
          <w:szCs w:val="24"/>
          <w:shd w:val="clear" w:color="auto" w:fill="FFFFFF"/>
        </w:rPr>
        <w:t xml:space="preserve">Изучаются основные закономерности волновых явлений, общие для процессов различной физической природы. Наряду с общими свойствами волновых процессов и их математическим описанием рассматриваются акустические и электромагнитные волны, энергетические соотношения при распространении волн, отражение и преломление волн на границе раздела двух сред. В изучении модулированных волн внимание сосредоточено на вопросах передачи информации, а также на спектральном аппарате и дискретном преобразовании Фурье в анализе сигналов. При рассмотрении дисперсии волн обсуждаются вопросы, связанные со скоростью передачи информации в волоконно-оптических линиях связи, интерференции волн – задачи просветления оптики и формирования диаграммы направленности антенных решеток. В дисциплине также представлены: приближенная теория дифракции Кирхгофа, дифракция Френеля и Фраунгофера, эффект </w:t>
      </w:r>
      <w:proofErr w:type="spellStart"/>
      <w:r w:rsidR="00B56D63" w:rsidRPr="00D425C1">
        <w:rPr>
          <w:rFonts w:ascii="Times New Roman" w:hAnsi="Times New Roman" w:cs="Times New Roman"/>
          <w:sz w:val="24"/>
          <w:szCs w:val="24"/>
          <w:shd w:val="clear" w:color="auto" w:fill="FFFFFF"/>
        </w:rPr>
        <w:t>Тальбо</w:t>
      </w:r>
      <w:proofErr w:type="spellEnd"/>
      <w:r w:rsidR="00B56D63" w:rsidRPr="00D425C1">
        <w:rPr>
          <w:rFonts w:ascii="Times New Roman" w:hAnsi="Times New Roman" w:cs="Times New Roman"/>
          <w:sz w:val="24"/>
          <w:szCs w:val="24"/>
          <w:shd w:val="clear" w:color="auto" w:fill="FFFFFF"/>
        </w:rPr>
        <w:t>, физические основы генерации лазерного излучения, элементы Фурье-оптики, корпускулярно-волнового дуализма, нелинейной оптики.</w:t>
      </w:r>
    </w:p>
    <w:p w14:paraId="723B3949" w14:textId="77777777" w:rsidR="00D425C1" w:rsidRPr="00D425C1" w:rsidRDefault="00D425C1" w:rsidP="00D425C1">
      <w:pPr>
        <w:jc w:val="center"/>
        <w:rPr>
          <w:rFonts w:ascii="Times New Roman" w:hAnsi="Times New Roman" w:cs="Times New Roman"/>
          <w:b/>
          <w:bCs/>
          <w:sz w:val="24"/>
          <w:szCs w:val="24"/>
        </w:rPr>
      </w:pPr>
      <w:r w:rsidRPr="00D425C1">
        <w:rPr>
          <w:rFonts w:ascii="Times New Roman" w:hAnsi="Times New Roman" w:cs="Times New Roman"/>
          <w:b/>
          <w:bCs/>
          <w:sz w:val="24"/>
          <w:szCs w:val="24"/>
        </w:rPr>
        <w:t>Экономика</w:t>
      </w:r>
    </w:p>
    <w:p w14:paraId="65119C34" w14:textId="77777777" w:rsidR="00D425C1" w:rsidRPr="00D425C1" w:rsidRDefault="00D425C1" w:rsidP="00D425C1">
      <w:pPr>
        <w:pStyle w:val="a"/>
        <w:numPr>
          <w:ilvl w:val="0"/>
          <w:numId w:val="0"/>
        </w:numPr>
        <w:spacing w:after="120"/>
        <w:ind w:firstLine="709"/>
        <w:contextualSpacing w:val="0"/>
        <w:rPr>
          <w:b/>
          <w:bCs/>
        </w:rPr>
      </w:pPr>
      <w:r w:rsidRPr="00D425C1">
        <w:rPr>
          <w:b/>
          <w:bCs/>
        </w:rPr>
        <w:t>Целью дисциплины</w:t>
      </w:r>
      <w:r w:rsidRPr="00D425C1">
        <w:rPr>
          <w:bCs/>
        </w:rPr>
        <w:t xml:space="preserve"> является ф</w:t>
      </w:r>
      <w:r w:rsidRPr="00D425C1">
        <w:t>ормирование у студентов экономического мышления и целостного представления о процессах и явлениях хозяйственной жизни, ее проблемах и способах их решения.</w:t>
      </w:r>
    </w:p>
    <w:p w14:paraId="6FA26C4D" w14:textId="77777777" w:rsidR="00D425C1" w:rsidRPr="00D425C1" w:rsidRDefault="00D425C1" w:rsidP="00D425C1">
      <w:pPr>
        <w:jc w:val="both"/>
        <w:rPr>
          <w:rFonts w:ascii="Times New Roman" w:hAnsi="Times New Roman" w:cs="Times New Roman"/>
          <w:sz w:val="24"/>
          <w:szCs w:val="24"/>
        </w:rPr>
      </w:pPr>
      <w:r w:rsidRPr="00D425C1">
        <w:rPr>
          <w:rFonts w:ascii="Times New Roman" w:hAnsi="Times New Roman" w:cs="Times New Roman"/>
          <w:sz w:val="24"/>
          <w:szCs w:val="24"/>
        </w:rPr>
        <w:tab/>
        <w:t xml:space="preserve">В курсе излагается современный взгляд на экономическую теорию и экономическую политику. Структура курса: микро-, макро-, </w:t>
      </w:r>
      <w:proofErr w:type="spellStart"/>
      <w:r w:rsidRPr="00D425C1">
        <w:rPr>
          <w:rFonts w:ascii="Times New Roman" w:hAnsi="Times New Roman" w:cs="Times New Roman"/>
          <w:sz w:val="24"/>
          <w:szCs w:val="24"/>
        </w:rPr>
        <w:t>мегаэкономика</w:t>
      </w:r>
      <w:proofErr w:type="spellEnd"/>
      <w:r w:rsidRPr="00D425C1">
        <w:rPr>
          <w:rFonts w:ascii="Times New Roman" w:hAnsi="Times New Roman" w:cs="Times New Roman"/>
          <w:sz w:val="24"/>
          <w:szCs w:val="24"/>
        </w:rPr>
        <w:t>, глобальная экономика.</w:t>
      </w:r>
    </w:p>
    <w:p w14:paraId="2BE7AF42" w14:textId="77777777" w:rsidR="00D425C1" w:rsidRPr="00D425C1" w:rsidRDefault="00D425C1" w:rsidP="00261F4C">
      <w:pPr>
        <w:jc w:val="both"/>
        <w:rPr>
          <w:rFonts w:ascii="Times New Roman" w:hAnsi="Times New Roman" w:cs="Times New Roman"/>
          <w:sz w:val="24"/>
          <w:szCs w:val="24"/>
        </w:rPr>
      </w:pPr>
    </w:p>
    <w:p w14:paraId="2782A360" w14:textId="77777777" w:rsidR="00E30518" w:rsidRPr="00D425C1" w:rsidRDefault="00E30518" w:rsidP="00E30518">
      <w:pPr>
        <w:adjustRightInd w:val="0"/>
        <w:snapToGrid w:val="0"/>
        <w:spacing w:line="360" w:lineRule="auto"/>
        <w:jc w:val="center"/>
        <w:rPr>
          <w:rFonts w:ascii="Times New Roman" w:hAnsi="Times New Roman" w:cs="Times New Roman"/>
          <w:b/>
          <w:sz w:val="24"/>
          <w:szCs w:val="24"/>
        </w:rPr>
      </w:pPr>
      <w:r w:rsidRPr="00D425C1">
        <w:rPr>
          <w:rFonts w:ascii="Times New Roman" w:hAnsi="Times New Roman" w:cs="Times New Roman"/>
          <w:b/>
          <w:sz w:val="24"/>
          <w:szCs w:val="24"/>
        </w:rPr>
        <w:t>Матрицы и вычисления</w:t>
      </w:r>
    </w:p>
    <w:p w14:paraId="59C25777" w14:textId="77777777" w:rsidR="00E30518" w:rsidRPr="00D425C1" w:rsidRDefault="00E30518" w:rsidP="00E30518">
      <w:pPr>
        <w:spacing w:after="120"/>
        <w:ind w:firstLine="720"/>
        <w:jc w:val="both"/>
        <w:rPr>
          <w:rFonts w:ascii="Times New Roman" w:hAnsi="Times New Roman" w:cs="Times New Roman"/>
          <w:sz w:val="24"/>
          <w:szCs w:val="24"/>
        </w:rPr>
      </w:pPr>
      <w:r w:rsidRPr="00D425C1">
        <w:rPr>
          <w:rFonts w:ascii="Times New Roman" w:hAnsi="Times New Roman" w:cs="Times New Roman"/>
          <w:sz w:val="24"/>
          <w:szCs w:val="24"/>
        </w:rPr>
        <w:t xml:space="preserve">Свободное владение матричным анализом входит в число необходимых инструментов и умений любого современного вычислителя. В </w:t>
      </w:r>
      <w:proofErr w:type="gramStart"/>
      <w:r w:rsidRPr="00D425C1">
        <w:rPr>
          <w:rFonts w:ascii="Times New Roman" w:hAnsi="Times New Roman" w:cs="Times New Roman"/>
          <w:sz w:val="24"/>
          <w:szCs w:val="24"/>
        </w:rPr>
        <w:t>тоже</w:t>
      </w:r>
      <w:proofErr w:type="gramEnd"/>
      <w:r w:rsidRPr="00D425C1">
        <w:rPr>
          <w:rFonts w:ascii="Times New Roman" w:hAnsi="Times New Roman" w:cs="Times New Roman"/>
          <w:sz w:val="24"/>
          <w:szCs w:val="24"/>
        </w:rPr>
        <w:t xml:space="preserve"> время, богатство идей, связи с глубокими вопросами фундаментальной математики, простота языка и наличие многочисленных неисследованных вопросов позволяют строить курс матричного анализа таким образом, чтобы вызвать у студентов интерес к самостоятельным научным исследованиям и предоставить им такую возможность уже на столь раннем этапе обучения.</w:t>
      </w:r>
    </w:p>
    <w:p w14:paraId="0FA255E9" w14:textId="77777777" w:rsidR="00E30518" w:rsidRPr="00D425C1" w:rsidRDefault="00E30518" w:rsidP="00E30518">
      <w:pPr>
        <w:spacing w:after="120"/>
        <w:ind w:firstLine="720"/>
        <w:jc w:val="both"/>
        <w:rPr>
          <w:rFonts w:ascii="Times New Roman" w:hAnsi="Times New Roman" w:cs="Times New Roman"/>
          <w:sz w:val="24"/>
          <w:szCs w:val="24"/>
        </w:rPr>
      </w:pPr>
      <w:r w:rsidRPr="00D425C1">
        <w:rPr>
          <w:rFonts w:ascii="Times New Roman" w:hAnsi="Times New Roman" w:cs="Times New Roman"/>
          <w:sz w:val="24"/>
          <w:szCs w:val="24"/>
        </w:rPr>
        <w:t xml:space="preserve">В курсе много внимания уделяется основам матричного анализа и линейной алгебры: линейная независимость векторов, спектральные характеристики операторов, теорема </w:t>
      </w:r>
      <w:proofErr w:type="spellStart"/>
      <w:r w:rsidRPr="00D425C1">
        <w:rPr>
          <w:rFonts w:ascii="Times New Roman" w:hAnsi="Times New Roman" w:cs="Times New Roman"/>
          <w:sz w:val="24"/>
          <w:szCs w:val="24"/>
        </w:rPr>
        <w:t>Жордана</w:t>
      </w:r>
      <w:proofErr w:type="spellEnd"/>
      <w:r w:rsidRPr="00D425C1">
        <w:rPr>
          <w:rFonts w:ascii="Times New Roman" w:hAnsi="Times New Roman" w:cs="Times New Roman"/>
          <w:sz w:val="24"/>
          <w:szCs w:val="24"/>
        </w:rPr>
        <w:t>, матричные и векторные нормы. В то же время, для каждого определяемого понятия рассматривается способ его вычисления; обсуждается не только возможность, но и эффективность вычисления, а в некоторых случаях и вопросы реализации.</w:t>
      </w:r>
    </w:p>
    <w:p w14:paraId="61C691C7" w14:textId="77777777" w:rsidR="00E30518" w:rsidRPr="00D425C1" w:rsidRDefault="00E30518" w:rsidP="00E30518">
      <w:pPr>
        <w:ind w:firstLine="720"/>
        <w:jc w:val="both"/>
        <w:rPr>
          <w:rFonts w:ascii="Times New Roman" w:hAnsi="Times New Roman" w:cs="Times New Roman"/>
          <w:sz w:val="24"/>
          <w:szCs w:val="24"/>
        </w:rPr>
      </w:pPr>
      <w:r w:rsidRPr="00D425C1">
        <w:rPr>
          <w:rFonts w:ascii="Times New Roman" w:hAnsi="Times New Roman" w:cs="Times New Roman"/>
          <w:sz w:val="24"/>
          <w:szCs w:val="24"/>
        </w:rPr>
        <w:t xml:space="preserve">Изюминкой курса является та его часть, которая посвящена свойствам и алгоритмам для специальных матриц – матриц со структурой (структурированных матриц). Понятие </w:t>
      </w:r>
      <w:r w:rsidRPr="00D425C1">
        <w:rPr>
          <w:rFonts w:ascii="Times New Roman" w:hAnsi="Times New Roman" w:cs="Times New Roman"/>
          <w:sz w:val="24"/>
          <w:szCs w:val="24"/>
        </w:rPr>
        <w:lastRenderedPageBreak/>
        <w:t xml:space="preserve">структурированных матриц за последние годы претерпевает </w:t>
      </w:r>
      <w:proofErr w:type="gramStart"/>
      <w:r w:rsidRPr="00D425C1">
        <w:rPr>
          <w:rFonts w:ascii="Times New Roman" w:hAnsi="Times New Roman" w:cs="Times New Roman"/>
          <w:sz w:val="24"/>
          <w:szCs w:val="24"/>
        </w:rPr>
        <w:t>столь  значительные</w:t>
      </w:r>
      <w:proofErr w:type="gramEnd"/>
      <w:r w:rsidRPr="00D425C1">
        <w:rPr>
          <w:rFonts w:ascii="Times New Roman" w:hAnsi="Times New Roman" w:cs="Times New Roman"/>
          <w:sz w:val="24"/>
          <w:szCs w:val="24"/>
        </w:rPr>
        <w:t xml:space="preserve"> изменения, а влияние матричных структур на эффективность вычислительных алгоритмов столь значительно, что, как нам кажется, значение такого курса, где эти тенденции отражены в систематизированном виде, в ближайшее время будет только возрастать.</w:t>
      </w:r>
    </w:p>
    <w:p w14:paraId="19D359BC" w14:textId="77777777" w:rsidR="00E30518" w:rsidRPr="00D425C1" w:rsidRDefault="00E30518" w:rsidP="00E30518">
      <w:pPr>
        <w:adjustRightInd w:val="0"/>
        <w:snapToGrid w:val="0"/>
        <w:jc w:val="center"/>
        <w:rPr>
          <w:rFonts w:ascii="Times New Roman" w:hAnsi="Times New Roman" w:cs="Times New Roman"/>
          <w:b/>
          <w:sz w:val="24"/>
          <w:szCs w:val="24"/>
        </w:rPr>
      </w:pPr>
      <w:r w:rsidRPr="00D425C1">
        <w:rPr>
          <w:rFonts w:ascii="Times New Roman" w:hAnsi="Times New Roman" w:cs="Times New Roman"/>
          <w:b/>
          <w:sz w:val="24"/>
          <w:szCs w:val="24"/>
        </w:rPr>
        <w:t>Функциональный анализ и вычислительная математика</w:t>
      </w:r>
    </w:p>
    <w:p w14:paraId="5C263DFD" w14:textId="77777777" w:rsidR="00E30518" w:rsidRPr="00D425C1" w:rsidRDefault="00E30518" w:rsidP="00E30518">
      <w:pPr>
        <w:tabs>
          <w:tab w:val="left" w:pos="360"/>
          <w:tab w:val="left" w:pos="1584"/>
          <w:tab w:val="left" w:pos="1728"/>
          <w:tab w:val="left" w:pos="2304"/>
          <w:tab w:val="left" w:pos="2736"/>
          <w:tab w:val="left" w:pos="2880"/>
          <w:tab w:val="left" w:pos="3456"/>
          <w:tab w:val="left" w:pos="5040"/>
          <w:tab w:val="left" w:pos="5472"/>
        </w:tabs>
        <w:ind w:firstLine="709"/>
        <w:jc w:val="both"/>
        <w:rPr>
          <w:rFonts w:ascii="Times New Roman" w:hAnsi="Times New Roman" w:cs="Times New Roman"/>
          <w:sz w:val="24"/>
          <w:szCs w:val="24"/>
        </w:rPr>
      </w:pPr>
      <w:r w:rsidRPr="00D425C1">
        <w:rPr>
          <w:rFonts w:ascii="Times New Roman" w:hAnsi="Times New Roman" w:cs="Times New Roman"/>
          <w:sz w:val="24"/>
          <w:szCs w:val="24"/>
        </w:rPr>
        <w:t xml:space="preserve">В дисциплине </w:t>
      </w:r>
      <w:proofErr w:type="gramStart"/>
      <w:r w:rsidRPr="00D425C1">
        <w:rPr>
          <w:rFonts w:ascii="Times New Roman" w:hAnsi="Times New Roman" w:cs="Times New Roman"/>
          <w:sz w:val="24"/>
          <w:szCs w:val="24"/>
        </w:rPr>
        <w:t>излагаются  основные</w:t>
      </w:r>
      <w:proofErr w:type="gramEnd"/>
      <w:r w:rsidRPr="00D425C1">
        <w:rPr>
          <w:rFonts w:ascii="Times New Roman" w:hAnsi="Times New Roman" w:cs="Times New Roman"/>
          <w:sz w:val="24"/>
          <w:szCs w:val="24"/>
        </w:rPr>
        <w:t xml:space="preserve"> сведения о функциональных пространствах и задачах теории приближений, линейных операторах и функционалах, итерационных методах решения линейных операторных уравнений. Эти знания должны стать основой дальнейшей самостоятельной работы в области математического моделирования физических задач и современных технологий. </w:t>
      </w:r>
    </w:p>
    <w:p w14:paraId="59037C68" w14:textId="77777777" w:rsidR="001F41ED" w:rsidRPr="00D425C1" w:rsidRDefault="001F41ED" w:rsidP="00261F4C">
      <w:pPr>
        <w:pStyle w:val="5"/>
        <w:spacing w:before="0" w:after="200"/>
        <w:jc w:val="center"/>
        <w:rPr>
          <w:rFonts w:ascii="Times New Roman" w:hAnsi="Times New Roman" w:cs="Times New Roman"/>
          <w:b/>
          <w:color w:val="auto"/>
          <w:sz w:val="24"/>
          <w:szCs w:val="24"/>
        </w:rPr>
      </w:pPr>
      <w:r w:rsidRPr="00D425C1">
        <w:rPr>
          <w:rFonts w:ascii="Times New Roman" w:hAnsi="Times New Roman" w:cs="Times New Roman"/>
          <w:b/>
          <w:color w:val="auto"/>
          <w:sz w:val="24"/>
          <w:szCs w:val="24"/>
        </w:rPr>
        <w:t>Численные методы</w:t>
      </w:r>
    </w:p>
    <w:p w14:paraId="75C888BB" w14:textId="77777777" w:rsidR="001F41ED" w:rsidRPr="00D425C1" w:rsidRDefault="00200F2C" w:rsidP="00F75156">
      <w:pPr>
        <w:spacing w:after="120"/>
        <w:jc w:val="both"/>
        <w:rPr>
          <w:rFonts w:ascii="Times New Roman" w:eastAsia="MS Mincho" w:hAnsi="Times New Roman" w:cs="Times New Roman"/>
          <w:sz w:val="24"/>
          <w:szCs w:val="24"/>
        </w:rPr>
      </w:pPr>
      <w:r w:rsidRPr="00D425C1">
        <w:rPr>
          <w:rFonts w:ascii="Times New Roman" w:eastAsia="MS Mincho" w:hAnsi="Times New Roman" w:cs="Times New Roman"/>
          <w:sz w:val="24"/>
          <w:szCs w:val="24"/>
        </w:rPr>
        <w:tab/>
      </w:r>
      <w:r w:rsidR="001F41ED" w:rsidRPr="00D425C1">
        <w:rPr>
          <w:rFonts w:ascii="Times New Roman" w:eastAsia="MS Mincho" w:hAnsi="Times New Roman" w:cs="Times New Roman"/>
          <w:sz w:val="24"/>
          <w:szCs w:val="24"/>
        </w:rPr>
        <w:t xml:space="preserve">В курсе излагаются основные численные методы решения задач алгебры, анализа и дифференциальных уравнений. Для основных задач алгебры рассматриваются наиболее употребительные </w:t>
      </w:r>
      <w:proofErr w:type="gramStart"/>
      <w:r w:rsidR="001F41ED" w:rsidRPr="00D425C1">
        <w:rPr>
          <w:rFonts w:ascii="Times New Roman" w:eastAsia="MS Mincho" w:hAnsi="Times New Roman" w:cs="Times New Roman"/>
          <w:sz w:val="24"/>
          <w:szCs w:val="24"/>
        </w:rPr>
        <w:t>прямые  и</w:t>
      </w:r>
      <w:proofErr w:type="gramEnd"/>
      <w:r w:rsidR="001F41ED" w:rsidRPr="00D425C1">
        <w:rPr>
          <w:rFonts w:ascii="Times New Roman" w:eastAsia="MS Mincho" w:hAnsi="Times New Roman" w:cs="Times New Roman"/>
          <w:sz w:val="24"/>
          <w:szCs w:val="24"/>
        </w:rPr>
        <w:t xml:space="preserve"> некоторые итерационные методы. Методы решения нелинейных уравнений и систем изучаются кратко. Рассматриваются задачи построения </w:t>
      </w:r>
      <w:proofErr w:type="spellStart"/>
      <w:r w:rsidR="001F41ED" w:rsidRPr="00D425C1">
        <w:rPr>
          <w:rFonts w:ascii="Times New Roman" w:eastAsia="MS Mincho" w:hAnsi="Times New Roman" w:cs="Times New Roman"/>
          <w:sz w:val="24"/>
          <w:szCs w:val="24"/>
        </w:rPr>
        <w:t>наилучщего</w:t>
      </w:r>
      <w:proofErr w:type="spellEnd"/>
      <w:r w:rsidR="001F41ED" w:rsidRPr="00D425C1">
        <w:rPr>
          <w:rFonts w:ascii="Times New Roman" w:eastAsia="MS Mincho" w:hAnsi="Times New Roman" w:cs="Times New Roman"/>
          <w:sz w:val="24"/>
          <w:szCs w:val="24"/>
        </w:rPr>
        <w:t xml:space="preserve"> в некотором смысле приближения функций. Анализируются методы построения формул численного дифференцирования.</w:t>
      </w:r>
    </w:p>
    <w:p w14:paraId="29325DCE" w14:textId="77777777" w:rsidR="001F41ED" w:rsidRPr="00D425C1" w:rsidRDefault="00200F2C" w:rsidP="00200F2C">
      <w:pPr>
        <w:jc w:val="both"/>
        <w:rPr>
          <w:rFonts w:ascii="Times New Roman" w:eastAsia="MS Mincho" w:hAnsi="Times New Roman" w:cs="Times New Roman"/>
          <w:sz w:val="24"/>
          <w:szCs w:val="24"/>
        </w:rPr>
      </w:pPr>
      <w:r w:rsidRPr="00D425C1">
        <w:rPr>
          <w:rFonts w:ascii="Times New Roman" w:eastAsia="MS Mincho" w:hAnsi="Times New Roman" w:cs="Times New Roman"/>
          <w:sz w:val="24"/>
          <w:szCs w:val="24"/>
        </w:rPr>
        <w:tab/>
      </w:r>
      <w:r w:rsidR="00F75156" w:rsidRPr="00D425C1">
        <w:rPr>
          <w:rFonts w:ascii="Times New Roman" w:eastAsia="MS Mincho" w:hAnsi="Times New Roman" w:cs="Times New Roman"/>
          <w:sz w:val="24"/>
          <w:szCs w:val="24"/>
        </w:rPr>
        <w:t>Что касается дифференци</w:t>
      </w:r>
      <w:r w:rsidR="001F41ED" w:rsidRPr="00D425C1">
        <w:rPr>
          <w:rFonts w:ascii="Times New Roman" w:eastAsia="MS Mincho" w:hAnsi="Times New Roman" w:cs="Times New Roman"/>
          <w:sz w:val="24"/>
          <w:szCs w:val="24"/>
        </w:rPr>
        <w:t>альных уравнений, то изучаются численные методы решения задачи Коши для систем обыкновенных дифференциальных уравнений, простейшие методы построения разностных схем для решения краевых задач и разностные схемы для простейших уравнений математической физики.</w:t>
      </w:r>
    </w:p>
    <w:p w14:paraId="0C4562A8" w14:textId="77777777" w:rsidR="001F41ED" w:rsidRPr="00D425C1" w:rsidRDefault="001F41ED" w:rsidP="00200F2C">
      <w:pPr>
        <w:jc w:val="center"/>
        <w:rPr>
          <w:rFonts w:ascii="Times New Roman" w:hAnsi="Times New Roman" w:cs="Times New Roman"/>
          <w:b/>
          <w:bCs/>
          <w:sz w:val="24"/>
          <w:szCs w:val="24"/>
        </w:rPr>
      </w:pPr>
      <w:r w:rsidRPr="00D425C1">
        <w:rPr>
          <w:rFonts w:ascii="Times New Roman" w:hAnsi="Times New Roman" w:cs="Times New Roman"/>
          <w:b/>
          <w:bCs/>
          <w:sz w:val="24"/>
          <w:szCs w:val="24"/>
        </w:rPr>
        <w:t>Методы оптимизации</w:t>
      </w:r>
    </w:p>
    <w:p w14:paraId="5CE6910F" w14:textId="77777777" w:rsidR="00B56D63" w:rsidRPr="00D425C1" w:rsidRDefault="00B56D63" w:rsidP="00B56D63">
      <w:pPr>
        <w:spacing w:after="120"/>
        <w:ind w:firstLine="708"/>
        <w:jc w:val="both"/>
        <w:rPr>
          <w:rFonts w:ascii="Times New Roman" w:hAnsi="Times New Roman" w:cs="Times New Roman"/>
          <w:sz w:val="24"/>
          <w:szCs w:val="24"/>
        </w:rPr>
      </w:pPr>
      <w:r w:rsidRPr="00D425C1">
        <w:rPr>
          <w:rFonts w:ascii="Times New Roman" w:hAnsi="Times New Roman" w:cs="Times New Roman"/>
          <w:sz w:val="24"/>
          <w:szCs w:val="24"/>
        </w:rPr>
        <w:t>В настоящем курсе излагаются элементы теории экстремальных задач, а также основы наиболее часто используемых на практике методов приближенного решения экстремальных задач, теоретическое обоснование и краткая характеристика этих методов. Теория и методы минимизации излагаются в общем виде на языке функционального анализа и охватывают, как частный случай, многие методы оптимизации функций конечного числа переменных.</w:t>
      </w:r>
    </w:p>
    <w:p w14:paraId="1457D7F9" w14:textId="77777777" w:rsidR="001F41ED" w:rsidRPr="00D425C1" w:rsidRDefault="00B56D63" w:rsidP="00200F2C">
      <w:pPr>
        <w:jc w:val="both"/>
        <w:rPr>
          <w:rFonts w:ascii="Times New Roman" w:hAnsi="Times New Roman" w:cs="Times New Roman"/>
          <w:sz w:val="24"/>
          <w:szCs w:val="24"/>
        </w:rPr>
      </w:pPr>
      <w:r w:rsidRPr="00D425C1">
        <w:rPr>
          <w:rFonts w:ascii="Times New Roman" w:hAnsi="Times New Roman" w:cs="Times New Roman"/>
          <w:sz w:val="24"/>
          <w:szCs w:val="24"/>
        </w:rPr>
        <w:t xml:space="preserve">      </w:t>
      </w:r>
      <w:r w:rsidRPr="00D425C1">
        <w:rPr>
          <w:rFonts w:ascii="Times New Roman" w:hAnsi="Times New Roman" w:cs="Times New Roman"/>
          <w:sz w:val="24"/>
          <w:szCs w:val="24"/>
        </w:rPr>
        <w:tab/>
        <w:t xml:space="preserve">В курсе излагаются элементы теории экстремальных задач в гильбертовых и </w:t>
      </w:r>
      <w:proofErr w:type="spellStart"/>
      <w:r w:rsidRPr="00D425C1">
        <w:rPr>
          <w:rFonts w:ascii="Times New Roman" w:hAnsi="Times New Roman" w:cs="Times New Roman"/>
          <w:sz w:val="24"/>
          <w:szCs w:val="24"/>
        </w:rPr>
        <w:t>банаховых</w:t>
      </w:r>
      <w:proofErr w:type="spellEnd"/>
      <w:r w:rsidRPr="00D425C1">
        <w:rPr>
          <w:rFonts w:ascii="Times New Roman" w:hAnsi="Times New Roman" w:cs="Times New Roman"/>
          <w:sz w:val="24"/>
          <w:szCs w:val="24"/>
        </w:rPr>
        <w:t xml:space="preserve"> пространствах, методы их решения, рассматриваются некоторые классы задач оптимального управления процессами, описываемые обыкновенными дифференциальными уравнениями и уравнениями с частными производными, также рассматриваются методы решения неустойчивых задач оптимизации.</w:t>
      </w:r>
    </w:p>
    <w:p w14:paraId="074B8233" w14:textId="77777777" w:rsidR="00E30518" w:rsidRPr="00D425C1" w:rsidRDefault="00E30518" w:rsidP="00E30518">
      <w:pPr>
        <w:tabs>
          <w:tab w:val="left" w:pos="360"/>
          <w:tab w:val="left" w:pos="1584"/>
          <w:tab w:val="left" w:pos="1728"/>
          <w:tab w:val="left" w:pos="2304"/>
          <w:tab w:val="left" w:pos="2736"/>
          <w:tab w:val="left" w:pos="2880"/>
          <w:tab w:val="left" w:pos="3456"/>
          <w:tab w:val="left" w:pos="5040"/>
          <w:tab w:val="left" w:pos="5472"/>
        </w:tabs>
        <w:ind w:firstLine="357"/>
        <w:jc w:val="center"/>
        <w:rPr>
          <w:rFonts w:ascii="Times New Roman" w:hAnsi="Times New Roman" w:cs="Times New Roman"/>
          <w:b/>
          <w:sz w:val="24"/>
          <w:szCs w:val="24"/>
        </w:rPr>
      </w:pPr>
      <w:r w:rsidRPr="00D425C1">
        <w:rPr>
          <w:rFonts w:ascii="Times New Roman" w:hAnsi="Times New Roman" w:cs="Times New Roman"/>
          <w:b/>
          <w:sz w:val="24"/>
          <w:szCs w:val="24"/>
        </w:rPr>
        <w:t>Современные вычислительные технологии</w:t>
      </w:r>
    </w:p>
    <w:p w14:paraId="76CE8D6E" w14:textId="77777777" w:rsidR="00E30518" w:rsidRPr="00D425C1" w:rsidRDefault="00E30518" w:rsidP="00E30518">
      <w:pPr>
        <w:tabs>
          <w:tab w:val="left" w:pos="360"/>
          <w:tab w:val="left" w:pos="1584"/>
          <w:tab w:val="left" w:pos="1728"/>
          <w:tab w:val="left" w:pos="2304"/>
          <w:tab w:val="left" w:pos="2736"/>
          <w:tab w:val="left" w:pos="2880"/>
          <w:tab w:val="left" w:pos="3456"/>
          <w:tab w:val="left" w:pos="5040"/>
          <w:tab w:val="left" w:pos="5472"/>
        </w:tabs>
        <w:ind w:firstLine="709"/>
        <w:jc w:val="both"/>
        <w:rPr>
          <w:rFonts w:ascii="Times New Roman" w:hAnsi="Times New Roman" w:cs="Times New Roman"/>
          <w:sz w:val="24"/>
          <w:szCs w:val="24"/>
        </w:rPr>
      </w:pPr>
      <w:r w:rsidRPr="00D425C1">
        <w:rPr>
          <w:rFonts w:ascii="Times New Roman" w:hAnsi="Times New Roman" w:cs="Times New Roman"/>
          <w:sz w:val="24"/>
          <w:szCs w:val="24"/>
        </w:rPr>
        <w:t xml:space="preserve">Основной целью курса является ознакомление с основными этапами технологии инженерных вычислений. Для эффективной разработки прикладного программного обеспечения необходимо </w:t>
      </w:r>
      <w:proofErr w:type="gramStart"/>
      <w:r w:rsidRPr="00D425C1">
        <w:rPr>
          <w:rFonts w:ascii="Times New Roman" w:hAnsi="Times New Roman" w:cs="Times New Roman"/>
          <w:sz w:val="24"/>
          <w:szCs w:val="24"/>
        </w:rPr>
        <w:t>пользоваться  доступными</w:t>
      </w:r>
      <w:proofErr w:type="gramEnd"/>
      <w:r w:rsidRPr="00D425C1">
        <w:rPr>
          <w:rFonts w:ascii="Times New Roman" w:hAnsi="Times New Roman" w:cs="Times New Roman"/>
          <w:sz w:val="24"/>
          <w:szCs w:val="24"/>
        </w:rPr>
        <w:t xml:space="preserve">  библиотеками подпрограмм, комбинируя известные технологии для решения конкретной задачи. В течение курса студенты получают навыки решения инженерных задач с использованием доступных библиотек и </w:t>
      </w:r>
      <w:proofErr w:type="gramStart"/>
      <w:r w:rsidRPr="00D425C1">
        <w:rPr>
          <w:rFonts w:ascii="Times New Roman" w:hAnsi="Times New Roman" w:cs="Times New Roman"/>
          <w:sz w:val="24"/>
          <w:szCs w:val="24"/>
        </w:rPr>
        <w:t>осваивают  комплексную</w:t>
      </w:r>
      <w:proofErr w:type="gramEnd"/>
      <w:r w:rsidRPr="00D425C1">
        <w:rPr>
          <w:rFonts w:ascii="Times New Roman" w:hAnsi="Times New Roman" w:cs="Times New Roman"/>
          <w:sz w:val="24"/>
          <w:szCs w:val="24"/>
        </w:rPr>
        <w:t xml:space="preserve"> методологию решения  задач математической физики. Темы лекций охватывают все основные технологические этапы инженерных расчетов: от геометрического представления области и построения расчетных сеток до визуализации и анализа расчета. Основу курса, наряду с лекциями, составляют самостоятельная работа с выданными материалами, компьютером, интернетом, индивидуальные консультации и коллективное обсуждение полученных результатов и </w:t>
      </w:r>
      <w:r w:rsidRPr="00D425C1">
        <w:rPr>
          <w:rFonts w:ascii="Times New Roman" w:hAnsi="Times New Roman" w:cs="Times New Roman"/>
          <w:sz w:val="24"/>
          <w:szCs w:val="24"/>
        </w:rPr>
        <w:lastRenderedPageBreak/>
        <w:t xml:space="preserve">приобретенного опыта. Специфичность методологии обучения состоит в индивидуальных постановках задач, </w:t>
      </w:r>
      <w:proofErr w:type="gramStart"/>
      <w:r w:rsidRPr="00D425C1">
        <w:rPr>
          <w:rFonts w:ascii="Times New Roman" w:hAnsi="Times New Roman" w:cs="Times New Roman"/>
          <w:sz w:val="24"/>
          <w:szCs w:val="24"/>
        </w:rPr>
        <w:t>обязательных  печатных</w:t>
      </w:r>
      <w:proofErr w:type="gramEnd"/>
      <w:r w:rsidRPr="00D425C1">
        <w:rPr>
          <w:rFonts w:ascii="Times New Roman" w:hAnsi="Times New Roman" w:cs="Times New Roman"/>
          <w:sz w:val="24"/>
          <w:szCs w:val="24"/>
        </w:rPr>
        <w:t xml:space="preserve"> отчетах и электронных презентациях.</w:t>
      </w:r>
    </w:p>
    <w:p w14:paraId="6D14A9EC" w14:textId="77777777" w:rsidR="00E30518" w:rsidRPr="00D425C1" w:rsidRDefault="00E30518" w:rsidP="00200F2C">
      <w:pPr>
        <w:jc w:val="center"/>
        <w:rPr>
          <w:rFonts w:ascii="Times New Roman" w:hAnsi="Times New Roman" w:cs="Times New Roman"/>
          <w:b/>
          <w:sz w:val="28"/>
          <w:szCs w:val="28"/>
        </w:rPr>
      </w:pPr>
    </w:p>
    <w:p w14:paraId="4CC7B167" w14:textId="77777777" w:rsidR="00200F2C" w:rsidRPr="00D425C1" w:rsidRDefault="00200F2C" w:rsidP="00200F2C">
      <w:pPr>
        <w:jc w:val="center"/>
        <w:rPr>
          <w:rFonts w:ascii="Times New Roman" w:hAnsi="Times New Roman" w:cs="Times New Roman"/>
          <w:b/>
          <w:sz w:val="28"/>
          <w:szCs w:val="28"/>
        </w:rPr>
      </w:pPr>
      <w:r w:rsidRPr="00D425C1">
        <w:rPr>
          <w:rFonts w:ascii="Times New Roman" w:hAnsi="Times New Roman" w:cs="Times New Roman"/>
          <w:b/>
          <w:sz w:val="28"/>
          <w:szCs w:val="28"/>
        </w:rPr>
        <w:t>4 курс</w:t>
      </w:r>
    </w:p>
    <w:p w14:paraId="23EDA133" w14:textId="77777777" w:rsidR="00200F2C" w:rsidRPr="00D425C1" w:rsidRDefault="00200F2C" w:rsidP="00261F4C">
      <w:pPr>
        <w:pStyle w:val="5"/>
        <w:spacing w:before="0" w:after="200"/>
        <w:jc w:val="center"/>
        <w:rPr>
          <w:rFonts w:ascii="Times New Roman" w:hAnsi="Times New Roman" w:cs="Times New Roman"/>
          <w:b/>
          <w:color w:val="auto"/>
          <w:sz w:val="24"/>
          <w:szCs w:val="24"/>
        </w:rPr>
      </w:pPr>
      <w:r w:rsidRPr="00D425C1">
        <w:rPr>
          <w:rFonts w:ascii="Times New Roman" w:hAnsi="Times New Roman" w:cs="Times New Roman"/>
          <w:b/>
          <w:color w:val="auto"/>
          <w:sz w:val="24"/>
          <w:szCs w:val="24"/>
        </w:rPr>
        <w:t xml:space="preserve">Численные методы </w:t>
      </w:r>
      <w:proofErr w:type="gramStart"/>
      <w:r w:rsidRPr="00D425C1">
        <w:rPr>
          <w:rFonts w:ascii="Times New Roman" w:hAnsi="Times New Roman" w:cs="Times New Roman"/>
          <w:b/>
          <w:color w:val="auto"/>
          <w:sz w:val="24"/>
          <w:szCs w:val="24"/>
        </w:rPr>
        <w:t>математической  физики</w:t>
      </w:r>
      <w:proofErr w:type="gramEnd"/>
    </w:p>
    <w:p w14:paraId="6E4DE0C4" w14:textId="62A03D6F" w:rsidR="00200F2C" w:rsidRPr="00D425C1" w:rsidRDefault="00200F2C" w:rsidP="00200F2C">
      <w:pPr>
        <w:jc w:val="both"/>
        <w:rPr>
          <w:rFonts w:ascii="Times New Roman" w:hAnsi="Times New Roman" w:cs="Times New Roman"/>
          <w:b/>
          <w:bCs/>
          <w:sz w:val="24"/>
          <w:szCs w:val="24"/>
        </w:rPr>
      </w:pPr>
      <w:r w:rsidRPr="00D425C1">
        <w:rPr>
          <w:rFonts w:ascii="Times New Roman" w:hAnsi="Times New Roman" w:cs="Times New Roman"/>
          <w:sz w:val="24"/>
          <w:szCs w:val="24"/>
        </w:rPr>
        <w:tab/>
      </w:r>
      <w:r w:rsidR="00B56D63" w:rsidRPr="00D425C1">
        <w:rPr>
          <w:rFonts w:ascii="Times New Roman" w:hAnsi="Times New Roman" w:cs="Times New Roman"/>
          <w:sz w:val="24"/>
          <w:szCs w:val="24"/>
        </w:rPr>
        <w:t>Излагаются основы теории разностных схем и метода конечных элементов. Рассматриваются прямые и итерационные методы решения систем разностных уравнений, возникающих при аппроксимации многомерных задач математической физики. Обсуждается применение теории устойчивости к исследованию разностных схем. Приводятся примеры построения, исследования и численной реализации разностных схем для нелинейных задач. В каждом разделе курса разбираются примеры задач, способствующие активному усвоению излагаемого материала.</w:t>
      </w:r>
    </w:p>
    <w:p w14:paraId="3CB4A4BB" w14:textId="77777777" w:rsidR="00200F2C" w:rsidRPr="00D425C1" w:rsidRDefault="00200F2C" w:rsidP="00261F4C">
      <w:pPr>
        <w:pStyle w:val="5"/>
        <w:spacing w:before="0" w:after="200"/>
        <w:jc w:val="center"/>
        <w:rPr>
          <w:rFonts w:ascii="Times New Roman" w:hAnsi="Times New Roman" w:cs="Times New Roman"/>
          <w:b/>
          <w:bCs/>
          <w:color w:val="auto"/>
          <w:sz w:val="24"/>
          <w:szCs w:val="24"/>
        </w:rPr>
      </w:pPr>
      <w:r w:rsidRPr="00D425C1">
        <w:rPr>
          <w:rFonts w:ascii="Times New Roman" w:hAnsi="Times New Roman" w:cs="Times New Roman"/>
          <w:b/>
          <w:color w:val="auto"/>
          <w:sz w:val="24"/>
          <w:szCs w:val="24"/>
        </w:rPr>
        <w:t>Обратные задачи</w:t>
      </w:r>
    </w:p>
    <w:p w14:paraId="79207891" w14:textId="159F8735" w:rsidR="00200F2C" w:rsidRPr="00D425C1" w:rsidRDefault="00200F2C" w:rsidP="00200F2C">
      <w:pPr>
        <w:jc w:val="both"/>
        <w:rPr>
          <w:rFonts w:ascii="Times New Roman" w:hAnsi="Times New Roman" w:cs="Times New Roman"/>
          <w:sz w:val="24"/>
          <w:szCs w:val="24"/>
        </w:rPr>
      </w:pPr>
      <w:r w:rsidRPr="00D425C1">
        <w:rPr>
          <w:rFonts w:ascii="Times New Roman" w:hAnsi="Times New Roman" w:cs="Times New Roman"/>
          <w:sz w:val="24"/>
          <w:szCs w:val="24"/>
        </w:rPr>
        <w:tab/>
        <w:t xml:space="preserve">Курс посвящён изложению основ теории обратных задач и методов их решения. Значительное внимание уделяется исследованию обратных задач для обыкновенных дифференциальных уравнений и уравнений в частных производных. Рассматриваются задачи компьютерной томографии. Излагаются методы решения обратных и некорректных задач такие как метод регуляризации Тихонова, метод квазирешений, метод </w:t>
      </w:r>
      <w:proofErr w:type="spellStart"/>
      <w:r w:rsidRPr="00D425C1">
        <w:rPr>
          <w:rFonts w:ascii="Times New Roman" w:hAnsi="Times New Roman" w:cs="Times New Roman"/>
          <w:sz w:val="24"/>
          <w:szCs w:val="24"/>
        </w:rPr>
        <w:t>квазиобращения</w:t>
      </w:r>
      <w:proofErr w:type="spellEnd"/>
      <w:r w:rsidRPr="00D425C1">
        <w:rPr>
          <w:rFonts w:ascii="Times New Roman" w:hAnsi="Times New Roman" w:cs="Times New Roman"/>
          <w:sz w:val="24"/>
          <w:szCs w:val="24"/>
        </w:rPr>
        <w:t xml:space="preserve"> и другие.</w:t>
      </w:r>
    </w:p>
    <w:p w14:paraId="6DBE3C52" w14:textId="77777777" w:rsidR="00200F2C" w:rsidRPr="00D425C1" w:rsidRDefault="00200F2C" w:rsidP="00200F2C">
      <w:pPr>
        <w:jc w:val="center"/>
        <w:rPr>
          <w:rFonts w:ascii="Times New Roman" w:hAnsi="Times New Roman" w:cs="Times New Roman"/>
          <w:b/>
          <w:sz w:val="24"/>
          <w:szCs w:val="24"/>
        </w:rPr>
      </w:pPr>
      <w:r w:rsidRPr="00D425C1">
        <w:rPr>
          <w:rFonts w:ascii="Times New Roman" w:hAnsi="Times New Roman" w:cs="Times New Roman"/>
          <w:b/>
          <w:sz w:val="24"/>
          <w:szCs w:val="24"/>
        </w:rPr>
        <w:t>Теория игр и исследование операций</w:t>
      </w:r>
    </w:p>
    <w:p w14:paraId="361D1A7D" w14:textId="77777777" w:rsidR="00200F2C" w:rsidRPr="00D425C1" w:rsidRDefault="00200F2C" w:rsidP="00200F2C">
      <w:pPr>
        <w:jc w:val="both"/>
        <w:rPr>
          <w:rFonts w:ascii="Times New Roman" w:hAnsi="Times New Roman" w:cs="Times New Roman"/>
          <w:sz w:val="24"/>
          <w:szCs w:val="24"/>
        </w:rPr>
      </w:pPr>
      <w:r w:rsidRPr="00D425C1">
        <w:rPr>
          <w:rFonts w:ascii="Times New Roman" w:hAnsi="Times New Roman" w:cs="Times New Roman"/>
          <w:sz w:val="24"/>
          <w:szCs w:val="24"/>
        </w:rPr>
        <w:tab/>
        <w:t xml:space="preserve">Курс разбит на три части. В первой излагается теория антагонистических игр, теоремы существования седловых точек, свойства оптимальных смешанных стратегий, методы решения матричных и выпуклых непрерывных игр в смешанных стратегиях, приводятся классические </w:t>
      </w:r>
      <w:proofErr w:type="gramStart"/>
      <w:r w:rsidRPr="00D425C1">
        <w:rPr>
          <w:rFonts w:ascii="Times New Roman" w:hAnsi="Times New Roman" w:cs="Times New Roman"/>
          <w:sz w:val="24"/>
          <w:szCs w:val="24"/>
        </w:rPr>
        <w:t>модели  игр</w:t>
      </w:r>
      <w:proofErr w:type="gramEnd"/>
      <w:r w:rsidRPr="00D425C1">
        <w:rPr>
          <w:rFonts w:ascii="Times New Roman" w:hAnsi="Times New Roman" w:cs="Times New Roman"/>
          <w:sz w:val="24"/>
          <w:szCs w:val="24"/>
        </w:rPr>
        <w:t xml:space="preserve"> («нападение-оборона» и дуэли), рассматриваются многошаговые игры с полной информацией. Во второй части рассматриваются неантагонистические игры двух и многих лиц. Основные ее разделы: существование и методы поиска ситуаций равновесия </w:t>
      </w:r>
      <w:proofErr w:type="gramStart"/>
      <w:r w:rsidRPr="00D425C1">
        <w:rPr>
          <w:rFonts w:ascii="Times New Roman" w:hAnsi="Times New Roman" w:cs="Times New Roman"/>
          <w:sz w:val="24"/>
          <w:szCs w:val="24"/>
        </w:rPr>
        <w:t>( в</w:t>
      </w:r>
      <w:proofErr w:type="gramEnd"/>
      <w:r w:rsidRPr="00D425C1">
        <w:rPr>
          <w:rFonts w:ascii="Times New Roman" w:hAnsi="Times New Roman" w:cs="Times New Roman"/>
          <w:sz w:val="24"/>
          <w:szCs w:val="24"/>
        </w:rPr>
        <w:t xml:space="preserve"> том числе в смешанных стратегиях для биматричных игр), оптимальные стратегии игрока-лидера в иерархических играх двух лиц. В третьей части рассматривается теория принятия решений: многокритериальная оптимизация, ядра бинарных отношений, общая модель операции и подход к ее исследованию на основе принципа </w:t>
      </w:r>
      <w:proofErr w:type="gramStart"/>
      <w:r w:rsidRPr="00D425C1">
        <w:rPr>
          <w:rFonts w:ascii="Times New Roman" w:hAnsi="Times New Roman" w:cs="Times New Roman"/>
          <w:sz w:val="24"/>
          <w:szCs w:val="24"/>
        </w:rPr>
        <w:t>гарантированного результата</w:t>
      </w:r>
      <w:proofErr w:type="gramEnd"/>
      <w:r w:rsidRPr="00D425C1">
        <w:rPr>
          <w:rFonts w:ascii="Times New Roman" w:hAnsi="Times New Roman" w:cs="Times New Roman"/>
          <w:sz w:val="24"/>
          <w:szCs w:val="24"/>
        </w:rPr>
        <w:t>, необходимые условия для оптимальных стратегий и некоторые задачи оптимального распределения ресурсов.</w:t>
      </w:r>
    </w:p>
    <w:p w14:paraId="158DFB43" w14:textId="77777777" w:rsidR="00200F2C" w:rsidRPr="00D425C1" w:rsidRDefault="00200F2C" w:rsidP="00200F2C">
      <w:pPr>
        <w:jc w:val="center"/>
        <w:rPr>
          <w:rFonts w:ascii="Times New Roman" w:hAnsi="Times New Roman" w:cs="Times New Roman"/>
          <w:b/>
          <w:sz w:val="24"/>
          <w:szCs w:val="24"/>
        </w:rPr>
      </w:pPr>
      <w:r w:rsidRPr="00D425C1">
        <w:rPr>
          <w:rFonts w:ascii="Times New Roman" w:hAnsi="Times New Roman" w:cs="Times New Roman"/>
          <w:b/>
          <w:sz w:val="24"/>
          <w:szCs w:val="24"/>
        </w:rPr>
        <w:t>Суперкомпьютеры и параллельная обработка данных</w:t>
      </w:r>
    </w:p>
    <w:p w14:paraId="02ED089E" w14:textId="77777777" w:rsidR="00261F4C" w:rsidRPr="00D425C1" w:rsidRDefault="00200F2C" w:rsidP="00E30518">
      <w:pPr>
        <w:ind w:firstLine="708"/>
        <w:jc w:val="both"/>
        <w:rPr>
          <w:rFonts w:ascii="Times New Roman" w:hAnsi="Times New Roman" w:cs="Times New Roman"/>
          <w:sz w:val="24"/>
          <w:szCs w:val="24"/>
        </w:rPr>
      </w:pPr>
      <w:r w:rsidRPr="00D425C1">
        <w:rPr>
          <w:rFonts w:ascii="Times New Roman" w:hAnsi="Times New Roman" w:cs="Times New Roman"/>
          <w:sz w:val="24"/>
          <w:szCs w:val="24"/>
        </w:rPr>
        <w:t>Данный курс ориентирован на получение базовых знаний и практических навыков в области параллельных вычислений, методов параллельной обработки данных, технологий параллельного программирования и суперкомпьютерных технологий. Материал иллюстрируется примерами суперкомпьютерных систем и технологий, где параллелизм проявляется особенно ярко. Вместе с этим, показывается исключительно важная роль суперкомпьютерных систем как неотъемлемой части формируемой цифровой экономики. В процессе изложения рассматриваются три составные части параллельных вычислений: архитектуры параллельных вычислительных систем, технологии параллельного программирования и информационная структура программ и алгоритмов, и показывается тесная связь этих частей между собой.</w:t>
      </w:r>
    </w:p>
    <w:p w14:paraId="5A704F9E" w14:textId="77777777" w:rsidR="00200F2C" w:rsidRPr="00D425C1" w:rsidRDefault="00200F2C" w:rsidP="00F7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r w:rsidRPr="00D425C1">
        <w:rPr>
          <w:rFonts w:ascii="Times New Roman" w:eastAsia="Times New Roman" w:hAnsi="Times New Roman" w:cs="Times New Roman"/>
          <w:b/>
          <w:sz w:val="24"/>
          <w:szCs w:val="24"/>
          <w:lang w:eastAsia="ru-RU"/>
        </w:rPr>
        <w:t>Основы кибернетики</w:t>
      </w:r>
    </w:p>
    <w:p w14:paraId="21AB3F69" w14:textId="77777777" w:rsidR="00200F2C" w:rsidRPr="00D425C1" w:rsidRDefault="00200F2C" w:rsidP="00F7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D425C1">
        <w:rPr>
          <w:rFonts w:ascii="Times New Roman" w:eastAsia="Times New Roman" w:hAnsi="Times New Roman" w:cs="Times New Roman"/>
          <w:sz w:val="24"/>
          <w:szCs w:val="24"/>
          <w:lang w:eastAsia="ru-RU"/>
        </w:rPr>
        <w:lastRenderedPageBreak/>
        <w:tab/>
        <w:t xml:space="preserve">Цель курса – ознакомить студентов с важнейшими </w:t>
      </w:r>
      <w:proofErr w:type="gramStart"/>
      <w:r w:rsidRPr="00D425C1">
        <w:rPr>
          <w:rFonts w:ascii="Times New Roman" w:eastAsia="Times New Roman" w:hAnsi="Times New Roman" w:cs="Times New Roman"/>
          <w:sz w:val="24"/>
          <w:szCs w:val="24"/>
          <w:lang w:eastAsia="ru-RU"/>
        </w:rPr>
        <w:t>разделами  математической</w:t>
      </w:r>
      <w:proofErr w:type="gramEnd"/>
      <w:r w:rsidR="00F75156" w:rsidRPr="00D425C1">
        <w:rPr>
          <w:rFonts w:ascii="Times New Roman" w:eastAsia="Times New Roman" w:hAnsi="Times New Roman" w:cs="Times New Roman"/>
          <w:sz w:val="24"/>
          <w:szCs w:val="24"/>
          <w:lang w:eastAsia="ru-RU"/>
        </w:rPr>
        <w:t xml:space="preserve"> </w:t>
      </w:r>
      <w:r w:rsidRPr="00D425C1">
        <w:rPr>
          <w:rFonts w:ascii="Times New Roman" w:eastAsia="Times New Roman" w:hAnsi="Times New Roman" w:cs="Times New Roman"/>
          <w:sz w:val="24"/>
          <w:szCs w:val="24"/>
          <w:lang w:eastAsia="ru-RU"/>
        </w:rPr>
        <w:t>кибернетики. В процессе обучения прививаются навыки свободного общения с такими дискретными объектами, как дизъюнктивные нормальные формы, схемы из функциональных элементов, полные системы тождеств для управляющих систем, тесты,</w:t>
      </w:r>
      <w:r w:rsidR="00F75156" w:rsidRPr="00D425C1">
        <w:rPr>
          <w:rFonts w:ascii="Times New Roman" w:eastAsia="Times New Roman" w:hAnsi="Times New Roman" w:cs="Times New Roman"/>
          <w:sz w:val="24"/>
          <w:szCs w:val="24"/>
          <w:lang w:eastAsia="ru-RU"/>
        </w:rPr>
        <w:t xml:space="preserve"> </w:t>
      </w:r>
      <w:r w:rsidRPr="00D425C1">
        <w:rPr>
          <w:rFonts w:ascii="Times New Roman" w:eastAsia="Times New Roman" w:hAnsi="Times New Roman" w:cs="Times New Roman"/>
          <w:sz w:val="24"/>
          <w:szCs w:val="24"/>
          <w:lang w:eastAsia="ru-RU"/>
        </w:rPr>
        <w:t xml:space="preserve">а также недетерминированная машина Тьюринга </w:t>
      </w:r>
      <w:proofErr w:type="gramStart"/>
      <w:r w:rsidRPr="00D425C1">
        <w:rPr>
          <w:rFonts w:ascii="Times New Roman" w:eastAsia="Times New Roman" w:hAnsi="Times New Roman" w:cs="Times New Roman"/>
          <w:sz w:val="24"/>
          <w:szCs w:val="24"/>
          <w:lang w:eastAsia="ru-RU"/>
        </w:rPr>
        <w:t>и  NP</w:t>
      </w:r>
      <w:proofErr w:type="gramEnd"/>
      <w:r w:rsidRPr="00D425C1">
        <w:rPr>
          <w:rFonts w:ascii="Times New Roman" w:eastAsia="Times New Roman" w:hAnsi="Times New Roman" w:cs="Times New Roman"/>
          <w:sz w:val="24"/>
          <w:szCs w:val="24"/>
          <w:lang w:eastAsia="ru-RU"/>
        </w:rPr>
        <w:t>-полные языки. Везде</w:t>
      </w:r>
      <w:r w:rsidR="00F75156" w:rsidRPr="00D425C1">
        <w:rPr>
          <w:rFonts w:ascii="Times New Roman" w:eastAsia="Times New Roman" w:hAnsi="Times New Roman" w:cs="Times New Roman"/>
          <w:sz w:val="24"/>
          <w:szCs w:val="24"/>
          <w:lang w:eastAsia="ru-RU"/>
        </w:rPr>
        <w:t xml:space="preserve"> </w:t>
      </w:r>
      <w:r w:rsidRPr="00D425C1">
        <w:rPr>
          <w:rFonts w:ascii="Times New Roman" w:eastAsia="Times New Roman" w:hAnsi="Times New Roman" w:cs="Times New Roman"/>
          <w:sz w:val="24"/>
          <w:szCs w:val="24"/>
          <w:lang w:eastAsia="ru-RU"/>
        </w:rPr>
        <w:t>большое внимание уделяется построению алгоритмов для решения задач дискретной</w:t>
      </w:r>
      <w:r w:rsidR="00F75156" w:rsidRPr="00D425C1">
        <w:rPr>
          <w:rFonts w:ascii="Times New Roman" w:eastAsia="Times New Roman" w:hAnsi="Times New Roman" w:cs="Times New Roman"/>
          <w:sz w:val="24"/>
          <w:szCs w:val="24"/>
          <w:lang w:eastAsia="ru-RU"/>
        </w:rPr>
        <w:t xml:space="preserve"> </w:t>
      </w:r>
      <w:r w:rsidRPr="00D425C1">
        <w:rPr>
          <w:rFonts w:ascii="Times New Roman" w:eastAsia="Times New Roman" w:hAnsi="Times New Roman" w:cs="Times New Roman"/>
          <w:sz w:val="24"/>
          <w:szCs w:val="24"/>
          <w:lang w:eastAsia="ru-RU"/>
        </w:rPr>
        <w:t>математики. Это способствует более глубокому пониманию проблематики теории</w:t>
      </w:r>
      <w:r w:rsidR="00F75156" w:rsidRPr="00D425C1">
        <w:rPr>
          <w:rFonts w:ascii="Times New Roman" w:eastAsia="Times New Roman" w:hAnsi="Times New Roman" w:cs="Times New Roman"/>
          <w:sz w:val="24"/>
          <w:szCs w:val="24"/>
          <w:lang w:eastAsia="ru-RU"/>
        </w:rPr>
        <w:t xml:space="preserve"> </w:t>
      </w:r>
      <w:r w:rsidRPr="00D425C1">
        <w:rPr>
          <w:rFonts w:ascii="Times New Roman" w:eastAsia="Times New Roman" w:hAnsi="Times New Roman" w:cs="Times New Roman"/>
          <w:sz w:val="24"/>
          <w:szCs w:val="24"/>
          <w:lang w:eastAsia="ru-RU"/>
        </w:rPr>
        <w:t>алгоритмов, ее возможностей и трудностей, помогает строить алгоритмы для решения различных дискретных задач.</w:t>
      </w:r>
    </w:p>
    <w:p w14:paraId="41AC75E9" w14:textId="77777777" w:rsidR="00200F2C" w:rsidRPr="00D425C1" w:rsidRDefault="00200F2C" w:rsidP="00261F4C">
      <w:pPr>
        <w:jc w:val="center"/>
        <w:rPr>
          <w:rFonts w:ascii="Times New Roman" w:eastAsia="Calibri" w:hAnsi="Times New Roman" w:cs="Times New Roman"/>
          <w:b/>
          <w:sz w:val="24"/>
          <w:szCs w:val="24"/>
        </w:rPr>
      </w:pPr>
      <w:r w:rsidRPr="00D425C1">
        <w:rPr>
          <w:rFonts w:ascii="Times New Roman" w:eastAsia="Calibri" w:hAnsi="Times New Roman" w:cs="Times New Roman"/>
          <w:b/>
          <w:sz w:val="24"/>
          <w:szCs w:val="24"/>
        </w:rPr>
        <w:t>Дополнительные главы уравнений в частных производных</w:t>
      </w:r>
    </w:p>
    <w:p w14:paraId="10345286" w14:textId="77777777" w:rsidR="00200F2C" w:rsidRPr="00D425C1" w:rsidRDefault="00200F2C" w:rsidP="00E30518">
      <w:pPr>
        <w:pStyle w:val="a6"/>
        <w:spacing w:after="200"/>
        <w:ind w:left="20" w:right="20"/>
        <w:jc w:val="both"/>
        <w:rPr>
          <w:rFonts w:ascii="Times New Roman" w:eastAsia="Calibri" w:hAnsi="Times New Roman" w:cs="Times New Roman"/>
          <w:sz w:val="24"/>
          <w:szCs w:val="24"/>
        </w:rPr>
      </w:pPr>
      <w:r w:rsidRPr="00D425C1">
        <w:rPr>
          <w:rFonts w:ascii="Times New Roman" w:eastAsia="Calibri" w:hAnsi="Times New Roman" w:cs="Times New Roman"/>
          <w:sz w:val="24"/>
          <w:szCs w:val="24"/>
        </w:rPr>
        <w:tab/>
        <w:t xml:space="preserve">В курсе изучаются линейные и нелинейные уравнения с частными производными, описывающие различные естественнонаучные процессы. Рассмотрены специальные разделы теории эллиптических, гиперболических и параболических уравнений, вариационные постановки задач. Отдельное внимание уделяется теории нелинейных уравнений, таких как уравнения </w:t>
      </w:r>
      <w:proofErr w:type="spellStart"/>
      <w:r w:rsidRPr="00D425C1">
        <w:rPr>
          <w:rFonts w:ascii="Times New Roman" w:eastAsia="Calibri" w:hAnsi="Times New Roman" w:cs="Times New Roman"/>
          <w:sz w:val="24"/>
          <w:szCs w:val="24"/>
        </w:rPr>
        <w:t>Кортевега</w:t>
      </w:r>
      <w:proofErr w:type="spellEnd"/>
      <w:r w:rsidRPr="00D425C1">
        <w:rPr>
          <w:rFonts w:ascii="Times New Roman" w:eastAsia="Calibri" w:hAnsi="Times New Roman" w:cs="Times New Roman"/>
          <w:sz w:val="24"/>
          <w:szCs w:val="24"/>
        </w:rPr>
        <w:t xml:space="preserve"> де Фриза, </w:t>
      </w:r>
      <w:proofErr w:type="spellStart"/>
      <w:r w:rsidRPr="00D425C1">
        <w:rPr>
          <w:rFonts w:ascii="Times New Roman" w:eastAsia="Calibri" w:hAnsi="Times New Roman" w:cs="Times New Roman"/>
          <w:sz w:val="24"/>
          <w:szCs w:val="24"/>
        </w:rPr>
        <w:t>Уизема</w:t>
      </w:r>
      <w:proofErr w:type="spellEnd"/>
      <w:r w:rsidRPr="00D425C1">
        <w:rPr>
          <w:rFonts w:ascii="Times New Roman" w:eastAsia="Calibri" w:hAnsi="Times New Roman" w:cs="Times New Roman"/>
          <w:sz w:val="24"/>
          <w:szCs w:val="24"/>
        </w:rPr>
        <w:t xml:space="preserve"> и sin-Гордон. </w:t>
      </w:r>
    </w:p>
    <w:p w14:paraId="424EA137" w14:textId="77777777" w:rsidR="00B56D63" w:rsidRPr="00D425C1" w:rsidRDefault="00B56D63" w:rsidP="00B56D63">
      <w:pPr>
        <w:jc w:val="center"/>
        <w:rPr>
          <w:rFonts w:ascii="Times New Roman" w:hAnsi="Times New Roman" w:cs="Times New Roman"/>
          <w:b/>
          <w:sz w:val="24"/>
          <w:szCs w:val="24"/>
        </w:rPr>
      </w:pPr>
      <w:r w:rsidRPr="00D425C1">
        <w:rPr>
          <w:rFonts w:ascii="Times New Roman" w:hAnsi="Times New Roman" w:cs="Times New Roman"/>
          <w:b/>
          <w:sz w:val="24"/>
          <w:szCs w:val="24"/>
        </w:rPr>
        <w:t>Лингвистическая культура</w:t>
      </w:r>
    </w:p>
    <w:p w14:paraId="5D8BA035" w14:textId="77777777" w:rsidR="00B56D63" w:rsidRDefault="00B56D63" w:rsidP="00B56D63">
      <w:pPr>
        <w:jc w:val="both"/>
        <w:rPr>
          <w:rFonts w:ascii="Times New Roman" w:hAnsi="Times New Roman" w:cs="Times New Roman"/>
          <w:sz w:val="24"/>
          <w:szCs w:val="24"/>
        </w:rPr>
      </w:pPr>
      <w:r w:rsidRPr="00D425C1">
        <w:rPr>
          <w:rFonts w:ascii="Times New Roman" w:hAnsi="Times New Roman" w:cs="Times New Roman"/>
          <w:sz w:val="24"/>
          <w:szCs w:val="24"/>
        </w:rPr>
        <w:tab/>
        <w:t xml:space="preserve">Целью освоения дисциплины является ознакомление студентов с </w:t>
      </w:r>
      <w:proofErr w:type="spellStart"/>
      <w:proofErr w:type="gramStart"/>
      <w:r w:rsidRPr="00D425C1">
        <w:rPr>
          <w:rFonts w:ascii="Times New Roman" w:hAnsi="Times New Roman" w:cs="Times New Roman"/>
          <w:sz w:val="24"/>
          <w:szCs w:val="24"/>
        </w:rPr>
        <w:t>лингвострановед</w:t>
      </w:r>
      <w:proofErr w:type="spellEnd"/>
      <w:r w:rsidRPr="00D425C1">
        <w:rPr>
          <w:rFonts w:ascii="Times New Roman" w:hAnsi="Times New Roman" w:cs="Times New Roman"/>
          <w:sz w:val="24"/>
          <w:szCs w:val="24"/>
        </w:rPr>
        <w:t>-ческой</w:t>
      </w:r>
      <w:proofErr w:type="gramEnd"/>
      <w:r w:rsidRPr="00D425C1">
        <w:rPr>
          <w:rFonts w:ascii="Times New Roman" w:hAnsi="Times New Roman" w:cs="Times New Roman"/>
          <w:sz w:val="24"/>
          <w:szCs w:val="24"/>
        </w:rPr>
        <w:t xml:space="preserve"> культурой как важной частью подготовки современных специалистов. Профессиональная подготовка специалистов включает совершенствование переводческих навыков, которые невозможны без знаний специфических социокультурных условий функционирования иностранного языка. Лингвистическая культура является неотъемлемой частью переводческого профессионализма и делового общения.</w:t>
      </w:r>
    </w:p>
    <w:p w14:paraId="5601B070" w14:textId="77777777" w:rsidR="00D425C1" w:rsidRPr="00D425C1" w:rsidRDefault="00D425C1" w:rsidP="00D425C1">
      <w:pPr>
        <w:adjustRightInd w:val="0"/>
        <w:snapToGrid w:val="0"/>
        <w:jc w:val="center"/>
        <w:rPr>
          <w:rFonts w:ascii="Times New Roman" w:hAnsi="Times New Roman" w:cs="Times New Roman"/>
          <w:b/>
          <w:sz w:val="24"/>
          <w:szCs w:val="24"/>
        </w:rPr>
      </w:pPr>
      <w:r w:rsidRPr="00D425C1">
        <w:rPr>
          <w:rFonts w:ascii="Times New Roman" w:hAnsi="Times New Roman" w:cs="Times New Roman"/>
          <w:b/>
          <w:sz w:val="24"/>
          <w:szCs w:val="24"/>
        </w:rPr>
        <w:t>Математические методы численного анализа</w:t>
      </w:r>
    </w:p>
    <w:p w14:paraId="19DAA99B" w14:textId="77777777" w:rsidR="00D425C1" w:rsidRPr="00D425C1" w:rsidRDefault="00D425C1" w:rsidP="00D425C1">
      <w:pPr>
        <w:spacing w:after="120"/>
        <w:ind w:firstLine="720"/>
        <w:jc w:val="both"/>
        <w:rPr>
          <w:rFonts w:ascii="Times New Roman" w:hAnsi="Times New Roman" w:cs="Times New Roman"/>
          <w:sz w:val="24"/>
          <w:szCs w:val="24"/>
        </w:rPr>
      </w:pPr>
      <w:r w:rsidRPr="00D425C1">
        <w:rPr>
          <w:rFonts w:ascii="Times New Roman" w:hAnsi="Times New Roman" w:cs="Times New Roman"/>
          <w:sz w:val="24"/>
          <w:szCs w:val="24"/>
        </w:rPr>
        <w:t xml:space="preserve">Методы численного анализа являются синергетическим сочетанием красивых и глубоких идей и теорий из различных разделов математики: анализа, теории функций, теории операторов, теории приближений, линейной алгебры и матричного анализа. Главная цель данного курса заключается в том, чтобы представить важнейшие математические инструменты численного анализа с единой точки зрения и в достаточно компактной, удобной для приложений форме. </w:t>
      </w:r>
    </w:p>
    <w:p w14:paraId="485DEAB3" w14:textId="230FAA32" w:rsidR="00D425C1" w:rsidRPr="00D425C1" w:rsidRDefault="00D425C1" w:rsidP="00D425C1">
      <w:pPr>
        <w:ind w:firstLine="720"/>
        <w:jc w:val="both"/>
        <w:rPr>
          <w:rFonts w:ascii="Times New Roman" w:hAnsi="Times New Roman" w:cs="Times New Roman"/>
          <w:sz w:val="24"/>
          <w:szCs w:val="24"/>
        </w:rPr>
      </w:pPr>
      <w:r w:rsidRPr="00D425C1">
        <w:rPr>
          <w:rFonts w:ascii="Times New Roman" w:hAnsi="Times New Roman" w:cs="Times New Roman"/>
          <w:sz w:val="24"/>
          <w:szCs w:val="24"/>
        </w:rPr>
        <w:t>Много внимания уделяется методам и алгоритмам матричного анализа, в том числе итерационным методам, использующим подпространства Крылова. Рассматриваются также методы приближения функций, решения нелинейных уравнений, минимизации функционалов. Помимо классических основ излагаются результаты и подходы, получившие развитие в последние годы: быстрые алгоритмы линейной алгебры, методы нелинейной аппроксимации для нелокальных операторов, общая теория многоуровневых матриц, тензорные аппроксимации малого ранга.</w:t>
      </w:r>
    </w:p>
    <w:p w14:paraId="2C90D286" w14:textId="77777777" w:rsidR="00E30518" w:rsidRPr="00D425C1" w:rsidRDefault="00E30518" w:rsidP="00E30518">
      <w:pPr>
        <w:tabs>
          <w:tab w:val="left" w:pos="360"/>
          <w:tab w:val="left" w:pos="1584"/>
          <w:tab w:val="left" w:pos="1728"/>
          <w:tab w:val="left" w:pos="2304"/>
          <w:tab w:val="left" w:pos="2736"/>
          <w:tab w:val="left" w:pos="2880"/>
          <w:tab w:val="left" w:pos="3456"/>
          <w:tab w:val="left" w:pos="5040"/>
          <w:tab w:val="left" w:pos="5472"/>
        </w:tabs>
        <w:ind w:firstLine="357"/>
        <w:jc w:val="center"/>
        <w:rPr>
          <w:rFonts w:ascii="Times New Roman" w:hAnsi="Times New Roman" w:cs="Times New Roman"/>
          <w:b/>
          <w:sz w:val="24"/>
          <w:szCs w:val="24"/>
        </w:rPr>
      </w:pPr>
      <w:r w:rsidRPr="00D425C1">
        <w:rPr>
          <w:rFonts w:ascii="Times New Roman" w:hAnsi="Times New Roman" w:cs="Times New Roman"/>
          <w:b/>
          <w:sz w:val="24"/>
          <w:szCs w:val="24"/>
        </w:rPr>
        <w:t>Матрицы, тензоры, вычисления</w:t>
      </w:r>
    </w:p>
    <w:p w14:paraId="2A91DDB6" w14:textId="3A99EBE1" w:rsidR="0004154C" w:rsidRPr="00D425C1" w:rsidRDefault="00E30518" w:rsidP="00622CDA">
      <w:pPr>
        <w:tabs>
          <w:tab w:val="left" w:pos="360"/>
          <w:tab w:val="left" w:pos="1584"/>
          <w:tab w:val="left" w:pos="1728"/>
          <w:tab w:val="left" w:pos="2304"/>
          <w:tab w:val="left" w:pos="2736"/>
          <w:tab w:val="left" w:pos="2880"/>
          <w:tab w:val="left" w:pos="3456"/>
          <w:tab w:val="left" w:pos="5040"/>
          <w:tab w:val="left" w:pos="5472"/>
        </w:tabs>
        <w:ind w:firstLine="709"/>
        <w:jc w:val="both"/>
      </w:pPr>
      <w:r w:rsidRPr="00D425C1">
        <w:rPr>
          <w:rFonts w:ascii="Times New Roman" w:hAnsi="Times New Roman" w:cs="Times New Roman"/>
          <w:sz w:val="24"/>
          <w:szCs w:val="24"/>
        </w:rPr>
        <w:t xml:space="preserve">Целью учебной дисциплины является получение знаний о методах </w:t>
      </w:r>
      <w:proofErr w:type="spellStart"/>
      <w:r w:rsidRPr="00D425C1">
        <w:rPr>
          <w:rFonts w:ascii="Times New Roman" w:hAnsi="Times New Roman" w:cs="Times New Roman"/>
          <w:sz w:val="24"/>
          <w:szCs w:val="24"/>
        </w:rPr>
        <w:t>малопараметрического</w:t>
      </w:r>
      <w:proofErr w:type="spellEnd"/>
      <w:r w:rsidRPr="00D425C1">
        <w:rPr>
          <w:rFonts w:ascii="Times New Roman" w:hAnsi="Times New Roman" w:cs="Times New Roman"/>
          <w:sz w:val="24"/>
          <w:szCs w:val="24"/>
        </w:rPr>
        <w:t xml:space="preserve"> представления многомерных данных, о применении тензорных разложений в различных вычислительных задачах. В курсе рассматриваются как теоретические основы построения </w:t>
      </w:r>
      <w:proofErr w:type="spellStart"/>
      <w:r w:rsidRPr="00D425C1">
        <w:rPr>
          <w:rFonts w:ascii="Times New Roman" w:hAnsi="Times New Roman" w:cs="Times New Roman"/>
          <w:sz w:val="24"/>
          <w:szCs w:val="24"/>
        </w:rPr>
        <w:t>малопараметрических</w:t>
      </w:r>
      <w:proofErr w:type="spellEnd"/>
      <w:r w:rsidRPr="00D425C1">
        <w:rPr>
          <w:rFonts w:ascii="Times New Roman" w:hAnsi="Times New Roman" w:cs="Times New Roman"/>
          <w:sz w:val="24"/>
          <w:szCs w:val="24"/>
        </w:rPr>
        <w:t xml:space="preserve"> представлений матриц и многомерных массивов, так и вычислительные аспекты выполнения операций с матрицами и многомерными массивами в </w:t>
      </w:r>
      <w:proofErr w:type="spellStart"/>
      <w:r w:rsidRPr="00D425C1">
        <w:rPr>
          <w:rFonts w:ascii="Times New Roman" w:hAnsi="Times New Roman" w:cs="Times New Roman"/>
          <w:sz w:val="24"/>
          <w:szCs w:val="24"/>
        </w:rPr>
        <w:t>малоранговых</w:t>
      </w:r>
      <w:proofErr w:type="spellEnd"/>
      <w:r w:rsidRPr="00D425C1">
        <w:rPr>
          <w:rFonts w:ascii="Times New Roman" w:hAnsi="Times New Roman" w:cs="Times New Roman"/>
          <w:sz w:val="24"/>
          <w:szCs w:val="24"/>
        </w:rPr>
        <w:t xml:space="preserve"> представлениях. Демонстрируется приложение методов </w:t>
      </w:r>
      <w:proofErr w:type="spellStart"/>
      <w:r w:rsidRPr="00D425C1">
        <w:rPr>
          <w:rFonts w:ascii="Times New Roman" w:hAnsi="Times New Roman" w:cs="Times New Roman"/>
          <w:sz w:val="24"/>
          <w:szCs w:val="24"/>
        </w:rPr>
        <w:t>малопраметрического</w:t>
      </w:r>
      <w:proofErr w:type="spellEnd"/>
      <w:r w:rsidRPr="00D425C1">
        <w:rPr>
          <w:rFonts w:ascii="Times New Roman" w:hAnsi="Times New Roman" w:cs="Times New Roman"/>
          <w:sz w:val="24"/>
          <w:szCs w:val="24"/>
        </w:rPr>
        <w:t xml:space="preserve"> представления данных к решению систем линейных уравнений, спектральных задач, задач дискретной оптимизации, вычислению многомерных интегралов. </w:t>
      </w:r>
    </w:p>
    <w:sectPr w:rsidR="0004154C" w:rsidRPr="00D425C1" w:rsidSect="00D425C1">
      <w:pgSz w:w="11906" w:h="16838"/>
      <w:pgMar w:top="851" w:right="737"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211C1"/>
    <w:multiLevelType w:val="multilevel"/>
    <w:tmpl w:val="F04AD550"/>
    <w:lvl w:ilvl="0">
      <w:start w:val="1"/>
      <w:numFmt w:val="decimal"/>
      <w:pStyle w:val="a"/>
      <w:suff w:val="space"/>
      <w:lvlText w:val="%1."/>
      <w:lvlJc w:val="left"/>
      <w:pPr>
        <w:ind w:left="494" w:hanging="247"/>
      </w:pPr>
      <w:rPr>
        <w:rFonts w:cs="Times New Roman" w:hint="default"/>
      </w:rPr>
    </w:lvl>
    <w:lvl w:ilvl="1">
      <w:start w:val="1"/>
      <w:numFmt w:val="decimal"/>
      <w:suff w:val="space"/>
      <w:lvlText w:val="%1.%2."/>
      <w:lvlJc w:val="left"/>
      <w:pPr>
        <w:ind w:left="1039" w:hanging="432"/>
      </w:pPr>
      <w:rPr>
        <w:rFonts w:cs="Times New Roman" w:hint="default"/>
      </w:rPr>
    </w:lvl>
    <w:lvl w:ilvl="2">
      <w:start w:val="1"/>
      <w:numFmt w:val="decimal"/>
      <w:suff w:val="space"/>
      <w:lvlText w:val="%1.%2.%3."/>
      <w:lvlJc w:val="left"/>
      <w:pPr>
        <w:ind w:left="1471" w:hanging="504"/>
      </w:pPr>
      <w:rPr>
        <w:rFonts w:cs="Times New Roman" w:hint="default"/>
      </w:rPr>
    </w:lvl>
    <w:lvl w:ilvl="3">
      <w:start w:val="1"/>
      <w:numFmt w:val="decimal"/>
      <w:lvlText w:val="%1.%2.%3.%4."/>
      <w:lvlJc w:val="left"/>
      <w:pPr>
        <w:ind w:left="1975" w:hanging="648"/>
      </w:pPr>
      <w:rPr>
        <w:rFonts w:cs="Times New Roman" w:hint="default"/>
      </w:rPr>
    </w:lvl>
    <w:lvl w:ilvl="4">
      <w:start w:val="1"/>
      <w:numFmt w:val="decimal"/>
      <w:lvlText w:val="%1.%2.%3.%4.%5."/>
      <w:lvlJc w:val="left"/>
      <w:pPr>
        <w:ind w:left="2479" w:hanging="792"/>
      </w:pPr>
      <w:rPr>
        <w:rFonts w:cs="Times New Roman" w:hint="default"/>
      </w:rPr>
    </w:lvl>
    <w:lvl w:ilvl="5">
      <w:start w:val="1"/>
      <w:numFmt w:val="decimal"/>
      <w:lvlText w:val="%1.%2.%3.%4.%5.%6."/>
      <w:lvlJc w:val="left"/>
      <w:pPr>
        <w:ind w:left="2983" w:hanging="936"/>
      </w:pPr>
      <w:rPr>
        <w:rFonts w:cs="Times New Roman" w:hint="default"/>
      </w:rPr>
    </w:lvl>
    <w:lvl w:ilvl="6">
      <w:start w:val="1"/>
      <w:numFmt w:val="decimal"/>
      <w:lvlText w:val="%1.%2.%3.%4.%5.%6.%7."/>
      <w:lvlJc w:val="left"/>
      <w:pPr>
        <w:ind w:left="3487" w:hanging="1080"/>
      </w:pPr>
      <w:rPr>
        <w:rFonts w:cs="Times New Roman" w:hint="default"/>
      </w:rPr>
    </w:lvl>
    <w:lvl w:ilvl="7">
      <w:start w:val="1"/>
      <w:numFmt w:val="decimal"/>
      <w:lvlText w:val="%1.%2.%3.%4.%5.%6.%7.%8."/>
      <w:lvlJc w:val="left"/>
      <w:pPr>
        <w:ind w:left="3991" w:hanging="1224"/>
      </w:pPr>
      <w:rPr>
        <w:rFonts w:cs="Times New Roman" w:hint="default"/>
      </w:rPr>
    </w:lvl>
    <w:lvl w:ilvl="8">
      <w:start w:val="1"/>
      <w:numFmt w:val="decimal"/>
      <w:lvlText w:val="%1.%2.%3.%4.%5.%6.%7.%8.%9."/>
      <w:lvlJc w:val="left"/>
      <w:pPr>
        <w:ind w:left="4567" w:hanging="1440"/>
      </w:pPr>
      <w:rPr>
        <w:rFonts w:cs="Times New Roman" w:hint="default"/>
      </w:rPr>
    </w:lvl>
  </w:abstractNum>
  <w:num w:numId="1" w16cid:durableId="44789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4C"/>
    <w:rsid w:val="0004154C"/>
    <w:rsid w:val="00113C76"/>
    <w:rsid w:val="00114409"/>
    <w:rsid w:val="001F41ED"/>
    <w:rsid w:val="00200F2C"/>
    <w:rsid w:val="00261F4C"/>
    <w:rsid w:val="00417E4A"/>
    <w:rsid w:val="00622CDA"/>
    <w:rsid w:val="006613E8"/>
    <w:rsid w:val="006A168C"/>
    <w:rsid w:val="006A2638"/>
    <w:rsid w:val="006B7E7C"/>
    <w:rsid w:val="008F1707"/>
    <w:rsid w:val="00B56D63"/>
    <w:rsid w:val="00B71CC8"/>
    <w:rsid w:val="00BA2B85"/>
    <w:rsid w:val="00D425C1"/>
    <w:rsid w:val="00E30518"/>
    <w:rsid w:val="00E64B55"/>
    <w:rsid w:val="00F55459"/>
    <w:rsid w:val="00F75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3B7F"/>
  <w15:docId w15:val="{5971D5D8-E7B5-4578-AB3C-189538C6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2638"/>
  </w:style>
  <w:style w:type="paragraph" w:styleId="1">
    <w:name w:val="heading 1"/>
    <w:basedOn w:val="a0"/>
    <w:next w:val="a0"/>
    <w:link w:val="10"/>
    <w:uiPriority w:val="9"/>
    <w:qFormat/>
    <w:rsid w:val="000415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0"/>
    <w:next w:val="a0"/>
    <w:link w:val="50"/>
    <w:uiPriority w:val="9"/>
    <w:semiHidden/>
    <w:unhideWhenUsed/>
    <w:qFormat/>
    <w:rsid w:val="001F41ED"/>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0"/>
    <w:next w:val="a0"/>
    <w:link w:val="80"/>
    <w:qFormat/>
    <w:rsid w:val="0004154C"/>
    <w:pPr>
      <w:keepNext/>
      <w:spacing w:after="0" w:line="240" w:lineRule="auto"/>
      <w:outlineLvl w:val="7"/>
    </w:pPr>
    <w:rPr>
      <w:rFonts w:ascii="Times New Roman" w:eastAsia="Times New Roman" w:hAnsi="Times New Roman" w:cs="Times New Roman"/>
      <w:b/>
      <w:bCs/>
      <w:sz w:val="32"/>
      <w:szCs w:val="24"/>
      <w:lang w:eastAsia="ru-RU"/>
    </w:rPr>
  </w:style>
  <w:style w:type="paragraph" w:styleId="9">
    <w:name w:val="heading 9"/>
    <w:basedOn w:val="a0"/>
    <w:next w:val="a0"/>
    <w:link w:val="90"/>
    <w:uiPriority w:val="9"/>
    <w:semiHidden/>
    <w:unhideWhenUsed/>
    <w:qFormat/>
    <w:rsid w:val="0004154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04154C"/>
    <w:rPr>
      <w:rFonts w:ascii="Times New Roman" w:eastAsia="Times New Roman" w:hAnsi="Times New Roman" w:cs="Times New Roman"/>
      <w:b/>
      <w:bCs/>
      <w:sz w:val="32"/>
      <w:szCs w:val="24"/>
      <w:lang w:eastAsia="ru-RU"/>
    </w:rPr>
  </w:style>
  <w:style w:type="character" w:customStyle="1" w:styleId="10">
    <w:name w:val="Заголовок 1 Знак"/>
    <w:basedOn w:val="a1"/>
    <w:link w:val="1"/>
    <w:uiPriority w:val="9"/>
    <w:rsid w:val="0004154C"/>
    <w:rPr>
      <w:rFonts w:asciiTheme="majorHAnsi" w:eastAsiaTheme="majorEastAsia" w:hAnsiTheme="majorHAnsi" w:cstheme="majorBidi"/>
      <w:b/>
      <w:bCs/>
      <w:color w:val="365F91" w:themeColor="accent1" w:themeShade="BF"/>
      <w:sz w:val="28"/>
      <w:szCs w:val="28"/>
    </w:rPr>
  </w:style>
  <w:style w:type="paragraph" w:styleId="a4">
    <w:name w:val="Title"/>
    <w:basedOn w:val="a0"/>
    <w:link w:val="a5"/>
    <w:qFormat/>
    <w:rsid w:val="0004154C"/>
    <w:pPr>
      <w:spacing w:after="0" w:line="240" w:lineRule="auto"/>
      <w:ind w:left="-540"/>
      <w:jc w:val="center"/>
    </w:pPr>
    <w:rPr>
      <w:rFonts w:ascii="Times New Roman" w:eastAsia="Times New Roman" w:hAnsi="Times New Roman" w:cs="Times New Roman"/>
      <w:b/>
      <w:sz w:val="32"/>
      <w:szCs w:val="32"/>
      <w:lang w:eastAsia="ru-RU"/>
    </w:rPr>
  </w:style>
  <w:style w:type="character" w:customStyle="1" w:styleId="a5">
    <w:name w:val="Заголовок Знак"/>
    <w:basedOn w:val="a1"/>
    <w:link w:val="a4"/>
    <w:rsid w:val="0004154C"/>
    <w:rPr>
      <w:rFonts w:ascii="Times New Roman" w:eastAsia="Times New Roman" w:hAnsi="Times New Roman" w:cs="Times New Roman"/>
      <w:b/>
      <w:sz w:val="32"/>
      <w:szCs w:val="32"/>
      <w:lang w:eastAsia="ru-RU"/>
    </w:rPr>
  </w:style>
  <w:style w:type="paragraph" w:customStyle="1" w:styleId="11">
    <w:name w:val="Обычный1"/>
    <w:rsid w:val="0004154C"/>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90">
    <w:name w:val="Заголовок 9 Знак"/>
    <w:basedOn w:val="a1"/>
    <w:link w:val="9"/>
    <w:uiPriority w:val="9"/>
    <w:semiHidden/>
    <w:rsid w:val="0004154C"/>
    <w:rPr>
      <w:rFonts w:asciiTheme="majorHAnsi" w:eastAsiaTheme="majorEastAsia" w:hAnsiTheme="majorHAnsi" w:cstheme="majorBidi"/>
      <w:i/>
      <w:iCs/>
      <w:color w:val="404040" w:themeColor="text1" w:themeTint="BF"/>
      <w:sz w:val="20"/>
      <w:szCs w:val="20"/>
    </w:rPr>
  </w:style>
  <w:style w:type="character" w:customStyle="1" w:styleId="50">
    <w:name w:val="Заголовок 5 Знак"/>
    <w:basedOn w:val="a1"/>
    <w:link w:val="5"/>
    <w:uiPriority w:val="9"/>
    <w:semiHidden/>
    <w:rsid w:val="001F41ED"/>
    <w:rPr>
      <w:rFonts w:asciiTheme="majorHAnsi" w:eastAsiaTheme="majorEastAsia" w:hAnsiTheme="majorHAnsi" w:cstheme="majorBidi"/>
      <w:color w:val="243F60" w:themeColor="accent1" w:themeShade="7F"/>
    </w:rPr>
  </w:style>
  <w:style w:type="paragraph" w:styleId="a6">
    <w:name w:val="Body Text"/>
    <w:basedOn w:val="a0"/>
    <w:link w:val="a7"/>
    <w:uiPriority w:val="99"/>
    <w:semiHidden/>
    <w:unhideWhenUsed/>
    <w:rsid w:val="00200F2C"/>
    <w:pPr>
      <w:spacing w:after="120"/>
    </w:pPr>
  </w:style>
  <w:style w:type="character" w:customStyle="1" w:styleId="a7">
    <w:name w:val="Основной текст Знак"/>
    <w:basedOn w:val="a1"/>
    <w:link w:val="a6"/>
    <w:uiPriority w:val="99"/>
    <w:semiHidden/>
    <w:rsid w:val="00200F2C"/>
  </w:style>
  <w:style w:type="paragraph" w:customStyle="1" w:styleId="amailrucssattributepostfix">
    <w:name w:val="a_mailru_css_attribute_postfix"/>
    <w:basedOn w:val="a0"/>
    <w:rsid w:val="00B56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Нумерованный многоуровневый список"/>
    <w:basedOn w:val="a0"/>
    <w:link w:val="a8"/>
    <w:uiPriority w:val="99"/>
    <w:rsid w:val="00D425C1"/>
    <w:pPr>
      <w:numPr>
        <w:numId w:val="1"/>
      </w:numPr>
      <w:spacing w:after="0" w:line="240" w:lineRule="auto"/>
      <w:contextualSpacing/>
      <w:jc w:val="both"/>
    </w:pPr>
    <w:rPr>
      <w:rFonts w:ascii="Times New Roman" w:eastAsia="Calibri" w:hAnsi="Times New Roman" w:cs="Times New Roman"/>
      <w:sz w:val="24"/>
      <w:szCs w:val="24"/>
      <w:lang w:eastAsia="ru-RU"/>
    </w:rPr>
  </w:style>
  <w:style w:type="character" w:customStyle="1" w:styleId="a8">
    <w:name w:val="Нумерованный многоуровневый список Знак"/>
    <w:basedOn w:val="a1"/>
    <w:link w:val="a"/>
    <w:uiPriority w:val="99"/>
    <w:locked/>
    <w:rsid w:val="00D425C1"/>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2192</Words>
  <Characters>12498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Юрасова Арина Дмитриевна</cp:lastModifiedBy>
  <cp:revision>4</cp:revision>
  <dcterms:created xsi:type="dcterms:W3CDTF">2023-12-24T20:40:00Z</dcterms:created>
  <dcterms:modified xsi:type="dcterms:W3CDTF">2023-12-24T20:40:00Z</dcterms:modified>
</cp:coreProperties>
</file>