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A295" w14:textId="77777777" w:rsidR="00CE6B78" w:rsidRPr="00606D5A" w:rsidRDefault="00CE6B78" w:rsidP="00CE6B78">
      <w:pPr>
        <w:jc w:val="center"/>
      </w:pPr>
      <w:bookmarkStart w:id="0" w:name="_Hlk153548897"/>
      <w:r w:rsidRPr="00606D5A">
        <w:t>Федеральное государственное бюджетное образовательное</w:t>
      </w:r>
    </w:p>
    <w:p w14:paraId="0B880832" w14:textId="77777777" w:rsidR="00CE6B78" w:rsidRPr="00606D5A" w:rsidRDefault="00CE6B78" w:rsidP="00CE6B78">
      <w:pPr>
        <w:jc w:val="center"/>
      </w:pPr>
      <w:r w:rsidRPr="00606D5A">
        <w:t xml:space="preserve">учреждение высшего образования </w:t>
      </w:r>
    </w:p>
    <w:p w14:paraId="7CAF2660" w14:textId="77777777" w:rsidR="00CE6B78" w:rsidRPr="00606D5A" w:rsidRDefault="00CE6B78" w:rsidP="00CE6B78">
      <w:pPr>
        <w:jc w:val="center"/>
      </w:pPr>
      <w:r w:rsidRPr="00606D5A">
        <w:t>Московский государственный университет имени М.В. Ломоносова</w:t>
      </w:r>
      <w:bookmarkEnd w:id="0"/>
    </w:p>
    <w:p w14:paraId="66602443" w14:textId="77777777" w:rsidR="00CE6B78" w:rsidRPr="00606D5A" w:rsidRDefault="00CE6B78" w:rsidP="00CE6B78">
      <w:pPr>
        <w:jc w:val="center"/>
      </w:pPr>
      <w:r w:rsidRPr="00606D5A">
        <w:t>Факультет вычислительной математики и кибернетики</w:t>
      </w:r>
    </w:p>
    <w:p w14:paraId="115C140E" w14:textId="77777777" w:rsidR="00CE6B78" w:rsidRPr="00606D5A" w:rsidRDefault="00CE6B78" w:rsidP="00CE6B78">
      <w:pPr>
        <w:jc w:val="center"/>
        <w:rPr>
          <w:i/>
          <w:iCs/>
        </w:rPr>
      </w:pPr>
    </w:p>
    <w:p w14:paraId="147A1E47" w14:textId="77777777" w:rsidR="00CE6B78" w:rsidRPr="00606D5A" w:rsidRDefault="00CE6B78" w:rsidP="00CE6B78"/>
    <w:p w14:paraId="2BE83E52" w14:textId="77777777" w:rsidR="00CE6B78" w:rsidRPr="00A02DD4" w:rsidRDefault="00CE6B78" w:rsidP="00CE6B78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1" w:name="_Hlk153548943"/>
      <w:r w:rsidRPr="00A02DD4">
        <w:rPr>
          <w:b/>
          <w:bCs/>
        </w:rPr>
        <w:t>УТВЕРЖДАЮ</w:t>
      </w:r>
    </w:p>
    <w:p w14:paraId="07AB8FEE" w14:textId="77777777" w:rsidR="00CE6B78" w:rsidRPr="00A02DD4" w:rsidRDefault="00CE6B78" w:rsidP="00CE6B78">
      <w:pPr>
        <w:spacing w:after="200" w:line="276" w:lineRule="auto"/>
        <w:ind w:firstLine="5940"/>
        <w:jc w:val="right"/>
        <w:outlineLvl w:val="0"/>
      </w:pPr>
      <w:r w:rsidRPr="00A02DD4">
        <w:t>декан факультета вычислительной математики и кибернетики</w:t>
      </w:r>
    </w:p>
    <w:p w14:paraId="5BBD6384" w14:textId="77777777" w:rsidR="00CE6B78" w:rsidRPr="00606D5A" w:rsidRDefault="00CE6B78" w:rsidP="00CE6B78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______________/И.А. Соколов /</w:t>
      </w:r>
    </w:p>
    <w:p w14:paraId="0B9FB8CA" w14:textId="77777777" w:rsidR="00CE6B78" w:rsidRDefault="00CE6B78" w:rsidP="00CE6B78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bookmarkEnd w:id="1"/>
    <w:p w14:paraId="0980DE33" w14:textId="77777777" w:rsidR="00CE6B78" w:rsidRDefault="00CE6B78" w:rsidP="00CE6B78">
      <w:pPr>
        <w:ind w:firstLine="5940"/>
        <w:jc w:val="right"/>
        <w:rPr>
          <w:b/>
          <w:bCs/>
          <w:sz w:val="26"/>
          <w:szCs w:val="26"/>
        </w:rPr>
      </w:pPr>
    </w:p>
    <w:p w14:paraId="2FD90293" w14:textId="77777777" w:rsidR="00CE6B78" w:rsidRPr="00606D5A" w:rsidRDefault="00CE6B78" w:rsidP="00CE6B78">
      <w:pPr>
        <w:ind w:firstLine="5940"/>
        <w:jc w:val="right"/>
        <w:rPr>
          <w:b/>
          <w:bCs/>
          <w:sz w:val="26"/>
          <w:szCs w:val="26"/>
        </w:rPr>
      </w:pPr>
    </w:p>
    <w:p w14:paraId="33449626" w14:textId="77777777" w:rsidR="00CE6B78" w:rsidRPr="00606D5A" w:rsidRDefault="00CE6B78" w:rsidP="00CE6B78">
      <w:pPr>
        <w:spacing w:line="360" w:lineRule="auto"/>
        <w:jc w:val="center"/>
        <w:rPr>
          <w:b/>
          <w:bCs/>
        </w:rPr>
      </w:pPr>
    </w:p>
    <w:p w14:paraId="6940F3FD" w14:textId="77777777" w:rsidR="00CE6B78" w:rsidRDefault="00CE6B78" w:rsidP="00CE6B78">
      <w:pPr>
        <w:spacing w:after="240" w:line="360" w:lineRule="auto"/>
        <w:jc w:val="center"/>
        <w:rPr>
          <w:b/>
          <w:bCs/>
        </w:rPr>
      </w:pPr>
      <w:bookmarkStart w:id="2" w:name="_Hlk153549069"/>
      <w:r w:rsidRPr="00606D5A">
        <w:rPr>
          <w:b/>
          <w:bCs/>
        </w:rPr>
        <w:t>РАБОЧАЯ ПРОГРАММА ДИСЦИПЛИНЫ</w:t>
      </w:r>
    </w:p>
    <w:p w14:paraId="7BDD15FC" w14:textId="77777777" w:rsidR="00CE6B78" w:rsidRDefault="00CE6B78" w:rsidP="00CE6B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6BA16605" w14:textId="03D2A2A0" w:rsidR="00CE6B78" w:rsidRDefault="00CE6B78" w:rsidP="00CE6B7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Действительный и комплексный анализ</w:t>
      </w:r>
    </w:p>
    <w:p w14:paraId="29D3C93A" w14:textId="77777777" w:rsidR="00CE6B78" w:rsidRDefault="00CE6B78" w:rsidP="00CE6B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CDB6FD7" w14:textId="77777777" w:rsidR="00CE6B78" w:rsidRDefault="00CE6B78" w:rsidP="00CE6B7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95E66AB" w14:textId="77777777" w:rsidR="00CE6B78" w:rsidRDefault="00CE6B78" w:rsidP="00CE6B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4595869D" w14:textId="77777777" w:rsidR="00CE6B78" w:rsidRDefault="00CE6B78" w:rsidP="00CE6B7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1459FC5F" w14:textId="77777777" w:rsidR="00CE6B78" w:rsidRDefault="00CE6B78" w:rsidP="00CE6B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5B3378FD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60B56FC1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2B8D23E5" w14:textId="77777777" w:rsidR="00CE6B78" w:rsidRDefault="00CE6B78" w:rsidP="00CE6B7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60A6C76E" w14:textId="77777777" w:rsidR="00CE6B78" w:rsidRDefault="00CE6B78" w:rsidP="00CE6B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793DAC7C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4E0F15F8" w14:textId="77777777" w:rsidR="00CE6B78" w:rsidRDefault="00CE6B78" w:rsidP="00CE6B78">
      <w:pPr>
        <w:spacing w:line="360" w:lineRule="auto"/>
        <w:jc w:val="center"/>
        <w:rPr>
          <w:b/>
          <w:bCs/>
        </w:rPr>
      </w:pPr>
    </w:p>
    <w:p w14:paraId="33CAADED" w14:textId="77777777" w:rsidR="00CE6B78" w:rsidRPr="00A02DD4" w:rsidRDefault="00CE6B78" w:rsidP="00CE6B78">
      <w:pPr>
        <w:spacing w:line="360" w:lineRule="auto"/>
        <w:jc w:val="center"/>
        <w:rPr>
          <w:b/>
          <w:bCs/>
        </w:rPr>
      </w:pPr>
    </w:p>
    <w:p w14:paraId="017F26FB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</w:p>
    <w:p w14:paraId="06072269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</w:p>
    <w:p w14:paraId="5ABFC49A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</w:p>
    <w:p w14:paraId="09E61E99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2"/>
    <w:p w14:paraId="5C309538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</w:p>
    <w:p w14:paraId="4ED963AE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</w:p>
    <w:p w14:paraId="04D1D7FE" w14:textId="77777777" w:rsidR="00CE6B78" w:rsidRDefault="00CE6B78" w:rsidP="00CE6B78">
      <w:pPr>
        <w:spacing w:line="360" w:lineRule="auto"/>
        <w:jc w:val="center"/>
        <w:rPr>
          <w:b/>
          <w:bCs/>
          <w:sz w:val="26"/>
          <w:szCs w:val="26"/>
        </w:rPr>
      </w:pPr>
    </w:p>
    <w:p w14:paraId="16B267A6" w14:textId="0157CD38" w:rsidR="00BA0A64" w:rsidRDefault="00CE6B78" w:rsidP="00CE6B78">
      <w:pPr>
        <w:spacing w:line="360" w:lineRule="auto"/>
        <w:jc w:val="both"/>
        <w:rPr>
          <w:color w:val="000000"/>
        </w:rPr>
      </w:pPr>
      <w:r w:rsidRPr="00606D5A"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t xml:space="preserve"> по направлению подготовки 01.03</w:t>
      </w:r>
      <w:r w:rsidRPr="00606D5A">
        <w:t>.02</w:t>
      </w:r>
      <w:r>
        <w:t>, 01.04.02</w:t>
      </w:r>
      <w:r w:rsidRPr="00606D5A">
        <w:t xml:space="preserve"> "Прикладная математика и информатика" программы </w:t>
      </w:r>
      <w:r>
        <w:t>бакалавриата</w:t>
      </w:r>
      <w:r w:rsidRPr="00606D5A">
        <w:t xml:space="preserve">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</w:p>
    <w:p w14:paraId="553F0BF8" w14:textId="77777777" w:rsidR="00BA0A64" w:rsidRDefault="00BA0A64" w:rsidP="00BA0A64">
      <w:pPr>
        <w:spacing w:line="360" w:lineRule="auto"/>
        <w:rPr>
          <w:color w:val="000000"/>
        </w:rPr>
      </w:pPr>
    </w:p>
    <w:p w14:paraId="16050CAA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5AC39944" w14:textId="77777777" w:rsidR="00B07559" w:rsidRDefault="00B07559" w:rsidP="00B07559">
      <w:pPr>
        <w:sectPr w:rsidR="00B07559" w:rsidSect="00407ECC">
          <w:footerReference w:type="even" r:id="rId8"/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1CDBB8CC" w14:textId="77777777" w:rsidR="006040CB" w:rsidRDefault="00B07559" w:rsidP="006040CB"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="00EB1622">
        <w:t>.</w:t>
      </w:r>
    </w:p>
    <w:p w14:paraId="344D1D96" w14:textId="77777777" w:rsidR="00EB1622" w:rsidRPr="00407ECC" w:rsidRDefault="00EB1622" w:rsidP="006040CB">
      <w:pPr>
        <w:rPr>
          <w:b/>
          <w:bCs/>
          <w:sz w:val="10"/>
          <w:szCs w:val="10"/>
        </w:rPr>
      </w:pPr>
    </w:p>
    <w:p w14:paraId="0D74D52B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CE1522" w:rsidRPr="0021473D">
        <w:t>математическому анализу, линейной алгебре и обыкновенным дифференциальным уравнениям в объеме, соответствующем программе первого и второго годов обучения основных образовательных</w:t>
      </w:r>
      <w:r w:rsidR="00CE1522">
        <w:t xml:space="preserve"> программ бакалавриата по укрупненным группам направлений и специальностей 01.00.00 </w:t>
      </w:r>
      <w:r w:rsidR="00CE1522" w:rsidRPr="00624CD3">
        <w:rPr>
          <w:szCs w:val="28"/>
        </w:rPr>
        <w:t>«</w:t>
      </w:r>
      <w:r w:rsidR="00CE1522">
        <w:rPr>
          <w:szCs w:val="28"/>
        </w:rPr>
        <w:t>М</w:t>
      </w:r>
      <w:r w:rsidR="00CE1522" w:rsidRPr="00624CD3">
        <w:rPr>
          <w:szCs w:val="28"/>
        </w:rPr>
        <w:t xml:space="preserve">атематика и </w:t>
      </w:r>
      <w:r w:rsidR="00CE1522">
        <w:rPr>
          <w:szCs w:val="28"/>
        </w:rPr>
        <w:t>механ</w:t>
      </w:r>
      <w:r w:rsidR="00CE1522" w:rsidRPr="00624CD3">
        <w:rPr>
          <w:szCs w:val="28"/>
        </w:rPr>
        <w:t>ика»</w:t>
      </w:r>
      <w:r w:rsidR="00CE1522">
        <w:rPr>
          <w:szCs w:val="28"/>
        </w:rPr>
        <w:t>, 02.00.00 «Компьютерные и информационные науки».</w:t>
      </w:r>
    </w:p>
    <w:p w14:paraId="562285A5" w14:textId="77777777" w:rsidR="00B07559" w:rsidRPr="00407ECC" w:rsidRDefault="00B07559" w:rsidP="00B07559">
      <w:pPr>
        <w:rPr>
          <w:iCs/>
          <w:sz w:val="10"/>
          <w:szCs w:val="10"/>
        </w:rPr>
      </w:pPr>
    </w:p>
    <w:p w14:paraId="056DFF89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67F0D028" w14:textId="77777777" w:rsidR="005F7F3C" w:rsidRPr="00407ECC" w:rsidRDefault="005F7F3C" w:rsidP="00AB5AA6">
      <w:pPr>
        <w:ind w:firstLine="709"/>
        <w:rPr>
          <w:sz w:val="10"/>
          <w:szCs w:val="10"/>
        </w:rPr>
      </w:pPr>
    </w:p>
    <w:p w14:paraId="1C6E80E0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5652CBE5" w14:textId="77777777" w:rsidR="005F7F3C" w:rsidRPr="00407ECC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4164E4B6" w14:textId="77777777" w:rsidR="00AB5AA6" w:rsidRPr="0047299D" w:rsidRDefault="00AB5AA6" w:rsidP="00FE622D">
      <w:pPr>
        <w:pStyle w:val="af1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47299D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56A6EFC2" w14:textId="77777777" w:rsidR="00AB5AA6" w:rsidRPr="0047299D" w:rsidRDefault="00AB5AA6" w:rsidP="00FE622D">
      <w:pPr>
        <w:pStyle w:val="af1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47299D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5D48D6EB" w14:textId="77777777" w:rsidR="005F7F3C" w:rsidRPr="0047299D" w:rsidRDefault="005F7F3C" w:rsidP="00FE622D">
      <w:pPr>
        <w:pStyle w:val="af1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47299D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4E69CF5C" w14:textId="77777777" w:rsidR="005F7F3C" w:rsidRPr="00407ECC" w:rsidRDefault="005F7F3C" w:rsidP="00AB5AA6">
      <w:pPr>
        <w:ind w:firstLine="709"/>
        <w:rPr>
          <w:sz w:val="10"/>
          <w:szCs w:val="10"/>
        </w:rPr>
      </w:pPr>
    </w:p>
    <w:p w14:paraId="4C44DC08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08B9F00F" w14:textId="77777777" w:rsidR="00EB6BA8" w:rsidRPr="007D0B40" w:rsidRDefault="00EB6BA8" w:rsidP="005F7F3C">
      <w:pPr>
        <w:ind w:firstLine="720"/>
        <w:jc w:val="both"/>
        <w:rPr>
          <w:sz w:val="10"/>
          <w:szCs w:val="10"/>
        </w:rPr>
      </w:pPr>
    </w:p>
    <w:p w14:paraId="603B180F" w14:textId="77777777" w:rsidR="005F7F3C" w:rsidRPr="005F7F3C" w:rsidRDefault="005F7F3C" w:rsidP="005F7F3C">
      <w:pPr>
        <w:ind w:firstLine="720"/>
        <w:jc w:val="both"/>
        <w:rPr>
          <w:lang w:val="en-US"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5616E285" w14:textId="77777777" w:rsidR="005F7F3C" w:rsidRPr="00202A41" w:rsidRDefault="00610921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теории </w:t>
      </w:r>
      <w:r w:rsidR="00963A71">
        <w:rPr>
          <w:rFonts w:ascii="Times New Roman" w:hAnsi="Times New Roman" w:cs="Times New Roman"/>
          <w:sz w:val="24"/>
          <w:szCs w:val="24"/>
        </w:rPr>
        <w:t>интегралов, зависящих от параметра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46FCF7CF" w14:textId="77777777" w:rsidR="005F7F3C" w:rsidRPr="00202A41" w:rsidRDefault="00610921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теории </w:t>
      </w:r>
      <w:r w:rsidR="00963A71">
        <w:rPr>
          <w:rFonts w:ascii="Times New Roman" w:hAnsi="Times New Roman" w:cs="Times New Roman"/>
          <w:sz w:val="24"/>
          <w:szCs w:val="24"/>
        </w:rPr>
        <w:t>рядов Фурье и интеграла Фурье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71BBA4D3" w14:textId="77777777" w:rsidR="00963A71" w:rsidRDefault="00132352" w:rsidP="00963A71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>основ</w:t>
      </w:r>
      <w:r w:rsidR="00963A71">
        <w:rPr>
          <w:rFonts w:ascii="Times New Roman" w:hAnsi="Times New Roman" w:cs="Times New Roman"/>
          <w:sz w:val="24"/>
        </w:rPr>
        <w:t>ные</w:t>
      </w:r>
      <w:r w:rsidRPr="00202A41">
        <w:rPr>
          <w:rFonts w:ascii="Times New Roman" w:hAnsi="Times New Roman" w:cs="Times New Roman"/>
          <w:sz w:val="24"/>
        </w:rPr>
        <w:t xml:space="preserve"> </w:t>
      </w:r>
      <w:r w:rsidR="00963A71">
        <w:rPr>
          <w:rFonts w:ascii="Times New Roman" w:hAnsi="Times New Roman" w:cs="Times New Roman"/>
          <w:sz w:val="24"/>
        </w:rPr>
        <w:t>свойства функций Эйлера;</w:t>
      </w:r>
    </w:p>
    <w:p w14:paraId="46AF30AF" w14:textId="77777777" w:rsidR="00963A71" w:rsidRDefault="00963A71" w:rsidP="00963A71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основы теории аналитических функций комплексного переменного;</w:t>
      </w:r>
    </w:p>
    <w:p w14:paraId="49EB7121" w14:textId="77777777" w:rsidR="00963A71" w:rsidRDefault="00963A71" w:rsidP="00963A71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принципы конформных отображений;</w:t>
      </w:r>
    </w:p>
    <w:p w14:paraId="685FEABC" w14:textId="77777777" w:rsidR="005F7F3C" w:rsidRPr="00202A41" w:rsidRDefault="00963A71" w:rsidP="00963A71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основы операционного исчисления</w:t>
      </w:r>
      <w:r w:rsidR="00202A41" w:rsidRPr="00202A41">
        <w:rPr>
          <w:rFonts w:ascii="Times New Roman" w:hAnsi="Times New Roman" w:cs="Times New Roman"/>
          <w:sz w:val="24"/>
        </w:rPr>
        <w:t>.</w:t>
      </w:r>
    </w:p>
    <w:p w14:paraId="42BD0FC7" w14:textId="77777777" w:rsidR="00202A41" w:rsidRPr="007D0B40" w:rsidRDefault="00202A41" w:rsidP="005F7F3C">
      <w:pPr>
        <w:ind w:firstLine="720"/>
        <w:jc w:val="both"/>
        <w:rPr>
          <w:b/>
          <w:sz w:val="10"/>
          <w:szCs w:val="10"/>
        </w:rPr>
      </w:pPr>
    </w:p>
    <w:p w14:paraId="6A132B31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Уметь:</w:t>
      </w:r>
      <w:r w:rsidR="005F7F3C" w:rsidRPr="00766023">
        <w:t xml:space="preserve">  </w:t>
      </w:r>
    </w:p>
    <w:p w14:paraId="7C6CF833" w14:textId="77777777" w:rsidR="005F7F3C" w:rsidRPr="00202A41" w:rsidRDefault="005F7F3C" w:rsidP="00FE622D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применять </w:t>
      </w:r>
      <w:r w:rsidR="00963A71">
        <w:rPr>
          <w:rFonts w:ascii="Times New Roman" w:hAnsi="Times New Roman" w:cs="Times New Roman"/>
          <w:sz w:val="24"/>
        </w:rPr>
        <w:t>при решении задач</w:t>
      </w:r>
      <w:r w:rsidRPr="00202A41">
        <w:rPr>
          <w:rFonts w:ascii="Times New Roman" w:hAnsi="Times New Roman" w:cs="Times New Roman"/>
          <w:sz w:val="24"/>
        </w:rPr>
        <w:t xml:space="preserve"> </w:t>
      </w:r>
      <w:r w:rsidR="00C84902">
        <w:rPr>
          <w:rFonts w:ascii="Times New Roman" w:hAnsi="Times New Roman" w:cs="Times New Roman"/>
          <w:sz w:val="24"/>
        </w:rPr>
        <w:t xml:space="preserve">теоретические факты </w:t>
      </w:r>
      <w:r w:rsidR="00963A71">
        <w:rPr>
          <w:rFonts w:ascii="Times New Roman" w:hAnsi="Times New Roman" w:cs="Times New Roman"/>
          <w:sz w:val="24"/>
        </w:rPr>
        <w:t>комплексного анализа</w:t>
      </w:r>
      <w:r w:rsidRPr="00202A41">
        <w:rPr>
          <w:rFonts w:ascii="Times New Roman" w:hAnsi="Times New Roman" w:cs="Times New Roman"/>
          <w:sz w:val="24"/>
        </w:rPr>
        <w:t>;</w:t>
      </w:r>
    </w:p>
    <w:p w14:paraId="7B7AB0F6" w14:textId="77777777" w:rsidR="00963A71" w:rsidRDefault="002008A6" w:rsidP="00C84902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применять теоретические факты об</w:t>
      </w:r>
      <w:r w:rsidR="00963A71">
        <w:rPr>
          <w:rFonts w:ascii="Times New Roman" w:hAnsi="Times New Roman" w:cs="Times New Roman"/>
          <w:sz w:val="24"/>
        </w:rPr>
        <w:t xml:space="preserve"> интеграл</w:t>
      </w:r>
      <w:r>
        <w:rPr>
          <w:rFonts w:ascii="Times New Roman" w:hAnsi="Times New Roman" w:cs="Times New Roman"/>
          <w:sz w:val="24"/>
        </w:rPr>
        <w:t>ах</w:t>
      </w:r>
      <w:r w:rsidR="00963A71">
        <w:rPr>
          <w:rFonts w:ascii="Times New Roman" w:hAnsi="Times New Roman" w:cs="Times New Roman"/>
          <w:sz w:val="24"/>
        </w:rPr>
        <w:t>, зависящих от параметра;</w:t>
      </w:r>
    </w:p>
    <w:p w14:paraId="2CE3D810" w14:textId="77777777" w:rsidR="002008A6" w:rsidRDefault="002008A6" w:rsidP="00C84902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функции Эйлера для решения задач;</w:t>
      </w:r>
    </w:p>
    <w:p w14:paraId="3BE499AE" w14:textId="77777777" w:rsidR="00C84902" w:rsidRDefault="00963A71" w:rsidP="00C84902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исследовать разложения функций в ряды Фурье и интегралы Фурье</w:t>
      </w:r>
      <w:r w:rsidR="00C84902">
        <w:rPr>
          <w:rFonts w:ascii="Times New Roman" w:hAnsi="Times New Roman" w:cs="Times New Roman"/>
          <w:sz w:val="24"/>
        </w:rPr>
        <w:t>;</w:t>
      </w:r>
    </w:p>
    <w:p w14:paraId="4BE88712" w14:textId="77777777" w:rsidR="005F7F3C" w:rsidRPr="00C84902" w:rsidRDefault="00963A71" w:rsidP="00407ECC">
      <w:pPr>
        <w:pStyle w:val="af1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строить и исследовать разложения аналитических функций в ряды Тейлора и Лорана</w:t>
      </w:r>
      <w:r w:rsidR="00C84902">
        <w:rPr>
          <w:rFonts w:ascii="Times New Roman" w:hAnsi="Times New Roman" w:cs="Times New Roman"/>
          <w:sz w:val="24"/>
        </w:rPr>
        <w:t>.</w:t>
      </w:r>
    </w:p>
    <w:p w14:paraId="329295BB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Владеть:</w:t>
      </w:r>
      <w:r w:rsidR="005F7F3C" w:rsidRPr="00766023">
        <w:t xml:space="preserve">  </w:t>
      </w:r>
    </w:p>
    <w:p w14:paraId="3C86F8C1" w14:textId="77777777" w:rsidR="005F7F3C" w:rsidRPr="00202A41" w:rsidRDefault="00202A41" w:rsidP="00FE622D">
      <w:pPr>
        <w:pStyle w:val="af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A41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="006A63FF">
        <w:rPr>
          <w:rFonts w:ascii="Times New Roman" w:hAnsi="Times New Roman" w:cs="Times New Roman"/>
          <w:sz w:val="24"/>
          <w:szCs w:val="24"/>
        </w:rPr>
        <w:t xml:space="preserve">качественного анализа </w:t>
      </w:r>
      <w:r w:rsidR="00963A71">
        <w:rPr>
          <w:rFonts w:ascii="Times New Roman" w:hAnsi="Times New Roman" w:cs="Times New Roman"/>
          <w:sz w:val="24"/>
          <w:szCs w:val="24"/>
        </w:rPr>
        <w:t>интегралов, зависящих от параметра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2101EB71" w14:textId="77777777" w:rsidR="006A63FF" w:rsidRDefault="002008A6" w:rsidP="00FE622D">
      <w:pPr>
        <w:pStyle w:val="af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методами</w:t>
      </w:r>
      <w:r w:rsidR="002E5D9E" w:rsidRPr="00202A41">
        <w:rPr>
          <w:rFonts w:ascii="Times New Roman" w:hAnsi="Times New Roman" w:cs="Times New Roman"/>
          <w:sz w:val="24"/>
        </w:rPr>
        <w:t xml:space="preserve"> </w:t>
      </w:r>
      <w:r w:rsidR="00963A71">
        <w:rPr>
          <w:rFonts w:ascii="Times New Roman" w:hAnsi="Times New Roman" w:cs="Times New Roman"/>
          <w:sz w:val="24"/>
        </w:rPr>
        <w:t>комплексного анализа для вычисления интегралов от аналитических функций, а также интегралов</w:t>
      </w:r>
      <w:r>
        <w:rPr>
          <w:rFonts w:ascii="Times New Roman" w:hAnsi="Times New Roman" w:cs="Times New Roman"/>
          <w:sz w:val="24"/>
        </w:rPr>
        <w:t xml:space="preserve"> от функций действительного переменного</w:t>
      </w:r>
      <w:r w:rsidR="006A63FF">
        <w:rPr>
          <w:rFonts w:ascii="Times New Roman" w:hAnsi="Times New Roman" w:cs="Times New Roman"/>
          <w:sz w:val="24"/>
        </w:rPr>
        <w:t>;</w:t>
      </w:r>
    </w:p>
    <w:p w14:paraId="61B21408" w14:textId="77777777" w:rsidR="005F7F3C" w:rsidRPr="00202A41" w:rsidRDefault="006A63FF" w:rsidP="00FE622D">
      <w:pPr>
        <w:pStyle w:val="af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навыками </w:t>
      </w:r>
      <w:r w:rsidR="002008A6">
        <w:rPr>
          <w:rFonts w:ascii="Times New Roman" w:hAnsi="Times New Roman" w:cs="Times New Roman"/>
          <w:sz w:val="24"/>
        </w:rPr>
        <w:t>построения разложений функций в ряды Фурье</w:t>
      </w:r>
      <w:r w:rsidR="00202A41" w:rsidRPr="00202A41">
        <w:rPr>
          <w:rFonts w:ascii="Times New Roman" w:hAnsi="Times New Roman" w:cs="Times New Roman"/>
          <w:sz w:val="24"/>
        </w:rPr>
        <w:t>.</w:t>
      </w:r>
    </w:p>
    <w:p w14:paraId="07B769C6" w14:textId="77777777" w:rsidR="00AB5AA6" w:rsidRPr="00407ECC" w:rsidRDefault="00AB5AA6" w:rsidP="00AB5AA6">
      <w:pPr>
        <w:ind w:firstLine="709"/>
        <w:rPr>
          <w:sz w:val="10"/>
          <w:szCs w:val="10"/>
        </w:rPr>
      </w:pPr>
    </w:p>
    <w:p w14:paraId="226195DE" w14:textId="77777777" w:rsidR="00766BDB" w:rsidRPr="00202A41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202A41">
        <w:t>лекции и семинарские занятия проводятся</w:t>
      </w:r>
      <w:r w:rsidR="00202A41" w:rsidRPr="00202A41">
        <w:t xml:space="preserve"> с использованием меловой доски.</w:t>
      </w:r>
    </w:p>
    <w:p w14:paraId="14BF1D53" w14:textId="77777777" w:rsidR="00766BDB" w:rsidRPr="00407ECC" w:rsidRDefault="00766BDB" w:rsidP="00766BDB">
      <w:pPr>
        <w:rPr>
          <w:sz w:val="10"/>
          <w:szCs w:val="10"/>
        </w:rPr>
      </w:pPr>
    </w:p>
    <w:p w14:paraId="02D4AB0F" w14:textId="77777777" w:rsidR="00766BDB" w:rsidRPr="00393667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C32758">
        <w:t>6</w:t>
      </w:r>
      <w:r w:rsidR="00766BDB" w:rsidRPr="00393667">
        <w:t xml:space="preserve"> з.е., в том числе</w:t>
      </w:r>
      <w:r w:rsidR="00EF7145" w:rsidRPr="00393667">
        <w:t xml:space="preserve"> </w:t>
      </w:r>
      <w:r w:rsidR="00312260">
        <w:t>144</w:t>
      </w:r>
      <w:r w:rsidR="00766BDB" w:rsidRPr="00393667">
        <w:t xml:space="preserve"> академических час</w:t>
      </w:r>
      <w:r w:rsidR="00F803C2" w:rsidRPr="00393667">
        <w:t>а</w:t>
      </w:r>
      <w:r w:rsidR="00766BDB" w:rsidRPr="00393667">
        <w:t xml:space="preserve">, отведенных на контактную работу обучающихся с преподавателем, </w:t>
      </w:r>
      <w:r w:rsidR="00C32758">
        <w:t>72</w:t>
      </w:r>
      <w:r w:rsidR="00766BDB" w:rsidRPr="00393667">
        <w:t xml:space="preserve"> академических часов на самостоятельную работу обучающихся. </w:t>
      </w:r>
    </w:p>
    <w:p w14:paraId="33B310E1" w14:textId="77777777" w:rsidR="00766BDB" w:rsidRPr="00407ECC" w:rsidRDefault="00766BDB" w:rsidP="00766BDB">
      <w:pPr>
        <w:rPr>
          <w:sz w:val="10"/>
          <w:szCs w:val="10"/>
        </w:rPr>
      </w:pPr>
    </w:p>
    <w:p w14:paraId="779B4494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1276"/>
        <w:gridCol w:w="1134"/>
        <w:gridCol w:w="1134"/>
        <w:gridCol w:w="1276"/>
        <w:gridCol w:w="1982"/>
      </w:tblGrid>
      <w:tr w:rsidR="00B07559" w:rsidRPr="002E2DAF" w14:paraId="5366C6AF" w14:textId="77777777" w:rsidTr="00407ECC">
        <w:trPr>
          <w:trHeight w:val="135"/>
        </w:trPr>
        <w:tc>
          <w:tcPr>
            <w:tcW w:w="8188" w:type="dxa"/>
            <w:vMerge w:val="restart"/>
          </w:tcPr>
          <w:p w14:paraId="1AA2E57E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764AD2D6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2F874132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72DCF2E7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215F7CA9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673E12DE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4C8AAA8A" w14:textId="77777777" w:rsidTr="00407ECC">
        <w:trPr>
          <w:trHeight w:val="135"/>
        </w:trPr>
        <w:tc>
          <w:tcPr>
            <w:tcW w:w="8188" w:type="dxa"/>
            <w:vMerge/>
          </w:tcPr>
          <w:p w14:paraId="28E100F7" w14:textId="77777777" w:rsidR="00B07559" w:rsidRPr="002E2DAF" w:rsidRDefault="00B07559" w:rsidP="00B07559"/>
        </w:tc>
        <w:tc>
          <w:tcPr>
            <w:tcW w:w="1276" w:type="dxa"/>
            <w:vMerge/>
          </w:tcPr>
          <w:p w14:paraId="5AEED1F4" w14:textId="77777777" w:rsidR="00B07559" w:rsidRPr="002E2DAF" w:rsidRDefault="00B07559" w:rsidP="00B07559"/>
        </w:tc>
        <w:tc>
          <w:tcPr>
            <w:tcW w:w="3544" w:type="dxa"/>
            <w:gridSpan w:val="3"/>
          </w:tcPr>
          <w:p w14:paraId="16F96FC2" w14:textId="77777777" w:rsidR="00B07559" w:rsidRPr="00407ECC" w:rsidRDefault="00B07559" w:rsidP="00B07559">
            <w:pPr>
              <w:jc w:val="center"/>
              <w:rPr>
                <w:b/>
                <w:bCs/>
              </w:rPr>
            </w:pPr>
            <w:r w:rsidRPr="00407ECC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407ECC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7A413173" w14:textId="77777777" w:rsidR="00B07559" w:rsidRPr="00407ECC" w:rsidRDefault="00B07559" w:rsidP="00B07559">
            <w:pPr>
              <w:jc w:val="center"/>
              <w:rPr>
                <w:b/>
                <w:bCs/>
              </w:rPr>
            </w:pPr>
            <w:r w:rsidRPr="00407ECC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32131006" w14:textId="77777777" w:rsidR="00B07559" w:rsidRPr="00407ECC" w:rsidRDefault="00B07559" w:rsidP="00B07559">
            <w:pPr>
              <w:jc w:val="center"/>
              <w:rPr>
                <w:b/>
                <w:bCs/>
              </w:rPr>
            </w:pPr>
            <w:r w:rsidRPr="00407ECC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407ECC">
              <w:rPr>
                <w:b/>
                <w:bCs/>
                <w:sz w:val="22"/>
                <w:szCs w:val="22"/>
              </w:rPr>
              <w:t>,</w:t>
            </w:r>
          </w:p>
          <w:p w14:paraId="205A8AC7" w14:textId="77777777" w:rsidR="00200DDB" w:rsidRPr="00407ECC" w:rsidRDefault="00B07559" w:rsidP="00877E15">
            <w:pPr>
              <w:jc w:val="center"/>
              <w:rPr>
                <w:i/>
                <w:iCs/>
              </w:rPr>
            </w:pPr>
            <w:r w:rsidRPr="00407ECC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411B6876" w14:textId="77777777" w:rsidTr="00407ECC">
        <w:trPr>
          <w:trHeight w:val="1702"/>
        </w:trPr>
        <w:tc>
          <w:tcPr>
            <w:tcW w:w="8188" w:type="dxa"/>
            <w:vMerge/>
          </w:tcPr>
          <w:p w14:paraId="7EBD5D73" w14:textId="77777777" w:rsidR="00A21100" w:rsidRPr="002E2DAF" w:rsidRDefault="00A21100" w:rsidP="00B07559"/>
        </w:tc>
        <w:tc>
          <w:tcPr>
            <w:tcW w:w="1276" w:type="dxa"/>
            <w:vMerge/>
          </w:tcPr>
          <w:p w14:paraId="41B70581" w14:textId="77777777" w:rsidR="00A21100" w:rsidRPr="002E2DAF" w:rsidRDefault="00A21100" w:rsidP="00B07559"/>
        </w:tc>
        <w:tc>
          <w:tcPr>
            <w:tcW w:w="1134" w:type="dxa"/>
            <w:textDirection w:val="btLr"/>
            <w:vAlign w:val="center"/>
          </w:tcPr>
          <w:p w14:paraId="255B021A" w14:textId="77777777" w:rsidR="00A21100" w:rsidRPr="002E2DAF" w:rsidRDefault="00A21100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 w:rsidR="002B3C12"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2F6C69ED" w14:textId="77777777" w:rsidR="00A21100" w:rsidRPr="002E2DAF" w:rsidRDefault="00A21100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 w:rsidR="002B3C12"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871B3" w14:textId="77777777" w:rsidR="00A21100" w:rsidRPr="002E2DAF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439EE09B" w14:textId="77777777" w:rsidR="00A21100" w:rsidRPr="002E2DA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6D6575" w:rsidRPr="002E2DAF" w14:paraId="1580CE43" w14:textId="77777777" w:rsidTr="00407ECC">
        <w:tc>
          <w:tcPr>
            <w:tcW w:w="8188" w:type="dxa"/>
          </w:tcPr>
          <w:p w14:paraId="53833BA7" w14:textId="77777777" w:rsidR="006D6575" w:rsidRPr="006D6575" w:rsidRDefault="006D6575" w:rsidP="006D6575">
            <w:pPr>
              <w:pStyle w:val="af8"/>
              <w:spacing w:after="0"/>
              <w:jc w:val="center"/>
              <w:rPr>
                <w:b/>
                <w:bCs/>
              </w:rPr>
            </w:pPr>
            <w:r w:rsidRPr="006D6575">
              <w:rPr>
                <w:b/>
                <w:bCs/>
              </w:rPr>
              <w:t>Действительный анализ</w:t>
            </w:r>
          </w:p>
        </w:tc>
        <w:tc>
          <w:tcPr>
            <w:tcW w:w="1276" w:type="dxa"/>
          </w:tcPr>
          <w:p w14:paraId="6C9445C4" w14:textId="77777777" w:rsidR="006D6575" w:rsidRDefault="006D6575" w:rsidP="00B07559">
            <w:pPr>
              <w:rPr>
                <w:b/>
              </w:rPr>
            </w:pPr>
          </w:p>
        </w:tc>
        <w:tc>
          <w:tcPr>
            <w:tcW w:w="1134" w:type="dxa"/>
          </w:tcPr>
          <w:p w14:paraId="0F4550B7" w14:textId="77777777" w:rsidR="006D6575" w:rsidRDefault="006D6575" w:rsidP="00B07559"/>
        </w:tc>
        <w:tc>
          <w:tcPr>
            <w:tcW w:w="1134" w:type="dxa"/>
          </w:tcPr>
          <w:p w14:paraId="71362E28" w14:textId="77777777" w:rsidR="006D6575" w:rsidRDefault="006D6575" w:rsidP="00FF5D53"/>
        </w:tc>
        <w:tc>
          <w:tcPr>
            <w:tcW w:w="1276" w:type="dxa"/>
          </w:tcPr>
          <w:p w14:paraId="46959EC8" w14:textId="77777777" w:rsidR="006D6575" w:rsidRDefault="006D6575" w:rsidP="00FF5D53">
            <w:pPr>
              <w:rPr>
                <w:b/>
              </w:rPr>
            </w:pPr>
          </w:p>
        </w:tc>
        <w:tc>
          <w:tcPr>
            <w:tcW w:w="1982" w:type="dxa"/>
          </w:tcPr>
          <w:p w14:paraId="74F92802" w14:textId="77777777" w:rsidR="006D6575" w:rsidRDefault="006D6575" w:rsidP="00E11B6C">
            <w:pPr>
              <w:rPr>
                <w:b/>
              </w:rPr>
            </w:pPr>
          </w:p>
        </w:tc>
      </w:tr>
      <w:tr w:rsidR="00382EEB" w:rsidRPr="002E2DAF" w14:paraId="105E7598" w14:textId="77777777" w:rsidTr="00407ECC">
        <w:tc>
          <w:tcPr>
            <w:tcW w:w="8188" w:type="dxa"/>
          </w:tcPr>
          <w:p w14:paraId="0975ABCC" w14:textId="77777777" w:rsidR="00382EEB" w:rsidRPr="006D6575" w:rsidRDefault="006D6575" w:rsidP="00C32758">
            <w:pPr>
              <w:pStyle w:val="af8"/>
              <w:numPr>
                <w:ilvl w:val="0"/>
                <w:numId w:val="6"/>
              </w:numPr>
              <w:spacing w:after="0"/>
              <w:ind w:left="567" w:hanging="283"/>
            </w:pPr>
            <w:r w:rsidRPr="006D6575">
              <w:rPr>
                <w:bCs/>
              </w:rPr>
              <w:t>Интегралы, зависящие от параметра</w:t>
            </w:r>
          </w:p>
        </w:tc>
        <w:tc>
          <w:tcPr>
            <w:tcW w:w="1276" w:type="dxa"/>
          </w:tcPr>
          <w:p w14:paraId="024C6138" w14:textId="77777777" w:rsidR="00382EEB" w:rsidRPr="00FE0C9F" w:rsidRDefault="00C32758" w:rsidP="00B07559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</w:tcPr>
          <w:p w14:paraId="473A45FC" w14:textId="77777777" w:rsidR="00382EEB" w:rsidRPr="00FE0C9F" w:rsidRDefault="00E11B6C" w:rsidP="004E020B">
            <w:r>
              <w:t>1</w:t>
            </w:r>
            <w:r w:rsidR="004E020B">
              <w:t>8</w:t>
            </w:r>
          </w:p>
        </w:tc>
        <w:tc>
          <w:tcPr>
            <w:tcW w:w="1134" w:type="dxa"/>
          </w:tcPr>
          <w:p w14:paraId="219BA792" w14:textId="77777777" w:rsidR="00382EEB" w:rsidRPr="00FE0C9F" w:rsidRDefault="004E020B" w:rsidP="00FF5D53">
            <w:r>
              <w:t>18</w:t>
            </w:r>
          </w:p>
        </w:tc>
        <w:tc>
          <w:tcPr>
            <w:tcW w:w="1276" w:type="dxa"/>
          </w:tcPr>
          <w:p w14:paraId="6B786068" w14:textId="77777777" w:rsidR="00382EEB" w:rsidRPr="00FE0C9F" w:rsidRDefault="00E11B6C" w:rsidP="006D6575">
            <w:pPr>
              <w:rPr>
                <w:b/>
              </w:rPr>
            </w:pPr>
            <w:r>
              <w:rPr>
                <w:b/>
              </w:rPr>
              <w:t>3</w:t>
            </w:r>
            <w:r w:rsidR="006D6575">
              <w:rPr>
                <w:b/>
              </w:rPr>
              <w:t>6</w:t>
            </w:r>
          </w:p>
        </w:tc>
        <w:tc>
          <w:tcPr>
            <w:tcW w:w="1982" w:type="dxa"/>
          </w:tcPr>
          <w:p w14:paraId="041763DB" w14:textId="77777777" w:rsidR="00382EEB" w:rsidRPr="00FE0C9F" w:rsidRDefault="00C32758" w:rsidP="00E11B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05CDC" w:rsidRPr="002E2DAF" w14:paraId="183309C3" w14:textId="77777777" w:rsidTr="00407ECC">
        <w:tc>
          <w:tcPr>
            <w:tcW w:w="8188" w:type="dxa"/>
          </w:tcPr>
          <w:p w14:paraId="12D20211" w14:textId="77777777" w:rsidR="00C05CDC" w:rsidRPr="006D6575" w:rsidRDefault="00C05CDC" w:rsidP="00C32758">
            <w:pPr>
              <w:pStyle w:val="af1"/>
              <w:numPr>
                <w:ilvl w:val="0"/>
                <w:numId w:val="6"/>
              </w:numPr>
              <w:spacing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5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1</w:t>
            </w:r>
          </w:p>
        </w:tc>
        <w:tc>
          <w:tcPr>
            <w:tcW w:w="1276" w:type="dxa"/>
          </w:tcPr>
          <w:p w14:paraId="1DA60258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134" w:type="dxa"/>
          </w:tcPr>
          <w:p w14:paraId="04B4BE58" w14:textId="77777777" w:rsidR="00C05CDC" w:rsidRPr="00FE0C9F" w:rsidRDefault="00C05CDC" w:rsidP="00C05CDC">
            <w:r w:rsidRPr="00FE0C9F">
              <w:t>0</w:t>
            </w:r>
          </w:p>
        </w:tc>
        <w:tc>
          <w:tcPr>
            <w:tcW w:w="1134" w:type="dxa"/>
          </w:tcPr>
          <w:p w14:paraId="24F6D750" w14:textId="77777777" w:rsidR="00C05CDC" w:rsidRPr="00FE0C9F" w:rsidRDefault="00C05CDC" w:rsidP="00C05CDC">
            <w:r w:rsidRPr="00FE0C9F">
              <w:t>2</w:t>
            </w:r>
          </w:p>
        </w:tc>
        <w:tc>
          <w:tcPr>
            <w:tcW w:w="1276" w:type="dxa"/>
          </w:tcPr>
          <w:p w14:paraId="2CAEEB62" w14:textId="77777777" w:rsidR="00C05CDC" w:rsidRPr="00FE0C9F" w:rsidRDefault="00C05CDC" w:rsidP="00C05CDC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4D88E7D7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6D6575" w:rsidRPr="002E2DAF" w14:paraId="70A61D1B" w14:textId="77777777" w:rsidTr="00407ECC">
        <w:tc>
          <w:tcPr>
            <w:tcW w:w="8188" w:type="dxa"/>
          </w:tcPr>
          <w:p w14:paraId="790A2B78" w14:textId="77777777" w:rsidR="006D6575" w:rsidRPr="006D6575" w:rsidRDefault="006D6575" w:rsidP="00C32758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5">
              <w:rPr>
                <w:rFonts w:ascii="Times New Roman" w:hAnsi="Times New Roman" w:cs="Times New Roman"/>
                <w:bCs/>
                <w:sz w:val="24"/>
                <w:szCs w:val="24"/>
              </w:rPr>
              <w:t>Ряды Фурье</w:t>
            </w:r>
            <w:r w:rsidRPr="006D6575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 Фурье</w:t>
            </w:r>
          </w:p>
        </w:tc>
        <w:tc>
          <w:tcPr>
            <w:tcW w:w="1276" w:type="dxa"/>
          </w:tcPr>
          <w:p w14:paraId="16328C30" w14:textId="77777777" w:rsidR="006D6575" w:rsidRPr="00FE0C9F" w:rsidRDefault="004E020B" w:rsidP="00312260">
            <w:pPr>
              <w:rPr>
                <w:b/>
              </w:rPr>
            </w:pPr>
            <w:r>
              <w:rPr>
                <w:b/>
              </w:rPr>
              <w:t>4</w:t>
            </w:r>
            <w:r w:rsidR="00C32758">
              <w:rPr>
                <w:b/>
              </w:rPr>
              <w:t>2</w:t>
            </w:r>
          </w:p>
        </w:tc>
        <w:tc>
          <w:tcPr>
            <w:tcW w:w="1134" w:type="dxa"/>
          </w:tcPr>
          <w:p w14:paraId="2C38CF00" w14:textId="77777777" w:rsidR="006D6575" w:rsidRPr="00FE0C9F" w:rsidRDefault="004E020B" w:rsidP="00312260">
            <w:r>
              <w:t>18</w:t>
            </w:r>
          </w:p>
        </w:tc>
        <w:tc>
          <w:tcPr>
            <w:tcW w:w="1134" w:type="dxa"/>
          </w:tcPr>
          <w:p w14:paraId="1A6A0A5E" w14:textId="77777777" w:rsidR="006D6575" w:rsidRPr="00FE0C9F" w:rsidRDefault="004E020B" w:rsidP="004E020B">
            <w:r>
              <w:t>14</w:t>
            </w:r>
          </w:p>
        </w:tc>
        <w:tc>
          <w:tcPr>
            <w:tcW w:w="1276" w:type="dxa"/>
          </w:tcPr>
          <w:p w14:paraId="711C8A0B" w14:textId="77777777" w:rsidR="006D6575" w:rsidRPr="00FE0C9F" w:rsidRDefault="006D6575" w:rsidP="0031226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2" w:type="dxa"/>
          </w:tcPr>
          <w:p w14:paraId="6EE8B64A" w14:textId="77777777" w:rsidR="006D6575" w:rsidRPr="00FE0C9F" w:rsidRDefault="00C32758" w:rsidP="0031226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6575" w:rsidRPr="002E2DAF" w14:paraId="511D97C5" w14:textId="77777777" w:rsidTr="00407ECC">
        <w:tc>
          <w:tcPr>
            <w:tcW w:w="8188" w:type="dxa"/>
          </w:tcPr>
          <w:p w14:paraId="2FB78820" w14:textId="77777777" w:rsidR="006D6575" w:rsidRPr="006D6575" w:rsidRDefault="006D6575" w:rsidP="00C32758">
            <w:pPr>
              <w:pStyle w:val="af1"/>
              <w:numPr>
                <w:ilvl w:val="0"/>
                <w:numId w:val="6"/>
              </w:numPr>
              <w:spacing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EEDFC15" w14:textId="77777777" w:rsidR="006D6575" w:rsidRPr="00FE0C9F" w:rsidRDefault="004E020B" w:rsidP="003122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7AEC7DE7" w14:textId="77777777" w:rsidR="006D6575" w:rsidRPr="00FE0C9F" w:rsidRDefault="004E020B" w:rsidP="00312260">
            <w:r>
              <w:t>0</w:t>
            </w:r>
          </w:p>
        </w:tc>
        <w:tc>
          <w:tcPr>
            <w:tcW w:w="1134" w:type="dxa"/>
          </w:tcPr>
          <w:p w14:paraId="5DA703AC" w14:textId="77777777" w:rsidR="006D6575" w:rsidRPr="00FE0C9F" w:rsidRDefault="004E020B" w:rsidP="00312260">
            <w:r>
              <w:t>2</w:t>
            </w:r>
          </w:p>
        </w:tc>
        <w:tc>
          <w:tcPr>
            <w:tcW w:w="1276" w:type="dxa"/>
          </w:tcPr>
          <w:p w14:paraId="6B44C7F5" w14:textId="77777777" w:rsidR="006D6575" w:rsidRPr="00FE0C9F" w:rsidRDefault="006D6575" w:rsidP="003122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48B7E01D" w14:textId="77777777" w:rsidR="006D6575" w:rsidRPr="00FE0C9F" w:rsidRDefault="004E020B" w:rsidP="0031226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D6575" w:rsidRPr="002E2DAF" w14:paraId="57DE9951" w14:textId="77777777" w:rsidTr="00407ECC">
        <w:tc>
          <w:tcPr>
            <w:tcW w:w="8188" w:type="dxa"/>
          </w:tcPr>
          <w:p w14:paraId="7754353B" w14:textId="77777777" w:rsidR="006D6575" w:rsidRPr="006D6575" w:rsidRDefault="006D6575" w:rsidP="00C32758">
            <w:pPr>
              <w:ind w:left="567" w:hanging="283"/>
              <w:jc w:val="center"/>
              <w:rPr>
                <w:b/>
              </w:rPr>
            </w:pPr>
            <w:r w:rsidRPr="006D6575">
              <w:rPr>
                <w:b/>
              </w:rPr>
              <w:t>Комплексный анализ</w:t>
            </w:r>
          </w:p>
        </w:tc>
        <w:tc>
          <w:tcPr>
            <w:tcW w:w="1276" w:type="dxa"/>
          </w:tcPr>
          <w:p w14:paraId="748B2260" w14:textId="77777777" w:rsidR="006D6575" w:rsidRPr="00FE0C9F" w:rsidRDefault="006D6575" w:rsidP="00312260">
            <w:pPr>
              <w:rPr>
                <w:b/>
              </w:rPr>
            </w:pPr>
          </w:p>
        </w:tc>
        <w:tc>
          <w:tcPr>
            <w:tcW w:w="1134" w:type="dxa"/>
          </w:tcPr>
          <w:p w14:paraId="18B2A627" w14:textId="77777777" w:rsidR="006D6575" w:rsidRPr="00FE0C9F" w:rsidRDefault="006D6575" w:rsidP="00312260"/>
        </w:tc>
        <w:tc>
          <w:tcPr>
            <w:tcW w:w="1134" w:type="dxa"/>
          </w:tcPr>
          <w:p w14:paraId="189CE197" w14:textId="77777777" w:rsidR="006D6575" w:rsidRPr="00FE0C9F" w:rsidRDefault="006D6575" w:rsidP="00312260"/>
        </w:tc>
        <w:tc>
          <w:tcPr>
            <w:tcW w:w="1276" w:type="dxa"/>
          </w:tcPr>
          <w:p w14:paraId="558712E7" w14:textId="77777777" w:rsidR="006D6575" w:rsidRPr="00FE0C9F" w:rsidRDefault="006D6575" w:rsidP="00312260">
            <w:pPr>
              <w:rPr>
                <w:b/>
              </w:rPr>
            </w:pPr>
          </w:p>
        </w:tc>
        <w:tc>
          <w:tcPr>
            <w:tcW w:w="1982" w:type="dxa"/>
          </w:tcPr>
          <w:p w14:paraId="39ED18D6" w14:textId="77777777" w:rsidR="006D6575" w:rsidRPr="00FE0C9F" w:rsidRDefault="006D6575" w:rsidP="00312260">
            <w:pPr>
              <w:rPr>
                <w:b/>
              </w:rPr>
            </w:pPr>
          </w:p>
        </w:tc>
      </w:tr>
      <w:tr w:rsidR="00312260" w:rsidRPr="002E2DAF" w14:paraId="3FCB092A" w14:textId="77777777" w:rsidTr="00407ECC">
        <w:tc>
          <w:tcPr>
            <w:tcW w:w="8188" w:type="dxa"/>
          </w:tcPr>
          <w:p w14:paraId="11AC8E86" w14:textId="77777777" w:rsidR="00312260" w:rsidRPr="00115381" w:rsidRDefault="006D6575" w:rsidP="00C32758">
            <w:pPr>
              <w:pStyle w:val="af1"/>
              <w:numPr>
                <w:ilvl w:val="0"/>
                <w:numId w:val="6"/>
              </w:numPr>
              <w:spacing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15381">
              <w:rPr>
                <w:rFonts w:ascii="Times New Roman" w:hAnsi="Times New Roman" w:cs="Times New Roman"/>
                <w:sz w:val="24"/>
                <w:szCs w:val="24"/>
              </w:rPr>
              <w:t>Комплексные числа. Функции комплексного переменного</w:t>
            </w:r>
          </w:p>
        </w:tc>
        <w:tc>
          <w:tcPr>
            <w:tcW w:w="1276" w:type="dxa"/>
          </w:tcPr>
          <w:p w14:paraId="23E452D8" w14:textId="77777777" w:rsidR="00312260" w:rsidRPr="00FE0C9F" w:rsidRDefault="004E020B" w:rsidP="0031226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14:paraId="094AE9BC" w14:textId="77777777" w:rsidR="00312260" w:rsidRPr="00FE0C9F" w:rsidRDefault="00115381" w:rsidP="00312260">
            <w:r>
              <w:t>6</w:t>
            </w:r>
          </w:p>
        </w:tc>
        <w:tc>
          <w:tcPr>
            <w:tcW w:w="1134" w:type="dxa"/>
          </w:tcPr>
          <w:p w14:paraId="19F58CCB" w14:textId="77777777" w:rsidR="00312260" w:rsidRPr="00FE0C9F" w:rsidRDefault="00115381" w:rsidP="00312260">
            <w:r>
              <w:t>6</w:t>
            </w:r>
          </w:p>
        </w:tc>
        <w:tc>
          <w:tcPr>
            <w:tcW w:w="1276" w:type="dxa"/>
          </w:tcPr>
          <w:p w14:paraId="7C2703C3" w14:textId="77777777" w:rsidR="00312260" w:rsidRPr="00FE0C9F" w:rsidRDefault="00115381" w:rsidP="0011538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2" w:type="dxa"/>
          </w:tcPr>
          <w:p w14:paraId="7FC83CA2" w14:textId="77777777" w:rsidR="00312260" w:rsidRPr="00FE0C9F" w:rsidRDefault="00C32758" w:rsidP="0031226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3667" w:rsidRPr="002E2DAF" w14:paraId="5D07A4CC" w14:textId="77777777" w:rsidTr="00407ECC">
        <w:tc>
          <w:tcPr>
            <w:tcW w:w="8188" w:type="dxa"/>
          </w:tcPr>
          <w:p w14:paraId="6B2B62E7" w14:textId="77777777" w:rsidR="00393667" w:rsidRPr="00115381" w:rsidRDefault="006D6575" w:rsidP="00C32758">
            <w:pPr>
              <w:pStyle w:val="af1"/>
              <w:numPr>
                <w:ilvl w:val="0"/>
                <w:numId w:val="6"/>
              </w:numPr>
              <w:spacing w:line="240" w:lineRule="auto"/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381">
              <w:rPr>
                <w:rFonts w:ascii="Times New Roman" w:hAnsi="Times New Roman" w:cs="Times New Roman"/>
                <w:sz w:val="24"/>
                <w:szCs w:val="24"/>
              </w:rPr>
              <w:t>Интегральная теорема Коши, интегральная формула Коши</w:t>
            </w:r>
          </w:p>
        </w:tc>
        <w:tc>
          <w:tcPr>
            <w:tcW w:w="1276" w:type="dxa"/>
          </w:tcPr>
          <w:p w14:paraId="7A7E1F2A" w14:textId="77777777" w:rsidR="00393667" w:rsidRPr="00FE0C9F" w:rsidRDefault="004E020B" w:rsidP="006C57D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14:paraId="537E9A26" w14:textId="77777777" w:rsidR="00393667" w:rsidRPr="00FE0C9F" w:rsidRDefault="00115381" w:rsidP="00E11B6C">
            <w:r>
              <w:t>6</w:t>
            </w:r>
          </w:p>
        </w:tc>
        <w:tc>
          <w:tcPr>
            <w:tcW w:w="1134" w:type="dxa"/>
          </w:tcPr>
          <w:p w14:paraId="3AEC8271" w14:textId="77777777" w:rsidR="00393667" w:rsidRPr="00FE0C9F" w:rsidRDefault="00115381" w:rsidP="00E11B6C">
            <w:r>
              <w:t>4</w:t>
            </w:r>
          </w:p>
        </w:tc>
        <w:tc>
          <w:tcPr>
            <w:tcW w:w="1276" w:type="dxa"/>
          </w:tcPr>
          <w:p w14:paraId="1E54EC57" w14:textId="77777777" w:rsidR="00393667" w:rsidRPr="00FE0C9F" w:rsidRDefault="00115381" w:rsidP="0011538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2" w:type="dxa"/>
          </w:tcPr>
          <w:p w14:paraId="3AFB7D6D" w14:textId="77777777" w:rsidR="00393667" w:rsidRPr="00FE0C9F" w:rsidRDefault="004E020B" w:rsidP="00E11B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05CDC" w:rsidRPr="002E2DAF" w14:paraId="6001031B" w14:textId="77777777" w:rsidTr="00407ECC">
        <w:tc>
          <w:tcPr>
            <w:tcW w:w="8188" w:type="dxa"/>
          </w:tcPr>
          <w:p w14:paraId="094A1D06" w14:textId="77777777" w:rsidR="00C05CDC" w:rsidRPr="00115381" w:rsidRDefault="006D6575" w:rsidP="00C32758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381">
              <w:rPr>
                <w:rFonts w:ascii="Times New Roman" w:hAnsi="Times New Roman" w:cs="Times New Roman"/>
                <w:sz w:val="24"/>
                <w:szCs w:val="24"/>
              </w:rPr>
              <w:t>Ряды Тейлора, ряды Лорана</w:t>
            </w:r>
          </w:p>
        </w:tc>
        <w:tc>
          <w:tcPr>
            <w:tcW w:w="1276" w:type="dxa"/>
          </w:tcPr>
          <w:p w14:paraId="7B482CC4" w14:textId="77777777" w:rsidR="00C05CDC" w:rsidRPr="00FE0C9F" w:rsidRDefault="004E020B" w:rsidP="00E11B6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14:paraId="1AEA673F" w14:textId="77777777" w:rsidR="00C05CDC" w:rsidRPr="00FE0C9F" w:rsidRDefault="00115381" w:rsidP="00B07559">
            <w:r>
              <w:t>6</w:t>
            </w:r>
          </w:p>
        </w:tc>
        <w:tc>
          <w:tcPr>
            <w:tcW w:w="1134" w:type="dxa"/>
          </w:tcPr>
          <w:p w14:paraId="2D87A219" w14:textId="77777777" w:rsidR="00C05CDC" w:rsidRPr="00FE0C9F" w:rsidRDefault="00115381" w:rsidP="00B07559">
            <w:r>
              <w:t>6</w:t>
            </w:r>
          </w:p>
        </w:tc>
        <w:tc>
          <w:tcPr>
            <w:tcW w:w="1276" w:type="dxa"/>
          </w:tcPr>
          <w:p w14:paraId="47625420" w14:textId="77777777" w:rsidR="00C05CDC" w:rsidRPr="00FE0C9F" w:rsidRDefault="00115381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2" w:type="dxa"/>
          </w:tcPr>
          <w:p w14:paraId="22422E90" w14:textId="77777777" w:rsidR="00C05CDC" w:rsidRPr="00FE0C9F" w:rsidRDefault="004E020B" w:rsidP="006C57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5381" w:rsidRPr="002E2DAF" w14:paraId="18AF4A85" w14:textId="77777777" w:rsidTr="00407ECC">
        <w:tc>
          <w:tcPr>
            <w:tcW w:w="8188" w:type="dxa"/>
          </w:tcPr>
          <w:p w14:paraId="21E116E0" w14:textId="77777777" w:rsidR="00115381" w:rsidRPr="00115381" w:rsidRDefault="00115381" w:rsidP="00C32758">
            <w:pPr>
              <w:pStyle w:val="af1"/>
              <w:numPr>
                <w:ilvl w:val="0"/>
                <w:numId w:val="6"/>
              </w:numPr>
              <w:spacing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15381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коллоквиум</w:t>
            </w:r>
          </w:p>
        </w:tc>
        <w:tc>
          <w:tcPr>
            <w:tcW w:w="1276" w:type="dxa"/>
          </w:tcPr>
          <w:p w14:paraId="533750B6" w14:textId="77777777" w:rsidR="00115381" w:rsidRPr="00FE0C9F" w:rsidRDefault="00C32758" w:rsidP="0011538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0C203EF2" w14:textId="77777777" w:rsidR="00115381" w:rsidRPr="00FE0C9F" w:rsidRDefault="00115381" w:rsidP="00115381">
            <w:r w:rsidRPr="00FE0C9F">
              <w:t>0</w:t>
            </w:r>
          </w:p>
        </w:tc>
        <w:tc>
          <w:tcPr>
            <w:tcW w:w="1134" w:type="dxa"/>
          </w:tcPr>
          <w:p w14:paraId="4C1B81CF" w14:textId="77777777" w:rsidR="00115381" w:rsidRPr="00FE0C9F" w:rsidRDefault="00115381" w:rsidP="00115381">
            <w:r w:rsidRPr="00FE0C9F">
              <w:t>2</w:t>
            </w:r>
          </w:p>
        </w:tc>
        <w:tc>
          <w:tcPr>
            <w:tcW w:w="1276" w:type="dxa"/>
          </w:tcPr>
          <w:p w14:paraId="564FCF5E" w14:textId="77777777" w:rsidR="00115381" w:rsidRPr="00FE0C9F" w:rsidRDefault="00115381" w:rsidP="00115381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982" w:type="dxa"/>
          </w:tcPr>
          <w:p w14:paraId="4ED33BF0" w14:textId="77777777" w:rsidR="00115381" w:rsidRPr="00FE0C9F" w:rsidRDefault="00C32758" w:rsidP="0011538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3667" w:rsidRPr="002E2DAF" w14:paraId="24252837" w14:textId="77777777" w:rsidTr="00407ECC">
        <w:tc>
          <w:tcPr>
            <w:tcW w:w="8188" w:type="dxa"/>
          </w:tcPr>
          <w:p w14:paraId="17CA8C1D" w14:textId="77777777" w:rsidR="00393667" w:rsidRPr="00115381" w:rsidRDefault="006D6575" w:rsidP="00C32758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381">
              <w:rPr>
                <w:rFonts w:ascii="Times New Roman" w:hAnsi="Times New Roman" w:cs="Times New Roman"/>
                <w:sz w:val="24"/>
                <w:szCs w:val="24"/>
              </w:rPr>
              <w:t>Теория вычетов</w:t>
            </w:r>
          </w:p>
        </w:tc>
        <w:tc>
          <w:tcPr>
            <w:tcW w:w="1276" w:type="dxa"/>
          </w:tcPr>
          <w:p w14:paraId="506DE610" w14:textId="77777777" w:rsidR="00393667" w:rsidRPr="00FE0C9F" w:rsidRDefault="004E020B" w:rsidP="006C57D8">
            <w:pPr>
              <w:rPr>
                <w:b/>
              </w:rPr>
            </w:pPr>
            <w:r>
              <w:rPr>
                <w:b/>
              </w:rPr>
              <w:t>2</w:t>
            </w:r>
            <w:r w:rsidR="00C32758">
              <w:rPr>
                <w:b/>
              </w:rPr>
              <w:t>0</w:t>
            </w:r>
          </w:p>
        </w:tc>
        <w:tc>
          <w:tcPr>
            <w:tcW w:w="1134" w:type="dxa"/>
          </w:tcPr>
          <w:p w14:paraId="231FD020" w14:textId="77777777" w:rsidR="00393667" w:rsidRPr="00FE0C9F" w:rsidRDefault="00115381" w:rsidP="006C57D8">
            <w:r>
              <w:t>6</w:t>
            </w:r>
          </w:p>
        </w:tc>
        <w:tc>
          <w:tcPr>
            <w:tcW w:w="1134" w:type="dxa"/>
          </w:tcPr>
          <w:p w14:paraId="16802D13" w14:textId="77777777" w:rsidR="00393667" w:rsidRPr="00FE0C9F" w:rsidRDefault="00115381" w:rsidP="006C57D8">
            <w:r>
              <w:t>8</w:t>
            </w:r>
          </w:p>
        </w:tc>
        <w:tc>
          <w:tcPr>
            <w:tcW w:w="1276" w:type="dxa"/>
          </w:tcPr>
          <w:p w14:paraId="4E4DF663" w14:textId="77777777" w:rsidR="00393667" w:rsidRPr="00FE0C9F" w:rsidRDefault="00115381" w:rsidP="0011538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2" w:type="dxa"/>
          </w:tcPr>
          <w:p w14:paraId="1FF20E8E" w14:textId="77777777" w:rsidR="00393667" w:rsidRPr="00FE0C9F" w:rsidRDefault="00C32758" w:rsidP="00E11B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93667" w:rsidRPr="002E2DAF" w14:paraId="732A3CF4" w14:textId="77777777" w:rsidTr="00407ECC">
        <w:tc>
          <w:tcPr>
            <w:tcW w:w="8188" w:type="dxa"/>
          </w:tcPr>
          <w:p w14:paraId="40849C86" w14:textId="77777777" w:rsidR="00393667" w:rsidRPr="00115381" w:rsidRDefault="00115381" w:rsidP="00C32758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Конформные отображения</w:t>
            </w:r>
          </w:p>
        </w:tc>
        <w:tc>
          <w:tcPr>
            <w:tcW w:w="1276" w:type="dxa"/>
          </w:tcPr>
          <w:p w14:paraId="3A7592A7" w14:textId="77777777" w:rsidR="00393667" w:rsidRPr="00FE0C9F" w:rsidRDefault="004E020B" w:rsidP="00E11B6C">
            <w:pPr>
              <w:rPr>
                <w:b/>
              </w:rPr>
            </w:pPr>
            <w:r>
              <w:rPr>
                <w:b/>
              </w:rPr>
              <w:t>1</w:t>
            </w:r>
            <w:r w:rsidR="00C32758">
              <w:rPr>
                <w:b/>
              </w:rPr>
              <w:t>6</w:t>
            </w:r>
          </w:p>
        </w:tc>
        <w:tc>
          <w:tcPr>
            <w:tcW w:w="1134" w:type="dxa"/>
          </w:tcPr>
          <w:p w14:paraId="4B87DF91" w14:textId="77777777" w:rsidR="00393667" w:rsidRPr="00FE0C9F" w:rsidRDefault="00115381" w:rsidP="00E11B6C">
            <w:r>
              <w:t>6</w:t>
            </w:r>
          </w:p>
        </w:tc>
        <w:tc>
          <w:tcPr>
            <w:tcW w:w="1134" w:type="dxa"/>
          </w:tcPr>
          <w:p w14:paraId="3698A1C8" w14:textId="77777777" w:rsidR="00393667" w:rsidRPr="00FE0C9F" w:rsidRDefault="00115381" w:rsidP="00E11B6C">
            <w:r>
              <w:t>6</w:t>
            </w:r>
          </w:p>
        </w:tc>
        <w:tc>
          <w:tcPr>
            <w:tcW w:w="1276" w:type="dxa"/>
          </w:tcPr>
          <w:p w14:paraId="188342E9" w14:textId="77777777" w:rsidR="00393667" w:rsidRPr="00FE0C9F" w:rsidRDefault="00115381" w:rsidP="00E11B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2" w:type="dxa"/>
          </w:tcPr>
          <w:p w14:paraId="7EAAA288" w14:textId="77777777" w:rsidR="00393667" w:rsidRPr="00FE0C9F" w:rsidRDefault="00C32758" w:rsidP="00E11B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5381" w:rsidRPr="002E2DAF" w14:paraId="2967209F" w14:textId="77777777" w:rsidTr="00407ECC">
        <w:tc>
          <w:tcPr>
            <w:tcW w:w="8188" w:type="dxa"/>
          </w:tcPr>
          <w:p w14:paraId="36715F17" w14:textId="77777777" w:rsidR="00115381" w:rsidRPr="00115381" w:rsidRDefault="00115381" w:rsidP="00C32758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15381">
              <w:rPr>
                <w:rFonts w:ascii="Times New Roman" w:hAnsi="Times New Roman" w:cs="Times New Roman"/>
                <w:sz w:val="24"/>
                <w:szCs w:val="24"/>
              </w:rPr>
              <w:t>Преобразование Лапласа</w:t>
            </w:r>
          </w:p>
        </w:tc>
        <w:tc>
          <w:tcPr>
            <w:tcW w:w="1276" w:type="dxa"/>
          </w:tcPr>
          <w:p w14:paraId="3659D856" w14:textId="77777777" w:rsidR="00115381" w:rsidRDefault="004E020B" w:rsidP="00E11B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2FCD330F" w14:textId="77777777" w:rsidR="00115381" w:rsidRDefault="00115381" w:rsidP="00E11B6C">
            <w:r>
              <w:t>4</w:t>
            </w:r>
          </w:p>
        </w:tc>
        <w:tc>
          <w:tcPr>
            <w:tcW w:w="1134" w:type="dxa"/>
          </w:tcPr>
          <w:p w14:paraId="6E2C9BCA" w14:textId="77777777" w:rsidR="00115381" w:rsidRDefault="00115381" w:rsidP="00E11B6C">
            <w:r>
              <w:t>4</w:t>
            </w:r>
          </w:p>
        </w:tc>
        <w:tc>
          <w:tcPr>
            <w:tcW w:w="1276" w:type="dxa"/>
          </w:tcPr>
          <w:p w14:paraId="40619051" w14:textId="77777777" w:rsidR="00115381" w:rsidRDefault="00115381" w:rsidP="0011538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79EA37AF" w14:textId="77777777" w:rsidR="00115381" w:rsidRDefault="004E020B" w:rsidP="00E11B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05CDC" w:rsidRPr="002E2DAF" w14:paraId="70B61F8E" w14:textId="77777777" w:rsidTr="00407ECC">
        <w:tc>
          <w:tcPr>
            <w:tcW w:w="8188" w:type="dxa"/>
          </w:tcPr>
          <w:p w14:paraId="745B4AE7" w14:textId="77777777" w:rsidR="00C05CDC" w:rsidRPr="00115381" w:rsidRDefault="00C05CDC" w:rsidP="00C32758">
            <w:pPr>
              <w:pStyle w:val="af1"/>
              <w:numPr>
                <w:ilvl w:val="0"/>
                <w:numId w:val="6"/>
              </w:numPr>
              <w:spacing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1538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контрольная работа № </w:t>
            </w:r>
            <w:r w:rsidR="00115381" w:rsidRPr="00115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D556345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134" w:type="dxa"/>
          </w:tcPr>
          <w:p w14:paraId="7FCE48DF" w14:textId="77777777" w:rsidR="00C05CDC" w:rsidRPr="00FE0C9F" w:rsidRDefault="00C05CDC" w:rsidP="00C05CDC">
            <w:r w:rsidRPr="00FE0C9F">
              <w:t>0</w:t>
            </w:r>
          </w:p>
        </w:tc>
        <w:tc>
          <w:tcPr>
            <w:tcW w:w="1134" w:type="dxa"/>
          </w:tcPr>
          <w:p w14:paraId="27CE8820" w14:textId="77777777" w:rsidR="00C05CDC" w:rsidRPr="00FE0C9F" w:rsidRDefault="00C05CDC" w:rsidP="00C05CDC">
            <w:r w:rsidRPr="00FE0C9F">
              <w:t>2</w:t>
            </w:r>
          </w:p>
        </w:tc>
        <w:tc>
          <w:tcPr>
            <w:tcW w:w="1276" w:type="dxa"/>
          </w:tcPr>
          <w:p w14:paraId="394909DE" w14:textId="77777777" w:rsidR="00C05CDC" w:rsidRPr="00FE0C9F" w:rsidRDefault="00C05CDC" w:rsidP="00C05CDC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420C661C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03064F" w14:paraId="79EF38F5" w14:textId="77777777" w:rsidTr="00407ECC">
        <w:tc>
          <w:tcPr>
            <w:tcW w:w="8188" w:type="dxa"/>
          </w:tcPr>
          <w:p w14:paraId="15E56D32" w14:textId="77777777" w:rsidR="0003064F" w:rsidRPr="00FE0C9F" w:rsidRDefault="0003064F" w:rsidP="0003064F">
            <w:pPr>
              <w:pStyle w:val="af1"/>
              <w:ind w:left="0"/>
              <w:rPr>
                <w:rFonts w:ascii="Times New Roman" w:hAnsi="Times New Roman" w:cs="Times New Roman"/>
                <w:sz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t>Промежуточная аттестация: зачет</w:t>
            </w:r>
          </w:p>
        </w:tc>
        <w:tc>
          <w:tcPr>
            <w:tcW w:w="1276" w:type="dxa"/>
          </w:tcPr>
          <w:p w14:paraId="1D9ACC24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134" w:type="dxa"/>
          </w:tcPr>
          <w:p w14:paraId="569644AA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134" w:type="dxa"/>
          </w:tcPr>
          <w:p w14:paraId="5DD50174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276" w:type="dxa"/>
          </w:tcPr>
          <w:p w14:paraId="4FA594DC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  <w:tc>
          <w:tcPr>
            <w:tcW w:w="1982" w:type="dxa"/>
          </w:tcPr>
          <w:p w14:paraId="1E4C8DF9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</w:tr>
      <w:tr w:rsidR="0003064F" w14:paraId="2B0B23BC" w14:textId="77777777" w:rsidTr="00407ECC">
        <w:tc>
          <w:tcPr>
            <w:tcW w:w="8188" w:type="dxa"/>
          </w:tcPr>
          <w:p w14:paraId="69691559" w14:textId="77777777" w:rsidR="0003064F" w:rsidRPr="00FE0C9F" w:rsidRDefault="0003064F" w:rsidP="0003064F">
            <w:r w:rsidRPr="00FE0C9F">
              <w:t>Промежуточная аттестация: устный экзамен</w:t>
            </w:r>
          </w:p>
        </w:tc>
        <w:tc>
          <w:tcPr>
            <w:tcW w:w="1276" w:type="dxa"/>
          </w:tcPr>
          <w:p w14:paraId="7F64EB64" w14:textId="77777777" w:rsidR="0003064F" w:rsidRPr="00FE0C9F" w:rsidRDefault="00C32758" w:rsidP="0003064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14:paraId="5DA76964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134" w:type="dxa"/>
          </w:tcPr>
          <w:p w14:paraId="7A830A26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276" w:type="dxa"/>
          </w:tcPr>
          <w:p w14:paraId="1029586E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  <w:tc>
          <w:tcPr>
            <w:tcW w:w="1982" w:type="dxa"/>
          </w:tcPr>
          <w:p w14:paraId="1D323AEC" w14:textId="77777777" w:rsidR="0003064F" w:rsidRPr="00FE0C9F" w:rsidRDefault="00C32758" w:rsidP="0003064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3064F" w14:paraId="2028552C" w14:textId="77777777" w:rsidTr="00407ECC">
        <w:tc>
          <w:tcPr>
            <w:tcW w:w="8188" w:type="dxa"/>
          </w:tcPr>
          <w:p w14:paraId="6566BF62" w14:textId="77777777" w:rsidR="0003064F" w:rsidRPr="00CE1522" w:rsidRDefault="0003064F" w:rsidP="00CE1522">
            <w:pPr>
              <w:rPr>
                <w:b/>
                <w:lang w:val="en-US"/>
              </w:rPr>
            </w:pPr>
            <w:r w:rsidRPr="00CE1522">
              <w:rPr>
                <w:b/>
              </w:rPr>
              <w:t>Итого</w:t>
            </w:r>
          </w:p>
        </w:tc>
        <w:tc>
          <w:tcPr>
            <w:tcW w:w="1276" w:type="dxa"/>
          </w:tcPr>
          <w:p w14:paraId="31C8F582" w14:textId="77777777" w:rsidR="0003064F" w:rsidRPr="00FE0C9F" w:rsidRDefault="00C32758" w:rsidP="0003064F">
            <w:pPr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134" w:type="dxa"/>
          </w:tcPr>
          <w:p w14:paraId="057F4D14" w14:textId="77777777" w:rsidR="0003064F" w:rsidRPr="00AB17DA" w:rsidRDefault="00AB17DA" w:rsidP="0003064F">
            <w:pPr>
              <w:rPr>
                <w:b/>
              </w:rPr>
            </w:pPr>
            <w:r w:rsidRPr="00AB17DA">
              <w:rPr>
                <w:b/>
              </w:rPr>
              <w:t>72</w:t>
            </w:r>
          </w:p>
        </w:tc>
        <w:tc>
          <w:tcPr>
            <w:tcW w:w="1134" w:type="dxa"/>
          </w:tcPr>
          <w:p w14:paraId="7FBCAB5D" w14:textId="77777777" w:rsidR="0003064F" w:rsidRPr="00AB17DA" w:rsidRDefault="00AB17DA" w:rsidP="0003064F">
            <w:pPr>
              <w:rPr>
                <w:b/>
              </w:rPr>
            </w:pPr>
            <w:r w:rsidRPr="00AB17DA">
              <w:rPr>
                <w:b/>
              </w:rPr>
              <w:t>72</w:t>
            </w:r>
          </w:p>
        </w:tc>
        <w:tc>
          <w:tcPr>
            <w:tcW w:w="1276" w:type="dxa"/>
          </w:tcPr>
          <w:p w14:paraId="04070A59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144</w:t>
            </w:r>
          </w:p>
        </w:tc>
        <w:tc>
          <w:tcPr>
            <w:tcW w:w="1982" w:type="dxa"/>
          </w:tcPr>
          <w:p w14:paraId="1D2499AD" w14:textId="77777777" w:rsidR="0003064F" w:rsidRPr="00FE0C9F" w:rsidRDefault="00C32758" w:rsidP="0003064F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46582BDC" w14:textId="77777777" w:rsidR="00E936BD" w:rsidRDefault="00E936BD" w:rsidP="00B07559">
      <w:pPr>
        <w:rPr>
          <w:b/>
        </w:rPr>
      </w:pPr>
    </w:p>
    <w:p w14:paraId="3F977D93" w14:textId="77777777" w:rsidR="00B07559" w:rsidRDefault="00B07559" w:rsidP="00B07559">
      <w:r w:rsidRPr="00877E15">
        <w:rPr>
          <w:b/>
        </w:rPr>
        <w:t>7.</w:t>
      </w:r>
      <w:r>
        <w:t>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31B94466" w14:textId="77777777" w:rsidR="00377523" w:rsidRPr="00407ECC" w:rsidRDefault="00377523" w:rsidP="00B07559">
      <w:pPr>
        <w:rPr>
          <w:sz w:val="10"/>
          <w:szCs w:val="10"/>
        </w:rPr>
      </w:pPr>
    </w:p>
    <w:p w14:paraId="2B81C849" w14:textId="77777777" w:rsidR="002B3C12" w:rsidRPr="002B3C12" w:rsidRDefault="002B3C12" w:rsidP="002B3C12">
      <w:r w:rsidRPr="00877E15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2CED5A15" w14:textId="77777777" w:rsidR="002B3C12" w:rsidRPr="00407ECC" w:rsidRDefault="002B3C12" w:rsidP="002B3C12">
      <w:pPr>
        <w:rPr>
          <w:sz w:val="10"/>
          <w:szCs w:val="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11F36" w:rsidRPr="002838F5" w14:paraId="77373E88" w14:textId="77777777" w:rsidTr="00A83086">
        <w:tc>
          <w:tcPr>
            <w:tcW w:w="14786" w:type="dxa"/>
          </w:tcPr>
          <w:p w14:paraId="28A5AEFF" w14:textId="77777777" w:rsidR="00AE37B4" w:rsidRPr="00B914EB" w:rsidRDefault="00311F36" w:rsidP="00AE37B4">
            <w:pPr>
              <w:jc w:val="center"/>
              <w:rPr>
                <w:b/>
              </w:rPr>
            </w:pPr>
            <w:r w:rsidRPr="00B914EB">
              <w:rPr>
                <w:b/>
                <w:lang w:val="en-US"/>
              </w:rPr>
              <w:t>Контрольная работа № 1</w:t>
            </w:r>
          </w:p>
        </w:tc>
      </w:tr>
      <w:tr w:rsidR="00235A71" w:rsidRPr="002838F5" w14:paraId="69C73B3A" w14:textId="77777777" w:rsidTr="007B70D0">
        <w:tc>
          <w:tcPr>
            <w:tcW w:w="14786" w:type="dxa"/>
          </w:tcPr>
          <w:p w14:paraId="1D66D5B4" w14:textId="77777777" w:rsidR="004F4FED" w:rsidRPr="00C12103" w:rsidRDefault="004F4FED" w:rsidP="00407ECC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103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 w14:paraId="0D211C42" w14:textId="77777777" w:rsidR="004F4FED" w:rsidRPr="00C12103" w:rsidRDefault="004F4FED" w:rsidP="00407EC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1. Исследовать на равномерную сходимость на области существования интегралы:</w:t>
            </w:r>
          </w:p>
          <w:p w14:paraId="4A45B67D" w14:textId="77777777" w:rsidR="004F4FED" w:rsidRPr="00C12103" w:rsidRDefault="004F4FED" w:rsidP="00407EC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r w:rsidRPr="00C12103">
              <w:rPr>
                <w:rFonts w:ascii="Times New Roman" w:hAnsi="Times New Roman"/>
                <w:position w:val="-32"/>
                <w:sz w:val="24"/>
                <w:szCs w:val="24"/>
              </w:rPr>
              <w:object w:dxaOrig="1260" w:dyaOrig="760" w14:anchorId="7C1D43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38.4pt" o:ole="">
                  <v:imagedata r:id="rId10" o:title=""/>
                </v:shape>
                <o:OLEObject Type="Embed" ProgID="Equation.3" ShapeID="_x0000_i1025" DrawAspect="Content" ObjectID="_1764163106" r:id="rId11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;   б)  </w:t>
            </w:r>
            <w:r w:rsidRPr="00C12103">
              <w:rPr>
                <w:rFonts w:ascii="Times New Roman" w:hAnsi="Times New Roman"/>
                <w:position w:val="-30"/>
                <w:sz w:val="24"/>
                <w:szCs w:val="24"/>
              </w:rPr>
              <w:object w:dxaOrig="1180" w:dyaOrig="740" w14:anchorId="09B260E3">
                <v:shape id="_x0000_i1026" type="#_x0000_t75" style="width:59.4pt;height:36.6pt" o:ole="">
                  <v:imagedata r:id="rId12" o:title=""/>
                </v:shape>
                <o:OLEObject Type="Embed" ProgID="Equation.3" ShapeID="_x0000_i1026" DrawAspect="Content" ObjectID="_1764163107" r:id="rId13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76C12F" w14:textId="77777777" w:rsidR="004F4FED" w:rsidRPr="00C12103" w:rsidRDefault="004F4FED" w:rsidP="00407EC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2. Исследовать интеграл  </w:t>
            </w:r>
            <w:r w:rsidRPr="00C12103">
              <w:rPr>
                <w:rFonts w:ascii="Times New Roman" w:hAnsi="Times New Roman"/>
                <w:position w:val="-32"/>
                <w:sz w:val="24"/>
                <w:szCs w:val="24"/>
              </w:rPr>
              <w:object w:dxaOrig="1140" w:dyaOrig="760" w14:anchorId="1B3B958C">
                <v:shape id="_x0000_i1027" type="#_x0000_t75" style="width:56.4pt;height:38.4pt" o:ole="">
                  <v:imagedata r:id="rId14" o:title=""/>
                </v:shape>
                <o:OLEObject Type="Embed" ProgID="Equation.3" ShapeID="_x0000_i1027" DrawAspect="Content" ObjectID="_1764163108" r:id="rId15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на непрерывность на области существования.</w:t>
            </w:r>
          </w:p>
          <w:p w14:paraId="39DE17DE" w14:textId="77777777" w:rsidR="004F4FED" w:rsidRPr="00C12103" w:rsidRDefault="004F4FED" w:rsidP="00407EC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3. Вычислить интеграл  </w:t>
            </w:r>
            <w:r w:rsidRPr="00C12103">
              <w:rPr>
                <w:rFonts w:ascii="Times New Roman" w:hAnsi="Times New Roman"/>
                <w:position w:val="-32"/>
                <w:sz w:val="24"/>
                <w:szCs w:val="24"/>
              </w:rPr>
              <w:object w:dxaOrig="2500" w:dyaOrig="760" w14:anchorId="57E4CE5C">
                <v:shape id="_x0000_i1028" type="#_x0000_t75" style="width:125.4pt;height:38.4pt" o:ole="">
                  <v:imagedata r:id="rId16" o:title=""/>
                </v:shape>
                <o:OLEObject Type="Embed" ProgID="Equation.3" ShapeID="_x0000_i1028" DrawAspect="Content" ObjectID="_1764163109" r:id="rId17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4679CA" w14:textId="77777777" w:rsidR="004F4FED" w:rsidRPr="00C12103" w:rsidRDefault="004F4FED" w:rsidP="00407EC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4. Определить область существования интеграла </w:t>
            </w:r>
            <w:r w:rsidRPr="00C12103">
              <w:rPr>
                <w:rFonts w:ascii="Times New Roman" w:hAnsi="Times New Roman"/>
                <w:position w:val="-32"/>
                <w:sz w:val="24"/>
                <w:szCs w:val="24"/>
              </w:rPr>
              <w:object w:dxaOrig="1460" w:dyaOrig="760" w14:anchorId="7FCD8997">
                <v:shape id="_x0000_i1029" type="#_x0000_t75" style="width:72.6pt;height:38.4pt" o:ole="">
                  <v:imagedata r:id="rId18" o:title=""/>
                </v:shape>
                <o:OLEObject Type="Embed" ProgID="Equation.3" ShapeID="_x0000_i1029" DrawAspect="Content" ObjectID="_1764163110" r:id="rId19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и вычислить этот интеграл.</w:t>
            </w:r>
          </w:p>
          <w:p w14:paraId="62BB0190" w14:textId="77777777" w:rsidR="004F4FED" w:rsidRPr="00C12103" w:rsidRDefault="004F4FED" w:rsidP="00407EC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 w14:paraId="3B37E095" w14:textId="77777777" w:rsidR="004F4FED" w:rsidRPr="00C12103" w:rsidRDefault="004F4FED" w:rsidP="00407EC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1. Найти </w:t>
            </w:r>
            <w:r w:rsidRPr="00C12103">
              <w:rPr>
                <w:rFonts w:ascii="Times New Roman" w:hAnsi="Times New Roman"/>
                <w:position w:val="-12"/>
                <w:sz w:val="24"/>
                <w:szCs w:val="24"/>
              </w:rPr>
              <w:object w:dxaOrig="700" w:dyaOrig="420" w14:anchorId="0B2474D2">
                <v:shape id="_x0000_i1030" type="#_x0000_t75" style="width:35.4pt;height:20.4pt" o:ole="">
                  <v:imagedata r:id="rId20" o:title=""/>
                </v:shape>
                <o:OLEObject Type="Embed" ProgID="Equation.3" ShapeID="_x0000_i1030" DrawAspect="Content" ObjectID="_1764163111" r:id="rId21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Pr="00C12103">
              <w:rPr>
                <w:rFonts w:ascii="Times New Roman" w:hAnsi="Times New Roman"/>
                <w:position w:val="-32"/>
                <w:sz w:val="24"/>
                <w:szCs w:val="24"/>
              </w:rPr>
              <w:object w:dxaOrig="2320" w:dyaOrig="760" w14:anchorId="10A265A6">
                <v:shape id="_x0000_i1031" type="#_x0000_t75" style="width:116.4pt;height:38.4pt" o:ole="">
                  <v:imagedata r:id="rId22" o:title=""/>
                </v:shape>
                <o:OLEObject Type="Embed" ProgID="Equation.3" ShapeID="_x0000_i1031" DrawAspect="Content" ObjectID="_1764163112" r:id="rId23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AF83DA" w14:textId="77777777" w:rsidR="004F4FED" w:rsidRPr="00C12103" w:rsidRDefault="004F4FED" w:rsidP="00407EC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2. Исследовать на равномерную сходимость </w:t>
            </w:r>
            <w:r w:rsidRPr="00C12103">
              <w:rPr>
                <w:rFonts w:ascii="Times New Roman" w:hAnsi="Times New Roman"/>
                <w:position w:val="-36"/>
                <w:sz w:val="24"/>
                <w:szCs w:val="24"/>
              </w:rPr>
              <w:object w:dxaOrig="1920" w:dyaOrig="800" w14:anchorId="41223E1D">
                <v:shape id="_x0000_i1032" type="#_x0000_t75" style="width:96pt;height:39.6pt" o:ole="">
                  <v:imagedata r:id="rId24" o:title=""/>
                </v:shape>
                <o:OLEObject Type="Embed" ProgID="Equation.3" ShapeID="_x0000_i1032" DrawAspect="Content" ObjectID="_1764163113" r:id="rId25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в случаях: </w:t>
            </w:r>
            <w:r w:rsidRPr="00C1210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 w14:anchorId="59B5A9D6">
                <v:shape id="_x0000_i1033" type="#_x0000_t75" style="width:42pt;height:16.2pt" o:ole="">
                  <v:imagedata r:id="rId26" o:title=""/>
                </v:shape>
                <o:OLEObject Type="Embed" ProgID="Equation.3" ShapeID="_x0000_i1033" DrawAspect="Content" ObjectID="_1764163114" r:id="rId27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; б) </w:t>
            </w:r>
            <w:r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1060" w:dyaOrig="320" w14:anchorId="294165A3">
                <v:shape id="_x0000_i1034" type="#_x0000_t75" style="width:53.4pt;height:16.2pt" o:ole="">
                  <v:imagedata r:id="rId28" o:title=""/>
                </v:shape>
                <o:OLEObject Type="Embed" ProgID="Equation.3" ShapeID="_x0000_i1034" DrawAspect="Content" ObjectID="_1764163115" r:id="rId29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62263A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3. Исследовать на непрерывность </w:t>
            </w:r>
            <w:r w:rsidRPr="00C12103">
              <w:rPr>
                <w:rFonts w:ascii="Times New Roman" w:hAnsi="Times New Roman"/>
                <w:position w:val="-30"/>
                <w:sz w:val="24"/>
                <w:szCs w:val="24"/>
              </w:rPr>
              <w:object w:dxaOrig="3900" w:dyaOrig="740" w14:anchorId="4CE4F176">
                <v:shape id="_x0000_i1035" type="#_x0000_t75" style="width:195.6pt;height:36.6pt" o:ole="">
                  <v:imagedata r:id="rId30" o:title=""/>
                </v:shape>
                <o:OLEObject Type="Embed" ProgID="Equation.3" ShapeID="_x0000_i1035" DrawAspect="Content" ObjectID="_1764163116" r:id="rId31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61455B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AE7611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4. Вычислить </w:t>
            </w:r>
            <w:r w:rsidRPr="00C12103">
              <w:rPr>
                <w:rFonts w:ascii="Times New Roman" w:hAnsi="Times New Roman"/>
                <w:position w:val="-32"/>
                <w:sz w:val="24"/>
                <w:szCs w:val="24"/>
              </w:rPr>
              <w:object w:dxaOrig="3120" w:dyaOrig="760" w14:anchorId="06100E24">
                <v:shape id="_x0000_i1036" type="#_x0000_t75" style="width:156pt;height:38.4pt" o:ole="">
                  <v:imagedata r:id="rId32" o:title=""/>
                </v:shape>
                <o:OLEObject Type="Embed" ProgID="Equation.3" ShapeID="_x0000_i1036" DrawAspect="Content" ObjectID="_1764163117" r:id="rId33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 Обосновать вычисление.</w:t>
            </w:r>
          </w:p>
          <w:p w14:paraId="06F46B5B" w14:textId="77777777" w:rsidR="00B914EB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5. Вычислить </w:t>
            </w:r>
            <w:r w:rsidRPr="00C12103">
              <w:rPr>
                <w:rFonts w:ascii="Times New Roman" w:hAnsi="Times New Roman"/>
                <w:position w:val="-32"/>
                <w:sz w:val="24"/>
                <w:szCs w:val="24"/>
              </w:rPr>
              <w:object w:dxaOrig="2060" w:dyaOrig="760" w14:anchorId="30FB3F7D">
                <v:shape id="_x0000_i1037" type="#_x0000_t75" style="width:103.2pt;height:38.4pt" o:ole="">
                  <v:imagedata r:id="rId34" o:title=""/>
                </v:shape>
                <o:OLEObject Type="Embed" ProgID="Equation.3" ShapeID="_x0000_i1037" DrawAspect="Content" ObjectID="_1764163118" r:id="rId35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F36" w:rsidRPr="002838F5" w14:paraId="50E22A21" w14:textId="77777777" w:rsidTr="00A83086">
        <w:tc>
          <w:tcPr>
            <w:tcW w:w="14786" w:type="dxa"/>
          </w:tcPr>
          <w:p w14:paraId="1B38109D" w14:textId="77777777" w:rsidR="00AE37B4" w:rsidRPr="00C12103" w:rsidRDefault="00311F36" w:rsidP="00AE37B4">
            <w:pPr>
              <w:jc w:val="center"/>
              <w:rPr>
                <w:b/>
              </w:rPr>
            </w:pPr>
            <w:r w:rsidRPr="00C12103">
              <w:rPr>
                <w:b/>
              </w:rPr>
              <w:lastRenderedPageBreak/>
              <w:t xml:space="preserve">Контрольная работа № </w:t>
            </w:r>
            <w:r w:rsidR="00AE37B4" w:rsidRPr="00C12103">
              <w:rPr>
                <w:b/>
              </w:rPr>
              <w:t>2</w:t>
            </w:r>
          </w:p>
        </w:tc>
      </w:tr>
      <w:tr w:rsidR="00235A71" w:rsidRPr="002838F5" w14:paraId="32C29771" w14:textId="77777777" w:rsidTr="007B70D0">
        <w:tc>
          <w:tcPr>
            <w:tcW w:w="14786" w:type="dxa"/>
          </w:tcPr>
          <w:p w14:paraId="0F771EB1" w14:textId="77777777" w:rsidR="004F4FED" w:rsidRPr="00C12103" w:rsidRDefault="004F4FED" w:rsidP="004F4FE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 w14:paraId="67E11296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1. Разложить в ряд Фурье на отрезке </w:t>
            </w:r>
            <w:r w:rsidRPr="00C12103">
              <w:rPr>
                <w:rFonts w:ascii="Times New Roman" w:hAnsi="Times New Roman"/>
                <w:position w:val="-12"/>
                <w:sz w:val="24"/>
                <w:szCs w:val="24"/>
              </w:rPr>
              <w:object w:dxaOrig="760" w:dyaOrig="420" w14:anchorId="31BF7208">
                <v:shape id="_x0000_i1038" type="#_x0000_t75" style="width:38.4pt;height:20.4pt" o:ole="">
                  <v:imagedata r:id="rId36" o:title=""/>
                </v:shape>
                <o:OLEObject Type="Embed" ProgID="Equation.3" ShapeID="_x0000_i1038" DrawAspect="Content" ObjectID="_1764163119" r:id="rId37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функцию </w:t>
            </w:r>
            <w:r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1820" w:dyaOrig="320" w14:anchorId="18866BA9">
                <v:shape id="_x0000_i1039" type="#_x0000_t75" style="width:89.4pt;height:16.2pt" o:ole="">
                  <v:imagedata r:id="rId38" o:title=""/>
                </v:shape>
                <o:OLEObject Type="Embed" ProgID="Equation.3" ShapeID="_x0000_i1039" DrawAspect="Content" ObjectID="_1764163120" r:id="rId39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, нарисовать график суммы ряда и исследовать ряд на равномерную сходимость на </w:t>
            </w:r>
            <w:r w:rsidRPr="00C12103">
              <w:rPr>
                <w:rFonts w:ascii="Times New Roman" w:hAnsi="Times New Roman"/>
                <w:position w:val="-12"/>
                <w:sz w:val="24"/>
                <w:szCs w:val="24"/>
              </w:rPr>
              <w:object w:dxaOrig="760" w:dyaOrig="420" w14:anchorId="77DCE232">
                <v:shape id="_x0000_i1040" type="#_x0000_t75" style="width:38.4pt;height:20.4pt" o:ole="">
                  <v:imagedata r:id="rId40" o:title=""/>
                </v:shape>
                <o:OLEObject Type="Embed" ProgID="Equation.3" ShapeID="_x0000_i1040" DrawAspect="Content" ObjectID="_1764163121" r:id="rId41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92FDBA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2. Разложить в ряд Фурье по косинусам функцию </w:t>
            </w:r>
            <w:r w:rsidRPr="00C12103">
              <w:rPr>
                <w:rFonts w:ascii="Times New Roman" w:hAnsi="Times New Roman"/>
                <w:position w:val="-12"/>
                <w:sz w:val="24"/>
                <w:szCs w:val="24"/>
              </w:rPr>
              <w:object w:dxaOrig="2340" w:dyaOrig="420" w14:anchorId="6FDE9405">
                <v:shape id="_x0000_i1041" type="#_x0000_t75" style="width:117.6pt;height:20.4pt" o:ole="">
                  <v:imagedata r:id="rId42" o:title=""/>
                </v:shape>
                <o:OLEObject Type="Embed" ProgID="Equation.3" ShapeID="_x0000_i1041" DrawAspect="Content" ObjectID="_1764163122" r:id="rId43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1C9E5D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нарисовать график суммы ряда и исследовать ряд на равномерную сходимость на </w:t>
            </w:r>
            <w:r w:rsidRPr="00C12103">
              <w:rPr>
                <w:rFonts w:ascii="Times New Roman" w:hAnsi="Times New Roman"/>
                <w:position w:val="-12"/>
                <w:sz w:val="24"/>
                <w:szCs w:val="24"/>
              </w:rPr>
              <w:object w:dxaOrig="760" w:dyaOrig="420" w14:anchorId="48E16765">
                <v:shape id="_x0000_i1042" type="#_x0000_t75" style="width:38.4pt;height:20.4pt" o:ole="">
                  <v:imagedata r:id="rId40" o:title=""/>
                </v:shape>
                <o:OLEObject Type="Embed" ProgID="Equation.3" ShapeID="_x0000_i1042" DrawAspect="Content" ObjectID="_1764163123" r:id="rId44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F42ECC" w14:textId="77777777" w:rsidR="004F4FED" w:rsidRPr="00C12103" w:rsidRDefault="004F4FED" w:rsidP="004F4FE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 w14:paraId="78B44037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1. Разложить функцию </w:t>
            </w:r>
            <w:r w:rsidRPr="00C12103">
              <w:rPr>
                <w:rFonts w:ascii="Times New Roman" w:hAnsi="Times New Roman"/>
                <w:position w:val="-30"/>
                <w:sz w:val="24"/>
                <w:szCs w:val="24"/>
              </w:rPr>
              <w:object w:dxaOrig="2880" w:dyaOrig="720" w14:anchorId="0A4876F8">
                <v:shape id="_x0000_i1043" type="#_x0000_t75" style="width:2in;height:36pt" o:ole="">
                  <v:imagedata r:id="rId45" o:title=""/>
                </v:shape>
                <o:OLEObject Type="Embed" ProgID="Equation.3" ShapeID="_x0000_i1043" DrawAspect="Content" ObjectID="_1764163124" r:id="rId46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по косинусам кратных дуг, нарисовать графики функции </w:t>
            </w:r>
            <w:r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320" w14:anchorId="1908C371">
                <v:shape id="_x0000_i1044" type="#_x0000_t75" style="width:26.4pt;height:16.2pt" o:ole="">
                  <v:imagedata r:id="rId47" o:title=""/>
                </v:shape>
                <o:OLEObject Type="Embed" ProgID="Equation.3" ShapeID="_x0000_i1044" DrawAspect="Content" ObjectID="_1764163125" r:id="rId48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и суммы ряда Фурье.</w:t>
            </w:r>
          </w:p>
          <w:p w14:paraId="361084C7" w14:textId="77777777" w:rsidR="00B914EB" w:rsidRPr="00C12103" w:rsidRDefault="004F4FED" w:rsidP="004F4FED">
            <w:pPr>
              <w:rPr>
                <w:b/>
                <w:i/>
                <w:u w:val="single"/>
              </w:rPr>
            </w:pPr>
            <w:r w:rsidRPr="00C12103">
              <w:t xml:space="preserve">     2. Разложить в ряд Фурье функцию </w:t>
            </w:r>
            <w:r w:rsidRPr="00C12103">
              <w:rPr>
                <w:position w:val="-36"/>
              </w:rPr>
              <w:object w:dxaOrig="3460" w:dyaOrig="840" w14:anchorId="003E7423">
                <v:shape id="_x0000_i1045" type="#_x0000_t75" style="width:173.4pt;height:42pt" o:ole="">
                  <v:imagedata r:id="rId49" o:title=""/>
                </v:shape>
                <o:OLEObject Type="Embed" ProgID="Equation.3" ShapeID="_x0000_i1045" DrawAspect="Content" ObjectID="_1764163126" r:id="rId50"/>
              </w:object>
            </w:r>
            <w:r w:rsidRPr="00C12103">
              <w:t xml:space="preserve">, нарисовать графики функции </w:t>
            </w:r>
            <w:r w:rsidRPr="00C12103">
              <w:rPr>
                <w:position w:val="-10"/>
              </w:rPr>
              <w:object w:dxaOrig="540" w:dyaOrig="320" w14:anchorId="76FA0B06">
                <v:shape id="_x0000_i1046" type="#_x0000_t75" style="width:26.4pt;height:16.2pt" o:ole="">
                  <v:imagedata r:id="rId47" o:title=""/>
                </v:shape>
                <o:OLEObject Type="Embed" ProgID="Equation.3" ShapeID="_x0000_i1046" DrawAspect="Content" ObjectID="_1764163127" r:id="rId51"/>
              </w:object>
            </w:r>
            <w:r w:rsidRPr="00C12103">
              <w:t xml:space="preserve"> и суммы ряда Фурье.</w:t>
            </w:r>
          </w:p>
        </w:tc>
      </w:tr>
      <w:tr w:rsidR="004F4FED" w:rsidRPr="002838F5" w14:paraId="0C536641" w14:textId="77777777" w:rsidTr="007B70D0">
        <w:tc>
          <w:tcPr>
            <w:tcW w:w="14786" w:type="dxa"/>
          </w:tcPr>
          <w:p w14:paraId="6E389906" w14:textId="77777777" w:rsidR="004F4FED" w:rsidRPr="00C12103" w:rsidRDefault="004F4FED" w:rsidP="004F4FED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10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</w:p>
        </w:tc>
      </w:tr>
      <w:tr w:rsidR="004F4FED" w:rsidRPr="002838F5" w14:paraId="7A429B04" w14:textId="77777777" w:rsidTr="007B70D0">
        <w:tc>
          <w:tcPr>
            <w:tcW w:w="14786" w:type="dxa"/>
          </w:tcPr>
          <w:p w14:paraId="768694D1" w14:textId="77777777" w:rsidR="004F4FED" w:rsidRPr="00C12103" w:rsidRDefault="004F4FED" w:rsidP="004F4FE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 w14:paraId="24080186" w14:textId="77777777" w:rsidR="004F4FED" w:rsidRPr="00C12103" w:rsidRDefault="004F4FED" w:rsidP="00C121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1. Разложить функцию </w:t>
            </w:r>
            <w:r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 w14:anchorId="7185DABE">
                <v:shape id="_x0000_i1047" type="#_x0000_t75" style="width:25.8pt;height:16.2pt" o:ole="">
                  <v:imagedata r:id="rId52" o:title=""/>
                </v:shape>
                <o:OLEObject Type="Embed" ProgID="Equation.3" ShapeID="_x0000_i1047" DrawAspect="Content" ObjectID="_1764163128" r:id="rId53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в ряд Лорана по степеням </w:t>
            </w:r>
            <w:r w:rsidRPr="00C12103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00" w14:anchorId="3725931A">
                <v:shape id="_x0000_i1048" type="#_x0000_t75" style="width:10.2pt;height:10.2pt" o:ole="">
                  <v:imagedata r:id="rId54" o:title=""/>
                </v:shape>
                <o:OLEObject Type="Embed" ProgID="Equation.3" ShapeID="_x0000_i1048" DrawAspect="Content" ObjectID="_1764163129" r:id="rId55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в кольце </w:t>
            </w:r>
            <w:r w:rsidRPr="00C12103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 w14:anchorId="37890B76">
                <v:shape id="_x0000_i1049" type="#_x0000_t75" style="width:12.6pt;height:12.6pt" o:ole="">
                  <v:imagedata r:id="rId56" o:title=""/>
                </v:shape>
                <o:OLEObject Type="Embed" ProgID="Equation.3" ShapeID="_x0000_i1049" DrawAspect="Content" ObjectID="_1764163130" r:id="rId57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, содержащем точку </w:t>
            </w:r>
            <w:r w:rsidRPr="00C12103">
              <w:rPr>
                <w:rFonts w:ascii="Times New Roman" w:hAnsi="Times New Roman"/>
                <w:position w:val="-6"/>
                <w:sz w:val="24"/>
                <w:szCs w:val="24"/>
              </w:rPr>
              <w:object w:dxaOrig="440" w:dyaOrig="279" w14:anchorId="1F897E7E">
                <v:shape id="_x0000_i1050" type="#_x0000_t75" style="width:22.2pt;height:13.8pt" o:ole="">
                  <v:imagedata r:id="rId58" o:title=""/>
                </v:shape>
                <o:OLEObject Type="Embed" ProgID="Equation.3" ShapeID="_x0000_i1050" DrawAspect="Content" ObjectID="_1764163131" r:id="rId59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. Указать границы кольца </w:t>
            </w:r>
            <w:r w:rsidRPr="00C12103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 w14:anchorId="78C66C54">
                <v:shape id="_x0000_i1051" type="#_x0000_t75" style="width:12.6pt;height:12.6pt" o:ole="">
                  <v:imagedata r:id="rId60" o:title=""/>
                </v:shape>
                <o:OLEObject Type="Embed" ProgID="Equation.3" ShapeID="_x0000_i1051" DrawAspect="Content" ObjectID="_1764163132" r:id="rId61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C12103">
              <w:rPr>
                <w:rFonts w:ascii="Times New Roman" w:hAnsi="Times New Roman"/>
                <w:position w:val="-24"/>
                <w:sz w:val="24"/>
                <w:szCs w:val="24"/>
              </w:rPr>
              <w:object w:dxaOrig="1660" w:dyaOrig="660" w14:anchorId="6F36DA6F">
                <v:shape id="_x0000_i1052" type="#_x0000_t75" style="width:82.8pt;height:32.4pt" o:ole="">
                  <v:imagedata r:id="rId62" o:title=""/>
                </v:shape>
                <o:OLEObject Type="Embed" ProgID="Equation.3" ShapeID="_x0000_i1052" DrawAspect="Content" ObjectID="_1764163133" r:id="rId63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2F4539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2. Найти все особые точки функции </w:t>
            </w:r>
            <w:r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 w14:anchorId="2666C159">
                <v:shape id="_x0000_i1053" type="#_x0000_t75" style="width:25.8pt;height:16.2pt" o:ole="">
                  <v:imagedata r:id="rId52" o:title=""/>
                </v:shape>
                <o:OLEObject Type="Embed" ProgID="Equation.3" ShapeID="_x0000_i1053" DrawAspect="Content" ObjectID="_1764163134" r:id="rId64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и определить их вид: </w:t>
            </w:r>
            <w:r w:rsidRPr="00C12103">
              <w:rPr>
                <w:rFonts w:ascii="Times New Roman" w:hAnsi="Times New Roman"/>
                <w:position w:val="-24"/>
                <w:sz w:val="24"/>
                <w:szCs w:val="24"/>
              </w:rPr>
              <w:object w:dxaOrig="1880" w:dyaOrig="620" w14:anchorId="4F1431E6">
                <v:shape id="_x0000_i1054" type="#_x0000_t75" style="width:94.2pt;height:31.2pt" o:ole="">
                  <v:imagedata r:id="rId65" o:title=""/>
                </v:shape>
                <o:OLEObject Type="Embed" ProgID="Equation.3" ShapeID="_x0000_i1054" DrawAspect="Content" ObjectID="_1764163135" r:id="rId66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7F89DA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>3. Применяя теорию вычетов, вычислить интегралы</w:t>
            </w:r>
          </w:p>
          <w:p w14:paraId="19D84A7D" w14:textId="77777777" w:rsidR="004F4FED" w:rsidRPr="00C12103" w:rsidRDefault="004F4FED" w:rsidP="004F4FE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 </w:t>
            </w:r>
            <w:r w:rsidRPr="00C12103">
              <w:rPr>
                <w:rFonts w:ascii="Times New Roman" w:hAnsi="Times New Roman"/>
                <w:position w:val="-34"/>
                <w:sz w:val="24"/>
                <w:szCs w:val="24"/>
              </w:rPr>
              <w:object w:dxaOrig="1480" w:dyaOrig="760" w14:anchorId="54CB11BB">
                <v:shape id="_x0000_i1055" type="#_x0000_t75" style="width:74.4pt;height:38.4pt" o:ole="">
                  <v:imagedata r:id="rId67" o:title=""/>
                </v:shape>
                <o:OLEObject Type="Embed" ProgID="Equation.3" ShapeID="_x0000_i1055" DrawAspect="Content" ObjectID="_1764163136" r:id="rId68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;       б) </w:t>
            </w:r>
            <w:r w:rsidRPr="00C12103">
              <w:rPr>
                <w:rFonts w:ascii="Times New Roman" w:hAnsi="Times New Roman"/>
                <w:position w:val="-30"/>
                <w:sz w:val="24"/>
                <w:szCs w:val="24"/>
              </w:rPr>
              <w:object w:dxaOrig="1740" w:dyaOrig="740" w14:anchorId="0D741039">
                <v:shape id="_x0000_i1056" type="#_x0000_t75" style="width:87.6pt;height:36.6pt" o:ole="">
                  <v:imagedata r:id="rId69" o:title=""/>
                </v:shape>
                <o:OLEObject Type="Embed" ProgID="Equation.3" ShapeID="_x0000_i1056" DrawAspect="Content" ObjectID="_1764163137" r:id="rId70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AE4C2B" w14:textId="77777777" w:rsidR="004F4FED" w:rsidRPr="00C12103" w:rsidRDefault="00C12103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FED" w:rsidRPr="00C12103">
              <w:rPr>
                <w:rFonts w:ascii="Times New Roman" w:hAnsi="Times New Roman"/>
                <w:sz w:val="24"/>
                <w:szCs w:val="24"/>
              </w:rPr>
              <w:t xml:space="preserve">4. Отобразить конформно область  </w:t>
            </w:r>
            <w:r w:rsidR="004F4FED"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2700" w:dyaOrig="340" w14:anchorId="389F13A7">
                <v:shape id="_x0000_i1057" type="#_x0000_t75" style="width:134.4pt;height:17.4pt" o:ole="">
                  <v:imagedata r:id="rId71" o:title=""/>
                </v:shape>
                <o:OLEObject Type="Embed" ProgID="Equation.3" ShapeID="_x0000_i1057" DrawAspect="Content" ObjectID="_1764163138" r:id="rId72"/>
              </w:object>
            </w:r>
            <w:r w:rsidR="004F4FED" w:rsidRPr="00C12103">
              <w:rPr>
                <w:rFonts w:ascii="Times New Roman" w:hAnsi="Times New Roman"/>
                <w:sz w:val="24"/>
                <w:szCs w:val="24"/>
              </w:rPr>
              <w:t xml:space="preserve"> на верхнюю полуплоскость.</w:t>
            </w:r>
          </w:p>
          <w:p w14:paraId="4EACCE49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14:paraId="567296FE" w14:textId="77777777" w:rsidR="004F4FED" w:rsidRPr="00C12103" w:rsidRDefault="004F4FED" w:rsidP="004F4FE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 w14:paraId="05176B43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1. Найти множество точек </w:t>
            </w:r>
            <w:r w:rsidRPr="00C12103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00" w14:anchorId="49C1C94E">
                <v:shape id="_x0000_i1058" type="#_x0000_t75" style="width:10.2pt;height:10.2pt" o:ole="">
                  <v:imagedata r:id="rId73" o:title=""/>
                </v:shape>
                <o:OLEObject Type="Embed" ProgID="Equation.3" ShapeID="_x0000_i1058" DrawAspect="Content" ObjectID="_1764163139" r:id="rId74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, в которых функция </w:t>
            </w:r>
            <w:r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1240" w:dyaOrig="360" w14:anchorId="2A5494CC">
                <v:shape id="_x0000_i1059" type="#_x0000_t75" style="width:61.8pt;height:18.6pt" o:ole="">
                  <v:imagedata r:id="rId75" o:title=""/>
                </v:shape>
                <o:OLEObject Type="Embed" ProgID="Equation.3" ShapeID="_x0000_i1059" DrawAspect="Content" ObjectID="_1764163140" r:id="rId76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является дифференцируемой.</w:t>
            </w:r>
          </w:p>
          <w:p w14:paraId="6E7AACC6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2. Разложить функцию </w:t>
            </w:r>
            <w:r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1160" w:dyaOrig="320" w14:anchorId="09DD1953">
                <v:shape id="_x0000_i1060" type="#_x0000_t75" style="width:58.2pt;height:16.2pt" o:ole="">
                  <v:imagedata r:id="rId77" o:title=""/>
                </v:shape>
                <o:OLEObject Type="Embed" ProgID="Equation.3" ShapeID="_x0000_i1060" DrawAspect="Content" ObjectID="_1764163141" r:id="rId78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в ряд Тейлора с центром в точке </w:t>
            </w:r>
            <w:r w:rsidRPr="00C12103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279" w14:anchorId="02213602">
                <v:shape id="_x0000_i1061" type="#_x0000_t75" style="width:31.2pt;height:13.8pt" o:ole="">
                  <v:imagedata r:id="rId79" o:title=""/>
                </v:shape>
                <o:OLEObject Type="Embed" ProgID="Equation.3" ShapeID="_x0000_i1061" DrawAspect="Content" ObjectID="_1764163142" r:id="rId80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и указать область, где справедливо разложение.</w:t>
            </w:r>
          </w:p>
          <w:p w14:paraId="7343140C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3. Разложить функцию </w:t>
            </w:r>
            <w:r w:rsidRPr="00C12103">
              <w:rPr>
                <w:rFonts w:ascii="Times New Roman" w:hAnsi="Times New Roman"/>
                <w:position w:val="-28"/>
                <w:sz w:val="24"/>
                <w:szCs w:val="24"/>
              </w:rPr>
              <w:object w:dxaOrig="2000" w:dyaOrig="700" w14:anchorId="4F21AEB0">
                <v:shape id="_x0000_i1062" type="#_x0000_t75" style="width:100.2pt;height:35.4pt" o:ole="">
                  <v:imagedata r:id="rId81" o:title=""/>
                </v:shape>
                <o:OLEObject Type="Embed" ProgID="Equation.3" ShapeID="_x0000_i1062" DrawAspect="Content" ObjectID="_1764163143" r:id="rId82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в ряд Лорана в кольце </w:t>
            </w:r>
            <w:r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1380" w:dyaOrig="340" w14:anchorId="5A37661D">
                <v:shape id="_x0000_i1063" type="#_x0000_t75" style="width:68.4pt;height:17.4pt" o:ole="">
                  <v:imagedata r:id="rId83" o:title=""/>
                </v:shape>
                <o:OLEObject Type="Embed" ProgID="Equation.3" ShapeID="_x0000_i1063" DrawAspect="Content" ObjectID="_1764163144" r:id="rId84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6514C1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4. Определить все особые точки функции </w:t>
            </w:r>
            <w:r w:rsidRPr="00C12103">
              <w:rPr>
                <w:rFonts w:ascii="Times New Roman" w:hAnsi="Times New Roman"/>
                <w:position w:val="-28"/>
                <w:sz w:val="24"/>
                <w:szCs w:val="24"/>
              </w:rPr>
              <w:object w:dxaOrig="1660" w:dyaOrig="660" w14:anchorId="1A553EA7">
                <v:shape id="_x0000_i1064" type="#_x0000_t75" style="width:82.8pt;height:32.4pt" o:ole="">
                  <v:imagedata r:id="rId85" o:title=""/>
                </v:shape>
                <o:OLEObject Type="Embed" ProgID="Equation.3" ShapeID="_x0000_i1064" DrawAspect="Content" ObjectID="_1764163145" r:id="rId86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и классифицировать их, включая точку </w:t>
            </w:r>
            <w:r w:rsidRPr="00C12103">
              <w:rPr>
                <w:rFonts w:ascii="Times New Roman" w:hAnsi="Times New Roman"/>
                <w:position w:val="-4"/>
                <w:sz w:val="24"/>
                <w:szCs w:val="24"/>
              </w:rPr>
              <w:object w:dxaOrig="600" w:dyaOrig="200" w14:anchorId="53515785">
                <v:shape id="_x0000_i1065" type="#_x0000_t75" style="width:30pt;height:10.2pt" o:ole="">
                  <v:imagedata r:id="rId87" o:title=""/>
                </v:shape>
                <o:OLEObject Type="Embed" ProgID="Equation.3" ShapeID="_x0000_i1065" DrawAspect="Content" ObjectID="_1764163146" r:id="rId88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DA2ED2" w14:textId="77777777" w:rsidR="004F4FED" w:rsidRPr="00C12103" w:rsidRDefault="004F4FED" w:rsidP="004F4FE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5. Вычислить интеграл </w:t>
            </w:r>
            <w:r w:rsidRPr="00C12103">
              <w:rPr>
                <w:rFonts w:ascii="Times New Roman" w:hAnsi="Times New Roman"/>
                <w:position w:val="-34"/>
                <w:sz w:val="24"/>
                <w:szCs w:val="24"/>
              </w:rPr>
              <w:object w:dxaOrig="1380" w:dyaOrig="720" w14:anchorId="729774C3">
                <v:shape id="_x0000_i1066" type="#_x0000_t75" style="width:68.4pt;height:36pt" o:ole="">
                  <v:imagedata r:id="rId89" o:title=""/>
                </v:shape>
                <o:OLEObject Type="Embed" ProgID="Equation.3" ShapeID="_x0000_i1066" DrawAspect="Content" ObjectID="_1764163147" r:id="rId90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42E7C3" w14:textId="77777777" w:rsidR="00C12103" w:rsidRDefault="004F4FED" w:rsidP="00C121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C12103">
              <w:rPr>
                <w:rFonts w:ascii="Times New Roman" w:hAnsi="Times New Roman"/>
                <w:sz w:val="24"/>
                <w:szCs w:val="24"/>
              </w:rPr>
              <w:t xml:space="preserve">     6. Вычислить интеграл </w:t>
            </w:r>
            <w:r w:rsidRPr="00C12103">
              <w:rPr>
                <w:rFonts w:ascii="Times New Roman" w:hAnsi="Times New Roman"/>
                <w:position w:val="-32"/>
                <w:sz w:val="24"/>
                <w:szCs w:val="24"/>
              </w:rPr>
              <w:object w:dxaOrig="3980" w:dyaOrig="760" w14:anchorId="376748D0">
                <v:shape id="_x0000_i1067" type="#_x0000_t75" style="width:198.6pt;height:38.4pt" o:ole="">
                  <v:imagedata r:id="rId91" o:title=""/>
                </v:shape>
                <o:OLEObject Type="Embed" ProgID="Equation.3" ShapeID="_x0000_i1067" DrawAspect="Content" ObjectID="_1764163148" r:id="rId92"/>
              </w:object>
            </w:r>
            <w:r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C1E388" w14:textId="77777777" w:rsidR="004F4FED" w:rsidRPr="00C12103" w:rsidRDefault="00C12103" w:rsidP="00C121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FED" w:rsidRPr="00C12103">
              <w:rPr>
                <w:rFonts w:ascii="Times New Roman" w:hAnsi="Times New Roman"/>
                <w:sz w:val="24"/>
                <w:szCs w:val="24"/>
              </w:rPr>
              <w:t xml:space="preserve">7. Конформно отобразить на верхнюю полуплоскость внутренность угла </w:t>
            </w:r>
            <w:r w:rsidR="004F4FED" w:rsidRPr="00C12103">
              <w:rPr>
                <w:rFonts w:ascii="Times New Roman" w:hAnsi="Times New Roman"/>
                <w:position w:val="-28"/>
                <w:sz w:val="24"/>
                <w:szCs w:val="24"/>
              </w:rPr>
              <w:object w:dxaOrig="1740" w:dyaOrig="680" w14:anchorId="106123AA">
                <v:shape id="_x0000_i1068" type="#_x0000_t75" style="width:87.6pt;height:33.6pt" o:ole="">
                  <v:imagedata r:id="rId93" o:title=""/>
                </v:shape>
                <o:OLEObject Type="Embed" ProgID="Equation.3" ShapeID="_x0000_i1068" DrawAspect="Content" ObjectID="_1764163149" r:id="rId94"/>
              </w:object>
            </w:r>
            <w:r w:rsidR="004F4FED" w:rsidRPr="00C12103">
              <w:rPr>
                <w:rFonts w:ascii="Times New Roman" w:hAnsi="Times New Roman"/>
                <w:sz w:val="24"/>
                <w:szCs w:val="24"/>
              </w:rPr>
              <w:t xml:space="preserve"> с выброшенным лучом </w:t>
            </w:r>
            <w:r w:rsidR="004F4FED" w:rsidRPr="00C12103">
              <w:rPr>
                <w:rFonts w:ascii="Times New Roman" w:hAnsi="Times New Roman"/>
                <w:position w:val="-10"/>
                <w:sz w:val="24"/>
                <w:szCs w:val="24"/>
              </w:rPr>
              <w:object w:dxaOrig="1660" w:dyaOrig="340" w14:anchorId="79A1EAE6">
                <v:shape id="_x0000_i1069" type="#_x0000_t75" style="width:82.8pt;height:17.4pt" o:ole="">
                  <v:imagedata r:id="rId95" o:title=""/>
                </v:shape>
                <o:OLEObject Type="Embed" ProgID="Equation.3" ShapeID="_x0000_i1069" DrawAspect="Content" ObjectID="_1764163150" r:id="rId96"/>
              </w:object>
            </w:r>
            <w:r w:rsidR="004F4FED" w:rsidRPr="00C121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841D4A6" w14:textId="77777777" w:rsidR="00DB434B" w:rsidRPr="002838F5" w:rsidRDefault="00DB434B" w:rsidP="002B3C12">
      <w:pPr>
        <w:rPr>
          <w:color w:val="FF0000"/>
        </w:rPr>
      </w:pPr>
    </w:p>
    <w:p w14:paraId="4087C93C" w14:textId="77777777" w:rsidR="00DB434B" w:rsidRPr="00877E15" w:rsidRDefault="002838F5" w:rsidP="00625888">
      <w:pPr>
        <w:jc w:val="center"/>
        <w:rPr>
          <w:b/>
        </w:rPr>
      </w:pPr>
      <w:r w:rsidRPr="00877E15">
        <w:rPr>
          <w:b/>
        </w:rPr>
        <w:t>Вопросы к коллоквиуму</w:t>
      </w:r>
    </w:p>
    <w:p w14:paraId="343FCFF9" w14:textId="77777777" w:rsidR="00E07896" w:rsidRDefault="00E07896" w:rsidP="00E07896">
      <w:pPr>
        <w:pStyle w:val="afc"/>
        <w:ind w:firstLine="397"/>
        <w:jc w:val="both"/>
        <w:rPr>
          <w:rFonts w:ascii="Times New Roman" w:hAnsi="Times New Roman"/>
          <w:sz w:val="24"/>
          <w:szCs w:val="24"/>
        </w:rPr>
      </w:pPr>
      <w:r w:rsidRPr="00E07896">
        <w:rPr>
          <w:rFonts w:ascii="Times New Roman" w:hAnsi="Times New Roman"/>
          <w:sz w:val="24"/>
          <w:szCs w:val="24"/>
        </w:rPr>
        <w:t>Коллоквиум проводится в форме устного собеседования.</w:t>
      </w:r>
      <w:r w:rsidR="000335EE">
        <w:rPr>
          <w:rFonts w:ascii="Times New Roman" w:hAnsi="Times New Roman"/>
          <w:sz w:val="24"/>
          <w:szCs w:val="24"/>
        </w:rPr>
        <w:t xml:space="preserve"> В каждый билет входит один теоретический вопрос из списка, а также предлагается дополнительная задача.</w:t>
      </w:r>
      <w:r w:rsidRPr="00E07896">
        <w:rPr>
          <w:rFonts w:ascii="Times New Roman" w:hAnsi="Times New Roman"/>
          <w:sz w:val="24"/>
          <w:szCs w:val="24"/>
        </w:rPr>
        <w:t xml:space="preserve"> </w:t>
      </w:r>
      <w:r w:rsidR="007A3226">
        <w:rPr>
          <w:rFonts w:ascii="Times New Roman" w:hAnsi="Times New Roman"/>
          <w:sz w:val="24"/>
          <w:szCs w:val="24"/>
        </w:rPr>
        <w:t>Темы коллоквиума:</w:t>
      </w:r>
    </w:p>
    <w:p w14:paraId="0F1A60BF" w14:textId="77777777" w:rsidR="00FC102C" w:rsidRDefault="00FC102C" w:rsidP="000D5571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10C3F085" w14:textId="77777777" w:rsidR="000D5571" w:rsidRDefault="000D5571" w:rsidP="000D5571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0D5571">
        <w:rPr>
          <w:rFonts w:ascii="Times New Roman" w:hAnsi="Times New Roman"/>
          <w:b/>
          <w:sz w:val="24"/>
          <w:szCs w:val="24"/>
        </w:rPr>
        <w:t>Вопросы к коллоквиуму по теме</w:t>
      </w:r>
      <w:r w:rsidR="00FC102C">
        <w:rPr>
          <w:rFonts w:ascii="Times New Roman" w:hAnsi="Times New Roman"/>
          <w:b/>
          <w:sz w:val="24"/>
          <w:szCs w:val="24"/>
        </w:rPr>
        <w:t xml:space="preserve"> </w:t>
      </w:r>
      <w:r w:rsidRPr="000D5571">
        <w:rPr>
          <w:rFonts w:ascii="Times New Roman" w:hAnsi="Times New Roman"/>
          <w:b/>
          <w:sz w:val="24"/>
          <w:szCs w:val="24"/>
        </w:rPr>
        <w:t>"Интегралы, зависящие от параметра"</w:t>
      </w:r>
    </w:p>
    <w:p w14:paraId="47EED76A" w14:textId="77777777" w:rsidR="00FC102C" w:rsidRPr="00FC102C" w:rsidRDefault="00FC102C" w:rsidP="000D5571">
      <w:pPr>
        <w:pStyle w:val="afc"/>
        <w:jc w:val="center"/>
        <w:rPr>
          <w:rFonts w:ascii="Times New Roman" w:hAnsi="Times New Roman"/>
          <w:b/>
          <w:sz w:val="10"/>
          <w:szCs w:val="10"/>
        </w:rPr>
      </w:pPr>
    </w:p>
    <w:p w14:paraId="30CAD7B9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1. Собственные интегралы, зависящие от параметра (ИЗП). Случай постоянных пределов интегрирования.</w:t>
      </w:r>
    </w:p>
    <w:p w14:paraId="70C2A25B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2. Собственные ИЗП. Случай переменных пределов интегрирования.</w:t>
      </w:r>
    </w:p>
    <w:p w14:paraId="75DB6834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3. Равномерная сходимость несобственных ИЗП. Примеры. Критерий Коши.</w:t>
      </w:r>
    </w:p>
    <w:p w14:paraId="7D398980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4. Признаки равномерной сходимости несобственных ИЗП (Вейерштрасса, Дирихле-Абеля, Дини).</w:t>
      </w:r>
    </w:p>
    <w:p w14:paraId="235CE205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5. Непрерывность и интегрируемость несобственных ИЗП на отрезке.</w:t>
      </w:r>
    </w:p>
    <w:p w14:paraId="3D57B0A9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lastRenderedPageBreak/>
        <w:t xml:space="preserve">     6. Дифференцируемость несобственных ИЗП.</w:t>
      </w:r>
    </w:p>
    <w:p w14:paraId="68210AE0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7. Интегрируемость несобственных ИЗП на полупрямой.</w:t>
      </w:r>
    </w:p>
    <w:p w14:paraId="56AB1827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8. Вычисление интеграла Дирихле.</w:t>
      </w:r>
    </w:p>
    <w:p w14:paraId="7CCA75C4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9. Свойства Г-функции Эйлера.</w:t>
      </w:r>
    </w:p>
    <w:p w14:paraId="7E14EC17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10. Свойства В-функции Эйлера. Связь между эйлеровыми интегралами.</w:t>
      </w:r>
    </w:p>
    <w:p w14:paraId="03B2335B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11. Вывод асимптотической формулы для интеграла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2520" w:dyaOrig="760" w14:anchorId="53BD77F5">
          <v:shape id="_x0000_i1070" type="#_x0000_t75" style="width:126.6pt;height:38.4pt" o:ole="">
            <v:imagedata r:id="rId97" o:title=""/>
          </v:shape>
          <o:OLEObject Type="Embed" ProgID="Equation.3" ShapeID="_x0000_i1070" DrawAspect="Content" ObjectID="_1764163151" r:id="rId98"/>
        </w:object>
      </w:r>
      <w:r w:rsidRPr="000D5571">
        <w:rPr>
          <w:rFonts w:ascii="Times New Roman" w:hAnsi="Times New Roman"/>
          <w:sz w:val="24"/>
          <w:szCs w:val="24"/>
        </w:rPr>
        <w:t>.</w:t>
      </w:r>
    </w:p>
    <w:p w14:paraId="6668ED6B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12. Асимптотическая формула для функции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1920" w:dyaOrig="320" w14:anchorId="26AFDC54">
          <v:shape id="_x0000_i1071" type="#_x0000_t75" style="width:96pt;height:16.2pt" o:ole="">
            <v:imagedata r:id="rId99" o:title=""/>
          </v:shape>
          <o:OLEObject Type="Embed" ProgID="Equation.3" ShapeID="_x0000_i1071" DrawAspect="Content" ObjectID="_1764163152" r:id="rId100"/>
        </w:object>
      </w:r>
      <w:r w:rsidRPr="000D5571">
        <w:rPr>
          <w:rFonts w:ascii="Times New Roman" w:hAnsi="Times New Roman"/>
          <w:sz w:val="24"/>
          <w:szCs w:val="24"/>
        </w:rPr>
        <w:t>. Формула Стирлинга.</w:t>
      </w:r>
    </w:p>
    <w:p w14:paraId="62690706" w14:textId="77777777" w:rsidR="000D5571" w:rsidRPr="00FC102C" w:rsidRDefault="000D5571" w:rsidP="000D5571">
      <w:pPr>
        <w:pStyle w:val="afc"/>
        <w:rPr>
          <w:rFonts w:ascii="Times New Roman" w:hAnsi="Times New Roman"/>
          <w:sz w:val="10"/>
          <w:szCs w:val="10"/>
        </w:rPr>
      </w:pPr>
      <w:r w:rsidRPr="000D5571">
        <w:rPr>
          <w:rFonts w:ascii="Times New Roman" w:hAnsi="Times New Roman"/>
          <w:sz w:val="24"/>
          <w:szCs w:val="24"/>
        </w:rPr>
        <w:t xml:space="preserve">     </w:t>
      </w:r>
    </w:p>
    <w:p w14:paraId="723F5342" w14:textId="77777777" w:rsidR="000D5571" w:rsidRPr="000D5571" w:rsidRDefault="000D5571" w:rsidP="000D5571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b/>
          <w:sz w:val="24"/>
          <w:szCs w:val="24"/>
        </w:rPr>
        <w:t>Задачи для коллоквиума</w:t>
      </w:r>
    </w:p>
    <w:p w14:paraId="026A0244" w14:textId="77777777" w:rsidR="000D5571" w:rsidRPr="000D5571" w:rsidRDefault="000D5571" w:rsidP="00407ECC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1. Пусть </w:t>
      </w:r>
      <w:r w:rsidRPr="000D5571">
        <w:rPr>
          <w:rFonts w:ascii="Times New Roman" w:hAnsi="Times New Roman"/>
          <w:position w:val="-12"/>
          <w:sz w:val="24"/>
          <w:szCs w:val="24"/>
        </w:rPr>
        <w:object w:dxaOrig="1380" w:dyaOrig="420" w14:anchorId="43A452B0">
          <v:shape id="_x0000_i1072" type="#_x0000_t75" style="width:68.4pt;height:20.4pt" o:ole="">
            <v:imagedata r:id="rId101" o:title=""/>
          </v:shape>
          <o:OLEObject Type="Embed" ProgID="Equation.3" ShapeID="_x0000_i1072" DrawAspect="Content" ObjectID="_1764163153" r:id="rId102"/>
        </w:object>
      </w:r>
      <w:r w:rsidRPr="000D5571">
        <w:rPr>
          <w:rFonts w:ascii="Times New Roman" w:hAnsi="Times New Roman"/>
          <w:sz w:val="24"/>
          <w:szCs w:val="24"/>
        </w:rPr>
        <w:t xml:space="preserve">. Доказать, что </w:t>
      </w:r>
    </w:p>
    <w:p w14:paraId="37E5A4C6" w14:textId="77777777" w:rsidR="000D5571" w:rsidRPr="000D5571" w:rsidRDefault="000D5571" w:rsidP="00407ECC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position w:val="-32"/>
          <w:sz w:val="24"/>
          <w:szCs w:val="24"/>
        </w:rPr>
        <w:object w:dxaOrig="2860" w:dyaOrig="760" w14:anchorId="1205116B">
          <v:shape id="_x0000_i1073" type="#_x0000_t75" style="width:143.4pt;height:38.4pt" o:ole="">
            <v:imagedata r:id="rId103" o:title=""/>
          </v:shape>
          <o:OLEObject Type="Embed" ProgID="Equation.3" ShapeID="_x0000_i1073" DrawAspect="Content" ObjectID="_1764163154" r:id="rId104"/>
        </w:object>
      </w:r>
      <w:r w:rsidRPr="000D5571">
        <w:rPr>
          <w:rFonts w:ascii="Times New Roman" w:hAnsi="Times New Roman"/>
          <w:sz w:val="24"/>
          <w:szCs w:val="24"/>
        </w:rPr>
        <w:t>.</w:t>
      </w:r>
    </w:p>
    <w:p w14:paraId="7FEF1100" w14:textId="77777777" w:rsidR="000D5571" w:rsidRPr="000D5571" w:rsidRDefault="000D5571" w:rsidP="00407ECC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2. Доказать, что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1160" w:dyaOrig="760" w14:anchorId="6779E36D">
          <v:shape id="_x0000_i1074" type="#_x0000_t75" style="width:58.2pt;height:38.4pt" o:ole="">
            <v:imagedata r:id="rId105" o:title=""/>
          </v:shape>
          <o:OLEObject Type="Embed" ProgID="Equation.3" ShapeID="_x0000_i1074" DrawAspect="Content" ObjectID="_1764163155" r:id="rId106"/>
        </w:object>
      </w:r>
      <w:r w:rsidRPr="000D5571">
        <w:rPr>
          <w:rFonts w:ascii="Times New Roman" w:hAnsi="Times New Roman"/>
          <w:sz w:val="24"/>
          <w:szCs w:val="24"/>
        </w:rPr>
        <w:t xml:space="preserve"> сходится неравномерно по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1160" w:dyaOrig="320" w14:anchorId="4A16B738">
          <v:shape id="_x0000_i1075" type="#_x0000_t75" style="width:58.2pt;height:16.2pt" o:ole="">
            <v:imagedata r:id="rId107" o:title=""/>
          </v:shape>
          <o:OLEObject Type="Embed" ProgID="Equation.3" ShapeID="_x0000_i1075" DrawAspect="Content" ObjectID="_1764163156" r:id="rId108"/>
        </w:object>
      </w:r>
      <w:r w:rsidRPr="000D5571">
        <w:rPr>
          <w:rFonts w:ascii="Times New Roman" w:hAnsi="Times New Roman"/>
          <w:sz w:val="24"/>
          <w:szCs w:val="24"/>
        </w:rPr>
        <w:t xml:space="preserve">, но замена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740" w:dyaOrig="260" w14:anchorId="647FCB63">
          <v:shape id="_x0000_i1076" type="#_x0000_t75" style="width:36.6pt;height:12.6pt" o:ole="">
            <v:imagedata r:id="rId109" o:title=""/>
          </v:shape>
          <o:OLEObject Type="Embed" ProgID="Equation.3" ShapeID="_x0000_i1076" DrawAspect="Content" ObjectID="_1764163157" r:id="rId110"/>
        </w:object>
      </w:r>
      <w:r w:rsidRPr="000D5571">
        <w:rPr>
          <w:rFonts w:ascii="Times New Roman" w:hAnsi="Times New Roman"/>
          <w:sz w:val="24"/>
          <w:szCs w:val="24"/>
        </w:rPr>
        <w:t xml:space="preserve"> превращает его в равномерно сходящийся интеграл.</w:t>
      </w:r>
    </w:p>
    <w:p w14:paraId="116C3260" w14:textId="77777777" w:rsidR="000D5571" w:rsidRPr="000D5571" w:rsidRDefault="000D5571" w:rsidP="00407ECC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3. Задана функция </w:t>
      </w:r>
      <w:r w:rsidRPr="000D5571">
        <w:rPr>
          <w:rFonts w:ascii="Times New Roman" w:hAnsi="Times New Roman"/>
          <w:position w:val="-48"/>
          <w:sz w:val="24"/>
          <w:szCs w:val="24"/>
        </w:rPr>
        <w:object w:dxaOrig="3940" w:dyaOrig="1080" w14:anchorId="15AA9253">
          <v:shape id="_x0000_i1077" type="#_x0000_t75" style="width:197.4pt;height:54.6pt" o:ole="">
            <v:imagedata r:id="rId111" o:title=""/>
          </v:shape>
          <o:OLEObject Type="Embed" ProgID="Equation.3" ShapeID="_x0000_i1077" DrawAspect="Content" ObjectID="_1764163158" r:id="rId112"/>
        </w:object>
      </w:r>
    </w:p>
    <w:p w14:paraId="7ED54CA3" w14:textId="77777777" w:rsidR="000D5571" w:rsidRPr="000D5571" w:rsidRDefault="000D5571" w:rsidP="00407ECC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Показать, что функция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1920" w:dyaOrig="760" w14:anchorId="4BBC2935">
          <v:shape id="_x0000_i1078" type="#_x0000_t75" style="width:96pt;height:38.4pt" o:ole="">
            <v:imagedata r:id="rId113" o:title=""/>
          </v:shape>
          <o:OLEObject Type="Embed" ProgID="Equation.3" ShapeID="_x0000_i1078" DrawAspect="Content" ObjectID="_1764163159" r:id="rId114"/>
        </w:object>
      </w:r>
      <w:r w:rsidRPr="000D5571">
        <w:rPr>
          <w:rFonts w:ascii="Times New Roman" w:hAnsi="Times New Roman"/>
          <w:sz w:val="24"/>
          <w:szCs w:val="24"/>
        </w:rPr>
        <w:t xml:space="preserve"> определена и непрерывна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520" w:dyaOrig="320" w14:anchorId="0C85B2CB">
          <v:shape id="_x0000_i1079" type="#_x0000_t75" style="width:25.8pt;height:16.2pt" o:ole="">
            <v:imagedata r:id="rId115" o:title=""/>
          </v:shape>
          <o:OLEObject Type="Embed" ProgID="Equation.3" ShapeID="_x0000_i1079" DrawAspect="Content" ObjectID="_1764163160" r:id="rId116"/>
        </w:object>
      </w:r>
      <w:r w:rsidRPr="000D5571">
        <w:rPr>
          <w:rFonts w:ascii="Times New Roman" w:hAnsi="Times New Roman"/>
          <w:sz w:val="24"/>
          <w:szCs w:val="24"/>
        </w:rPr>
        <w:t xml:space="preserve">, функция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760" w:dyaOrig="320" w14:anchorId="0028D5BD">
          <v:shape id="_x0000_i1080" type="#_x0000_t75" style="width:38.4pt;height:16.2pt" o:ole="">
            <v:imagedata r:id="rId117" o:title=""/>
          </v:shape>
          <o:OLEObject Type="Embed" ProgID="Equation.3" ShapeID="_x0000_i1080" DrawAspect="Content" ObjectID="_1764163161" r:id="rId118"/>
        </w:object>
      </w:r>
      <w:r w:rsidRPr="000D5571">
        <w:rPr>
          <w:rFonts w:ascii="Times New Roman" w:hAnsi="Times New Roman"/>
          <w:sz w:val="24"/>
          <w:szCs w:val="24"/>
        </w:rPr>
        <w:t xml:space="preserve"> интегрируема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520" w:dyaOrig="320" w14:anchorId="399C6BC8">
          <v:shape id="_x0000_i1081" type="#_x0000_t75" style="width:25.8pt;height:16.2pt" o:ole="">
            <v:imagedata r:id="rId119" o:title=""/>
          </v:shape>
          <o:OLEObject Type="Embed" ProgID="Equation.3" ShapeID="_x0000_i1081" DrawAspect="Content" ObjectID="_1764163162" r:id="rId120"/>
        </w:object>
      </w:r>
      <w:r w:rsidRPr="000D5571">
        <w:rPr>
          <w:rFonts w:ascii="Times New Roman" w:hAnsi="Times New Roman"/>
          <w:sz w:val="24"/>
          <w:szCs w:val="24"/>
        </w:rPr>
        <w:t xml:space="preserve"> для любого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840" w:dyaOrig="320" w14:anchorId="40DFB35F">
          <v:shape id="_x0000_i1082" type="#_x0000_t75" style="width:42pt;height:16.2pt" o:ole="">
            <v:imagedata r:id="rId121" o:title=""/>
          </v:shape>
          <o:OLEObject Type="Embed" ProgID="Equation.3" ShapeID="_x0000_i1082" DrawAspect="Content" ObjectID="_1764163163" r:id="rId122"/>
        </w:object>
      </w:r>
      <w:r w:rsidRPr="000D5571">
        <w:rPr>
          <w:rFonts w:ascii="Times New Roman" w:hAnsi="Times New Roman"/>
          <w:sz w:val="24"/>
          <w:szCs w:val="24"/>
        </w:rPr>
        <w:t xml:space="preserve">, но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2780" w:dyaOrig="760" w14:anchorId="60F111F6">
          <v:shape id="_x0000_i1083" type="#_x0000_t75" style="width:139.2pt;height:38.4pt" o:ole="">
            <v:imagedata r:id="rId123" o:title=""/>
          </v:shape>
          <o:OLEObject Type="Embed" ProgID="Equation.3" ShapeID="_x0000_i1083" DrawAspect="Content" ObjectID="_1764163164" r:id="rId124"/>
        </w:object>
      </w:r>
      <w:r w:rsidRPr="000D5571">
        <w:rPr>
          <w:rFonts w:ascii="Times New Roman" w:hAnsi="Times New Roman"/>
          <w:sz w:val="24"/>
          <w:szCs w:val="24"/>
        </w:rPr>
        <w:t>.</w:t>
      </w:r>
    </w:p>
    <w:p w14:paraId="57E9F928" w14:textId="77777777" w:rsidR="000D5571" w:rsidRPr="000D5571" w:rsidRDefault="000D5571" w:rsidP="00407ECC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4. Пусть функция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760" w:dyaOrig="320" w14:anchorId="1B4AEB07">
          <v:shape id="_x0000_i1084" type="#_x0000_t75" style="width:38.4pt;height:16.2pt" o:ole="">
            <v:imagedata r:id="rId117" o:title=""/>
          </v:shape>
          <o:OLEObject Type="Embed" ProgID="Equation.3" ShapeID="_x0000_i1084" DrawAspect="Content" ObjectID="_1764163165" r:id="rId125"/>
        </w:object>
      </w:r>
      <w:r w:rsidRPr="000D5571">
        <w:rPr>
          <w:rFonts w:ascii="Times New Roman" w:hAnsi="Times New Roman"/>
          <w:sz w:val="24"/>
          <w:szCs w:val="24"/>
        </w:rPr>
        <w:t xml:space="preserve"> непрерывна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1380" w:dyaOrig="320" w14:anchorId="24272B29">
          <v:shape id="_x0000_i1085" type="#_x0000_t75" style="width:68.4pt;height:16.2pt" o:ole="">
            <v:imagedata r:id="rId126" o:title=""/>
          </v:shape>
          <o:OLEObject Type="Embed" ProgID="Equation.3" ShapeID="_x0000_i1085" DrawAspect="Content" ObjectID="_1764163166" r:id="rId127"/>
        </w:object>
      </w:r>
      <w:r w:rsidRPr="000D5571">
        <w:rPr>
          <w:rFonts w:ascii="Times New Roman" w:hAnsi="Times New Roman"/>
          <w:sz w:val="24"/>
          <w:szCs w:val="24"/>
        </w:rPr>
        <w:t xml:space="preserve"> и интеграл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1180" w:dyaOrig="760" w14:anchorId="0DAF7F8A">
          <v:shape id="_x0000_i1086" type="#_x0000_t75" style="width:59.4pt;height:38.4pt" o:ole="">
            <v:imagedata r:id="rId128" o:title=""/>
          </v:shape>
          <o:OLEObject Type="Embed" ProgID="Equation.3" ShapeID="_x0000_i1086" DrawAspect="Content" ObjectID="_1764163167" r:id="rId129"/>
        </w:object>
      </w:r>
      <w:r w:rsidRPr="000D5571">
        <w:rPr>
          <w:rFonts w:ascii="Times New Roman" w:hAnsi="Times New Roman"/>
          <w:sz w:val="24"/>
          <w:szCs w:val="24"/>
        </w:rPr>
        <w:t xml:space="preserve"> сходится равномерно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580" w:dyaOrig="320" w14:anchorId="20BC9B17">
          <v:shape id="_x0000_i1087" type="#_x0000_t75" style="width:29.4pt;height:16.2pt" o:ole="">
            <v:imagedata r:id="rId130" o:title=""/>
          </v:shape>
          <o:OLEObject Type="Embed" ProgID="Equation.3" ShapeID="_x0000_i1087" DrawAspect="Content" ObjectID="_1764163168" r:id="rId131"/>
        </w:object>
      </w:r>
      <w:r w:rsidRPr="000D5571">
        <w:rPr>
          <w:rFonts w:ascii="Times New Roman" w:hAnsi="Times New Roman"/>
          <w:sz w:val="24"/>
          <w:szCs w:val="24"/>
        </w:rPr>
        <w:t>. Доказать, что этот интеграл сходится</w:t>
      </w:r>
    </w:p>
    <w:p w14:paraId="46085BC2" w14:textId="77777777" w:rsidR="000D5571" w:rsidRPr="000D5571" w:rsidRDefault="000D5571" w:rsidP="00407ECC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равномерно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560" w:dyaOrig="320" w14:anchorId="7E967F8B">
          <v:shape id="_x0000_i1088" type="#_x0000_t75" style="width:27.6pt;height:16.2pt" o:ole="">
            <v:imagedata r:id="rId132" o:title=""/>
          </v:shape>
          <o:OLEObject Type="Embed" ProgID="Equation.3" ShapeID="_x0000_i1088" DrawAspect="Content" ObjectID="_1764163169" r:id="rId133"/>
        </w:object>
      </w:r>
      <w:r w:rsidRPr="000D5571">
        <w:rPr>
          <w:rFonts w:ascii="Times New Roman" w:hAnsi="Times New Roman"/>
          <w:sz w:val="24"/>
          <w:szCs w:val="24"/>
        </w:rPr>
        <w:t>.</w:t>
      </w:r>
    </w:p>
    <w:p w14:paraId="49B4EE5A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lastRenderedPageBreak/>
        <w:t xml:space="preserve">     5. Задана функция </w:t>
      </w:r>
      <w:r w:rsidRPr="000D5571">
        <w:rPr>
          <w:rFonts w:ascii="Times New Roman" w:hAnsi="Times New Roman"/>
          <w:position w:val="-50"/>
          <w:sz w:val="24"/>
          <w:szCs w:val="24"/>
        </w:rPr>
        <w:object w:dxaOrig="3660" w:dyaOrig="1120" w14:anchorId="6EA7EE8E">
          <v:shape id="_x0000_i1089" type="#_x0000_t75" style="width:183.6pt;height:55.8pt" o:ole="">
            <v:imagedata r:id="rId134" o:title=""/>
          </v:shape>
          <o:OLEObject Type="Embed" ProgID="Equation.3" ShapeID="_x0000_i1089" DrawAspect="Content" ObjectID="_1764163170" r:id="rId135"/>
        </w:object>
      </w:r>
      <w:r w:rsidRPr="000D5571">
        <w:rPr>
          <w:rFonts w:ascii="Times New Roman" w:hAnsi="Times New Roman"/>
          <w:sz w:val="24"/>
          <w:szCs w:val="24"/>
        </w:rPr>
        <w:t xml:space="preserve"> Показать, что интеграл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1700" w:dyaOrig="760" w14:anchorId="3B77AF8D">
          <v:shape id="_x0000_i1090" type="#_x0000_t75" style="width:84.6pt;height:38.4pt" o:ole="">
            <v:imagedata r:id="rId136" o:title=""/>
          </v:shape>
          <o:OLEObject Type="Embed" ProgID="Equation.3" ShapeID="_x0000_i1090" DrawAspect="Content" ObjectID="_1764163171" r:id="rId137"/>
        </w:object>
      </w:r>
      <w:r w:rsidRPr="000D5571">
        <w:rPr>
          <w:rFonts w:ascii="Times New Roman" w:hAnsi="Times New Roman"/>
          <w:sz w:val="24"/>
          <w:szCs w:val="24"/>
        </w:rPr>
        <w:t xml:space="preserve"> сходится равномерно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480" w:dyaOrig="320" w14:anchorId="799698B3">
          <v:shape id="_x0000_i1091" type="#_x0000_t75" style="width:24pt;height:16.2pt" o:ole="">
            <v:imagedata r:id="rId138" o:title=""/>
          </v:shape>
          <o:OLEObject Type="Embed" ProgID="Equation.3" ShapeID="_x0000_i1091" DrawAspect="Content" ObjectID="_1764163172" r:id="rId139"/>
        </w:object>
      </w:r>
      <w:r w:rsidRPr="000D5571">
        <w:rPr>
          <w:rFonts w:ascii="Times New Roman" w:hAnsi="Times New Roman"/>
          <w:sz w:val="24"/>
          <w:szCs w:val="24"/>
        </w:rPr>
        <w:t xml:space="preserve">, а интеграл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1840" w:dyaOrig="760" w14:anchorId="216CFB1F">
          <v:shape id="_x0000_i1092" type="#_x0000_t75" style="width:91.8pt;height:38.4pt" o:ole="">
            <v:imagedata r:id="rId140" o:title=""/>
          </v:shape>
          <o:OLEObject Type="Embed" ProgID="Equation.3" ShapeID="_x0000_i1092" DrawAspect="Content" ObjectID="_1764163173" r:id="rId141"/>
        </w:object>
      </w:r>
      <w:r w:rsidRPr="000D5571">
        <w:rPr>
          <w:rFonts w:ascii="Times New Roman" w:hAnsi="Times New Roman"/>
          <w:sz w:val="24"/>
          <w:szCs w:val="24"/>
        </w:rPr>
        <w:t xml:space="preserve"> сходится неравномерно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480" w:dyaOrig="320" w14:anchorId="6CEAA3E8">
          <v:shape id="_x0000_i1093" type="#_x0000_t75" style="width:24pt;height:16.2pt" o:ole="">
            <v:imagedata r:id="rId142" o:title=""/>
          </v:shape>
          <o:OLEObject Type="Embed" ProgID="Equation.3" ShapeID="_x0000_i1093" DrawAspect="Content" ObjectID="_1764163174" r:id="rId143"/>
        </w:object>
      </w:r>
      <w:r w:rsidRPr="000D5571">
        <w:rPr>
          <w:rFonts w:ascii="Times New Roman" w:hAnsi="Times New Roman"/>
          <w:sz w:val="24"/>
          <w:szCs w:val="24"/>
        </w:rPr>
        <w:t>.</w:t>
      </w:r>
    </w:p>
    <w:p w14:paraId="3D28DA79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6. Задана функция </w:t>
      </w:r>
      <w:r w:rsidRPr="000D5571">
        <w:rPr>
          <w:rFonts w:ascii="Times New Roman" w:hAnsi="Times New Roman"/>
          <w:position w:val="-50"/>
          <w:sz w:val="24"/>
          <w:szCs w:val="24"/>
        </w:rPr>
        <w:object w:dxaOrig="3980" w:dyaOrig="1120" w14:anchorId="009EFEB6">
          <v:shape id="_x0000_i1094" type="#_x0000_t75" style="width:198.6pt;height:55.8pt" o:ole="">
            <v:imagedata r:id="rId144" o:title=""/>
          </v:shape>
          <o:OLEObject Type="Embed" ProgID="Equation.3" ShapeID="_x0000_i1094" DrawAspect="Content" ObjectID="_1764163175" r:id="rId145"/>
        </w:object>
      </w:r>
      <w:r w:rsidRPr="000D5571">
        <w:rPr>
          <w:rFonts w:ascii="Times New Roman" w:hAnsi="Times New Roman"/>
          <w:sz w:val="24"/>
          <w:szCs w:val="24"/>
        </w:rPr>
        <w:t xml:space="preserve"> Показать, что при любом </w:t>
      </w:r>
      <w:r w:rsidRPr="000D5571">
        <w:rPr>
          <w:rFonts w:ascii="Times New Roman" w:hAnsi="Times New Roman"/>
          <w:position w:val="-12"/>
          <w:sz w:val="24"/>
          <w:szCs w:val="24"/>
        </w:rPr>
        <w:object w:dxaOrig="960" w:dyaOrig="360" w14:anchorId="6E9E304E">
          <v:shape id="_x0000_i1095" type="#_x0000_t75" style="width:48pt;height:18.6pt" o:ole="">
            <v:imagedata r:id="rId146" o:title=""/>
          </v:shape>
          <o:OLEObject Type="Embed" ProgID="Equation.3" ShapeID="_x0000_i1095" DrawAspect="Content" ObjectID="_1764163176" r:id="rId147"/>
        </w:object>
      </w:r>
      <w:r w:rsidRPr="000D5571">
        <w:rPr>
          <w:rFonts w:ascii="Times New Roman" w:hAnsi="Times New Roman"/>
          <w:sz w:val="24"/>
          <w:szCs w:val="24"/>
        </w:rPr>
        <w:t xml:space="preserve"> функция </w:t>
      </w:r>
      <w:r w:rsidRPr="000D5571">
        <w:rPr>
          <w:rFonts w:ascii="Times New Roman" w:hAnsi="Times New Roman"/>
          <w:position w:val="-12"/>
          <w:sz w:val="24"/>
          <w:szCs w:val="24"/>
        </w:rPr>
        <w:object w:dxaOrig="859" w:dyaOrig="360" w14:anchorId="45B01646">
          <v:shape id="_x0000_i1096" type="#_x0000_t75" style="width:42.6pt;height:18.6pt" o:ole="">
            <v:imagedata r:id="rId148" o:title=""/>
          </v:shape>
          <o:OLEObject Type="Embed" ProgID="Equation.3" ShapeID="_x0000_i1096" DrawAspect="Content" ObjectID="_1764163177" r:id="rId149"/>
        </w:object>
      </w:r>
      <w:r w:rsidRPr="000D5571">
        <w:rPr>
          <w:rFonts w:ascii="Times New Roman" w:hAnsi="Times New Roman"/>
          <w:sz w:val="24"/>
          <w:szCs w:val="24"/>
        </w:rPr>
        <w:t xml:space="preserve"> монотонна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480" w:dyaOrig="320" w14:anchorId="0F535D11">
          <v:shape id="_x0000_i1097" type="#_x0000_t75" style="width:24pt;height:16.2pt" o:ole="">
            <v:imagedata r:id="rId150" o:title=""/>
          </v:shape>
          <o:OLEObject Type="Embed" ProgID="Equation.3" ShapeID="_x0000_i1097" DrawAspect="Content" ObjectID="_1764163178" r:id="rId151"/>
        </w:object>
      </w:r>
      <w:r w:rsidRPr="000D5571">
        <w:rPr>
          <w:rFonts w:ascii="Times New Roman" w:hAnsi="Times New Roman"/>
          <w:sz w:val="24"/>
          <w:szCs w:val="24"/>
        </w:rPr>
        <w:t xml:space="preserve"> и </w:t>
      </w:r>
      <w:r w:rsidRPr="000D5571">
        <w:rPr>
          <w:rFonts w:ascii="Times New Roman" w:hAnsi="Times New Roman"/>
          <w:position w:val="-20"/>
          <w:sz w:val="24"/>
          <w:szCs w:val="24"/>
        </w:rPr>
        <w:object w:dxaOrig="1640" w:dyaOrig="440" w14:anchorId="0C25FC4B">
          <v:shape id="_x0000_i1098" type="#_x0000_t75" style="width:82.2pt;height:22.2pt" o:ole="">
            <v:imagedata r:id="rId152" o:title=""/>
          </v:shape>
          <o:OLEObject Type="Embed" ProgID="Equation.3" ShapeID="_x0000_i1098" DrawAspect="Content" ObjectID="_1764163179" r:id="rId153"/>
        </w:object>
      </w:r>
      <w:r w:rsidRPr="000D5571">
        <w:rPr>
          <w:rFonts w:ascii="Times New Roman" w:hAnsi="Times New Roman"/>
          <w:sz w:val="24"/>
          <w:szCs w:val="24"/>
        </w:rPr>
        <w:t>,</w:t>
      </w:r>
    </w:p>
    <w:p w14:paraId="63521D63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но интеграл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1680" w:dyaOrig="760" w14:anchorId="284C75AE">
          <v:shape id="_x0000_i1099" type="#_x0000_t75" style="width:83.4pt;height:38.4pt" o:ole="">
            <v:imagedata r:id="rId154" o:title=""/>
          </v:shape>
          <o:OLEObject Type="Embed" ProgID="Equation.3" ShapeID="_x0000_i1099" DrawAspect="Content" ObjectID="_1764163180" r:id="rId155"/>
        </w:object>
      </w:r>
      <w:r w:rsidRPr="000D5571">
        <w:rPr>
          <w:rFonts w:ascii="Times New Roman" w:hAnsi="Times New Roman"/>
          <w:sz w:val="24"/>
          <w:szCs w:val="24"/>
        </w:rPr>
        <w:t xml:space="preserve"> сходится неравномерно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460" w:dyaOrig="320" w14:anchorId="184B630A">
          <v:shape id="_x0000_i1100" type="#_x0000_t75" style="width:23.4pt;height:16.2pt" o:ole="">
            <v:imagedata r:id="rId156" o:title=""/>
          </v:shape>
          <o:OLEObject Type="Embed" ProgID="Equation.3" ShapeID="_x0000_i1100" DrawAspect="Content" ObjectID="_1764163181" r:id="rId157"/>
        </w:object>
      </w:r>
      <w:r w:rsidRPr="000D5571">
        <w:rPr>
          <w:rFonts w:ascii="Times New Roman" w:hAnsi="Times New Roman"/>
          <w:sz w:val="24"/>
          <w:szCs w:val="24"/>
        </w:rPr>
        <w:t>. Какое условие признака Дирихле нарушено?</w:t>
      </w:r>
    </w:p>
    <w:p w14:paraId="603E391A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7. Пусть интеграл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1680" w:dyaOrig="760" w14:anchorId="1F232D68">
          <v:shape id="_x0000_i1101" type="#_x0000_t75" style="width:83.4pt;height:38.4pt" o:ole="">
            <v:imagedata r:id="rId154" o:title=""/>
          </v:shape>
          <o:OLEObject Type="Embed" ProgID="Equation.3" ShapeID="_x0000_i1101" DrawAspect="Content" ObjectID="_1764163182" r:id="rId158"/>
        </w:object>
      </w:r>
      <w:r w:rsidRPr="000D5571">
        <w:rPr>
          <w:rFonts w:ascii="Times New Roman" w:hAnsi="Times New Roman"/>
          <w:sz w:val="24"/>
          <w:szCs w:val="24"/>
        </w:rPr>
        <w:t xml:space="preserve">  сходится равномерно на множестве </w:t>
      </w:r>
      <w:r w:rsidRPr="000D5571">
        <w:rPr>
          <w:rFonts w:ascii="Times New Roman" w:hAnsi="Times New Roman"/>
          <w:position w:val="-4"/>
          <w:sz w:val="24"/>
          <w:szCs w:val="24"/>
        </w:rPr>
        <w:object w:dxaOrig="320" w:dyaOrig="260" w14:anchorId="2391C028">
          <v:shape id="_x0000_i1102" type="#_x0000_t75" style="width:16.2pt;height:12.6pt" o:ole="">
            <v:imagedata r:id="rId159" o:title=""/>
          </v:shape>
          <o:OLEObject Type="Embed" ProgID="Equation.3" ShapeID="_x0000_i1102" DrawAspect="Content" ObjectID="_1764163183" r:id="rId160"/>
        </w:object>
      </w:r>
      <w:r w:rsidRPr="000D5571">
        <w:rPr>
          <w:rFonts w:ascii="Times New Roman" w:hAnsi="Times New Roman"/>
          <w:sz w:val="24"/>
          <w:szCs w:val="24"/>
        </w:rPr>
        <w:t xml:space="preserve">  и для любого </w:t>
      </w:r>
      <w:r w:rsidRPr="000D5571">
        <w:rPr>
          <w:rFonts w:ascii="Times New Roman" w:hAnsi="Times New Roman"/>
          <w:position w:val="-12"/>
          <w:sz w:val="24"/>
          <w:szCs w:val="24"/>
        </w:rPr>
        <w:object w:dxaOrig="780" w:dyaOrig="360" w14:anchorId="29857C0D">
          <v:shape id="_x0000_i1103" type="#_x0000_t75" style="width:39.6pt;height:18.6pt" o:ole="">
            <v:imagedata r:id="rId161" o:title=""/>
          </v:shape>
          <o:OLEObject Type="Embed" ProgID="Equation.3" ShapeID="_x0000_i1103" DrawAspect="Content" ObjectID="_1764163184" r:id="rId162"/>
        </w:object>
      </w:r>
      <w:r w:rsidRPr="000D5571">
        <w:rPr>
          <w:rFonts w:ascii="Times New Roman" w:hAnsi="Times New Roman"/>
          <w:sz w:val="24"/>
          <w:szCs w:val="24"/>
        </w:rPr>
        <w:t xml:space="preserve"> функция </w:t>
      </w:r>
      <w:r w:rsidRPr="000D5571">
        <w:rPr>
          <w:rFonts w:ascii="Times New Roman" w:hAnsi="Times New Roman"/>
          <w:position w:val="-12"/>
          <w:sz w:val="24"/>
          <w:szCs w:val="24"/>
        </w:rPr>
        <w:object w:dxaOrig="859" w:dyaOrig="360" w14:anchorId="00F4B713">
          <v:shape id="_x0000_i1104" type="#_x0000_t75" style="width:42.6pt;height:18.6pt" o:ole="">
            <v:imagedata r:id="rId148" o:title=""/>
          </v:shape>
          <o:OLEObject Type="Embed" ProgID="Equation.3" ShapeID="_x0000_i1104" DrawAspect="Content" ObjectID="_1764163185" r:id="rId163"/>
        </w:object>
      </w:r>
      <w:r w:rsidRPr="000D5571">
        <w:rPr>
          <w:rFonts w:ascii="Times New Roman" w:hAnsi="Times New Roman"/>
          <w:sz w:val="24"/>
          <w:szCs w:val="24"/>
        </w:rPr>
        <w:t xml:space="preserve"> монотонна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700" w:dyaOrig="320" w14:anchorId="471FF7CB">
          <v:shape id="_x0000_i1105" type="#_x0000_t75" style="width:35.4pt;height:16.2pt" o:ole="">
            <v:imagedata r:id="rId164" o:title=""/>
          </v:shape>
          <o:OLEObject Type="Embed" ProgID="Equation.3" ShapeID="_x0000_i1105" DrawAspect="Content" ObjectID="_1764163186" r:id="rId165"/>
        </w:object>
      </w:r>
      <w:r w:rsidRPr="000D5571">
        <w:rPr>
          <w:rFonts w:ascii="Times New Roman" w:hAnsi="Times New Roman"/>
          <w:sz w:val="24"/>
          <w:szCs w:val="24"/>
        </w:rPr>
        <w:t xml:space="preserve"> и стремится к нулю при </w:t>
      </w:r>
      <w:r w:rsidRPr="000D5571">
        <w:rPr>
          <w:rFonts w:ascii="Times New Roman" w:hAnsi="Times New Roman"/>
          <w:position w:val="-6"/>
          <w:sz w:val="24"/>
          <w:szCs w:val="24"/>
        </w:rPr>
        <w:object w:dxaOrig="840" w:dyaOrig="240" w14:anchorId="307200D0">
          <v:shape id="_x0000_i1106" type="#_x0000_t75" style="width:42pt;height:12pt" o:ole="">
            <v:imagedata r:id="rId166" o:title=""/>
          </v:shape>
          <o:OLEObject Type="Embed" ProgID="Equation.3" ShapeID="_x0000_i1106" DrawAspect="Content" ObjectID="_1764163187" r:id="rId167"/>
        </w:object>
      </w:r>
      <w:r w:rsidRPr="000D5571">
        <w:rPr>
          <w:rFonts w:ascii="Times New Roman" w:hAnsi="Times New Roman"/>
          <w:sz w:val="24"/>
          <w:szCs w:val="24"/>
        </w:rPr>
        <w:t xml:space="preserve">. Доказать, что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760" w:dyaOrig="320" w14:anchorId="2095F73E">
          <v:shape id="_x0000_i1107" type="#_x0000_t75" style="width:38.4pt;height:16.2pt" o:ole="">
            <v:imagedata r:id="rId168" o:title=""/>
          </v:shape>
          <o:OLEObject Type="Embed" ProgID="Equation.3" ShapeID="_x0000_i1107" DrawAspect="Content" ObjectID="_1764163188" r:id="rId169"/>
        </w:object>
      </w:r>
      <w:r w:rsidRPr="000D5571">
        <w:rPr>
          <w:rFonts w:ascii="Times New Roman" w:hAnsi="Times New Roman"/>
          <w:sz w:val="24"/>
          <w:szCs w:val="24"/>
        </w:rPr>
        <w:t xml:space="preserve"> при </w:t>
      </w:r>
      <w:r w:rsidRPr="000D5571">
        <w:rPr>
          <w:rFonts w:ascii="Times New Roman" w:hAnsi="Times New Roman"/>
          <w:position w:val="-6"/>
          <w:sz w:val="24"/>
          <w:szCs w:val="24"/>
        </w:rPr>
        <w:object w:dxaOrig="840" w:dyaOrig="240" w14:anchorId="343ACA89">
          <v:shape id="_x0000_i1108" type="#_x0000_t75" style="width:42pt;height:12pt" o:ole="">
            <v:imagedata r:id="rId170" o:title=""/>
          </v:shape>
          <o:OLEObject Type="Embed" ProgID="Equation.3" ShapeID="_x0000_i1108" DrawAspect="Content" ObjectID="_1764163189" r:id="rId171"/>
        </w:object>
      </w:r>
      <w:r w:rsidRPr="000D5571">
        <w:rPr>
          <w:rFonts w:ascii="Times New Roman" w:hAnsi="Times New Roman"/>
          <w:sz w:val="24"/>
          <w:szCs w:val="24"/>
        </w:rPr>
        <w:t xml:space="preserve"> сходится к нулю равномерно на </w:t>
      </w:r>
      <w:r w:rsidRPr="000D5571">
        <w:rPr>
          <w:rFonts w:ascii="Times New Roman" w:hAnsi="Times New Roman"/>
          <w:position w:val="-4"/>
          <w:sz w:val="24"/>
          <w:szCs w:val="24"/>
        </w:rPr>
        <w:object w:dxaOrig="320" w:dyaOrig="260" w14:anchorId="4E78A869">
          <v:shape id="_x0000_i1109" type="#_x0000_t75" style="width:16.2pt;height:12.6pt" o:ole="">
            <v:imagedata r:id="rId159" o:title=""/>
          </v:shape>
          <o:OLEObject Type="Embed" ProgID="Equation.3" ShapeID="_x0000_i1109" DrawAspect="Content" ObjectID="_1764163190" r:id="rId172"/>
        </w:object>
      </w:r>
      <w:r w:rsidRPr="000D5571">
        <w:rPr>
          <w:rFonts w:ascii="Times New Roman" w:hAnsi="Times New Roman"/>
          <w:sz w:val="24"/>
          <w:szCs w:val="24"/>
        </w:rPr>
        <w:t>.</w:t>
      </w:r>
    </w:p>
    <w:p w14:paraId="4E2187FD" w14:textId="77777777" w:rsidR="000D5571" w:rsidRPr="000D5571" w:rsidRDefault="000D5571" w:rsidP="000D5571">
      <w:pPr>
        <w:pStyle w:val="afc"/>
        <w:rPr>
          <w:rFonts w:ascii="Times New Roman" w:hAnsi="Times New Roman"/>
          <w:sz w:val="24"/>
          <w:szCs w:val="24"/>
        </w:rPr>
      </w:pPr>
      <w:r w:rsidRPr="000D5571">
        <w:rPr>
          <w:rFonts w:ascii="Times New Roman" w:hAnsi="Times New Roman"/>
          <w:sz w:val="24"/>
          <w:szCs w:val="24"/>
        </w:rPr>
        <w:t xml:space="preserve">     8. Доказать, что интеграл </w:t>
      </w:r>
      <w:r w:rsidRPr="000D5571">
        <w:rPr>
          <w:rFonts w:ascii="Times New Roman" w:hAnsi="Times New Roman"/>
          <w:position w:val="-32"/>
          <w:sz w:val="24"/>
          <w:szCs w:val="24"/>
        </w:rPr>
        <w:object w:dxaOrig="1480" w:dyaOrig="760" w14:anchorId="05E1984B">
          <v:shape id="_x0000_i1110" type="#_x0000_t75" style="width:74.4pt;height:38.4pt" o:ole="">
            <v:imagedata r:id="rId173" o:title=""/>
          </v:shape>
          <o:OLEObject Type="Embed" ProgID="Equation.3" ShapeID="_x0000_i1110" DrawAspect="Content" ObjectID="_1764163191" r:id="rId174"/>
        </w:object>
      </w:r>
      <w:r w:rsidRPr="000D5571">
        <w:rPr>
          <w:rFonts w:ascii="Times New Roman" w:hAnsi="Times New Roman"/>
          <w:sz w:val="24"/>
          <w:szCs w:val="24"/>
        </w:rPr>
        <w:t xml:space="preserve">сходится неравномерно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520" w:dyaOrig="320" w14:anchorId="3A9C280C">
          <v:shape id="_x0000_i1111" type="#_x0000_t75" style="width:25.8pt;height:16.2pt" o:ole="">
            <v:imagedata r:id="rId175" o:title=""/>
          </v:shape>
          <o:OLEObject Type="Embed" ProgID="Equation.3" ShapeID="_x0000_i1111" DrawAspect="Content" ObjectID="_1764163192" r:id="rId176"/>
        </w:object>
      </w:r>
      <w:r w:rsidRPr="000D5571">
        <w:rPr>
          <w:rFonts w:ascii="Times New Roman" w:hAnsi="Times New Roman"/>
          <w:sz w:val="24"/>
          <w:szCs w:val="24"/>
        </w:rPr>
        <w:t xml:space="preserve">, а ряд  </w:t>
      </w:r>
      <w:r w:rsidRPr="000D5571">
        <w:rPr>
          <w:rFonts w:ascii="Times New Roman" w:hAnsi="Times New Roman"/>
          <w:position w:val="-36"/>
          <w:sz w:val="24"/>
          <w:szCs w:val="24"/>
        </w:rPr>
        <w:object w:dxaOrig="1960" w:dyaOrig="820" w14:anchorId="13B9340C">
          <v:shape id="_x0000_i1112" type="#_x0000_t75" style="width:97.8pt;height:41.4pt" o:ole="">
            <v:imagedata r:id="rId177" o:title=""/>
          </v:shape>
          <o:OLEObject Type="Embed" ProgID="Equation.3" ShapeID="_x0000_i1112" DrawAspect="Content" ObjectID="_1764163193" r:id="rId178"/>
        </w:object>
      </w:r>
      <w:r w:rsidRPr="000D5571">
        <w:rPr>
          <w:rFonts w:ascii="Times New Roman" w:hAnsi="Times New Roman"/>
          <w:sz w:val="24"/>
          <w:szCs w:val="24"/>
        </w:rPr>
        <w:t xml:space="preserve"> сходится равномерно на </w:t>
      </w:r>
      <w:r w:rsidRPr="000D5571">
        <w:rPr>
          <w:rFonts w:ascii="Times New Roman" w:hAnsi="Times New Roman"/>
          <w:position w:val="-10"/>
          <w:sz w:val="24"/>
          <w:szCs w:val="24"/>
        </w:rPr>
        <w:object w:dxaOrig="520" w:dyaOrig="320" w14:anchorId="430E621D">
          <v:shape id="_x0000_i1113" type="#_x0000_t75" style="width:25.8pt;height:16.2pt" o:ole="">
            <v:imagedata r:id="rId179" o:title=""/>
          </v:shape>
          <o:OLEObject Type="Embed" ProgID="Equation.3" ShapeID="_x0000_i1113" DrawAspect="Content" ObjectID="_1764163194" r:id="rId180"/>
        </w:object>
      </w:r>
      <w:r w:rsidRPr="000D5571">
        <w:rPr>
          <w:rFonts w:ascii="Times New Roman" w:hAnsi="Times New Roman"/>
          <w:sz w:val="24"/>
          <w:szCs w:val="24"/>
        </w:rPr>
        <w:t>.</w:t>
      </w:r>
    </w:p>
    <w:p w14:paraId="776AE42D" w14:textId="77777777" w:rsidR="002B3C12" w:rsidRPr="002B3C12" w:rsidRDefault="002B3C12" w:rsidP="002B3C12">
      <w:r w:rsidRPr="00877E15">
        <w:rPr>
          <w:b/>
        </w:rPr>
        <w:t>7.2.</w:t>
      </w:r>
      <w:r w:rsidRPr="002B3C12">
        <w:t> Типовые контрольные задания или иные материалы для проведения промежуточной аттестации.</w:t>
      </w:r>
    </w:p>
    <w:p w14:paraId="5AC0886F" w14:textId="77777777" w:rsidR="00765EF3" w:rsidRDefault="00765EF3" w:rsidP="002B3C1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C6A06" w:rsidRPr="00E07896" w14:paraId="344ADF58" w14:textId="77777777" w:rsidTr="005218C1">
        <w:tc>
          <w:tcPr>
            <w:tcW w:w="14786" w:type="dxa"/>
          </w:tcPr>
          <w:p w14:paraId="273EEE5B" w14:textId="77777777" w:rsidR="009C6A06" w:rsidRPr="00FA6EA7" w:rsidRDefault="00D25A5F" w:rsidP="00D25A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C6A06" w:rsidRPr="00FA6EA7">
              <w:rPr>
                <w:b/>
              </w:rPr>
              <w:t>абота</w:t>
            </w:r>
            <w:r w:rsidR="00E07896" w:rsidRPr="00FA6EA7">
              <w:rPr>
                <w:b/>
              </w:rPr>
              <w:t xml:space="preserve"> </w:t>
            </w:r>
            <w:r>
              <w:rPr>
                <w:b/>
              </w:rPr>
              <w:t>для проведения зачетной комиссии</w:t>
            </w:r>
          </w:p>
        </w:tc>
      </w:tr>
      <w:tr w:rsidR="00E07896" w:rsidRPr="00E07896" w14:paraId="070FC759" w14:textId="77777777" w:rsidTr="00BC6A66">
        <w:tc>
          <w:tcPr>
            <w:tcW w:w="14786" w:type="dxa"/>
          </w:tcPr>
          <w:p w14:paraId="3766F4FB" w14:textId="77777777" w:rsidR="00FC36CB" w:rsidRPr="00FC36CB" w:rsidRDefault="00FC36CB" w:rsidP="00FC36C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C36CB">
              <w:rPr>
                <w:rFonts w:ascii="Times New Roman" w:hAnsi="Times New Roman"/>
                <w:sz w:val="24"/>
                <w:szCs w:val="24"/>
              </w:rPr>
              <w:t xml:space="preserve">     1. Разложить функцию </w:t>
            </w:r>
            <w:r w:rsidRPr="00FC36CB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360" w14:anchorId="19D6BD64">
                <v:shape id="_x0000_i1114" type="#_x0000_t75" style="width:49.8pt;height:18.6pt" o:ole="">
                  <v:imagedata r:id="rId181" o:title=""/>
                </v:shape>
                <o:OLEObject Type="Embed" ProgID="Equation.3" ShapeID="_x0000_i1114" DrawAspect="Content" ObjectID="_1764163195" r:id="rId182"/>
              </w:object>
            </w:r>
            <w:r w:rsidRPr="00FC36CB">
              <w:rPr>
                <w:rFonts w:ascii="Times New Roman" w:hAnsi="Times New Roman"/>
                <w:sz w:val="24"/>
                <w:szCs w:val="24"/>
              </w:rPr>
              <w:t xml:space="preserve"> в тригонометрический ряд Фурье в интервале </w:t>
            </w:r>
            <w:r w:rsidRPr="00FC36CB">
              <w:rPr>
                <w:rFonts w:ascii="Times New Roman" w:hAnsi="Times New Roman"/>
                <w:position w:val="-10"/>
                <w:sz w:val="24"/>
                <w:szCs w:val="24"/>
              </w:rPr>
              <w:object w:dxaOrig="720" w:dyaOrig="320" w14:anchorId="5E2C6A69">
                <v:shape id="_x0000_i1115" type="#_x0000_t75" style="width:36pt;height:16.2pt" o:ole="">
                  <v:imagedata r:id="rId183" o:title=""/>
                </v:shape>
                <o:OLEObject Type="Embed" ProgID="Equation.3" ShapeID="_x0000_i1115" DrawAspect="Content" ObjectID="_1764163196" r:id="rId184"/>
              </w:object>
            </w:r>
            <w:r w:rsidRPr="00FC36CB">
              <w:rPr>
                <w:rFonts w:ascii="Times New Roman" w:hAnsi="Times New Roman"/>
                <w:sz w:val="24"/>
                <w:szCs w:val="24"/>
              </w:rPr>
              <w:t xml:space="preserve">. К чему сходится полученное выражение в точке </w:t>
            </w:r>
            <w:r w:rsidRPr="00FC36CB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279" w14:anchorId="68FB2A1D">
                <v:shape id="_x0000_i1116" type="#_x0000_t75" style="width:36pt;height:13.8pt" o:ole="">
                  <v:imagedata r:id="rId185" o:title=""/>
                </v:shape>
                <o:OLEObject Type="Embed" ProgID="Equation.3" ShapeID="_x0000_i1116" DrawAspect="Content" ObjectID="_1764163197" r:id="rId186"/>
              </w:object>
            </w:r>
            <w:r w:rsidRPr="00FC36C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3D11C00" w14:textId="77777777" w:rsidR="00FC36CB" w:rsidRPr="00FC36CB" w:rsidRDefault="00FC36CB" w:rsidP="00FC36C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C36CB">
              <w:rPr>
                <w:rFonts w:ascii="Times New Roman" w:hAnsi="Times New Roman"/>
                <w:sz w:val="24"/>
                <w:szCs w:val="24"/>
              </w:rPr>
              <w:t xml:space="preserve">     2. Обосновать возможность дифференцирования под знаком интеграла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6CB">
              <w:rPr>
                <w:rFonts w:ascii="Times New Roman" w:hAnsi="Times New Roman"/>
                <w:sz w:val="24"/>
                <w:szCs w:val="24"/>
              </w:rPr>
              <w:t xml:space="preserve">вычислить интеграл:  </w:t>
            </w:r>
            <w:r w:rsidRPr="00FC36CB">
              <w:rPr>
                <w:rFonts w:ascii="Times New Roman" w:hAnsi="Times New Roman"/>
                <w:position w:val="-32"/>
                <w:sz w:val="24"/>
                <w:szCs w:val="24"/>
              </w:rPr>
              <w:object w:dxaOrig="1500" w:dyaOrig="780" w14:anchorId="068B90ED">
                <v:shape id="_x0000_i1117" type="#_x0000_t75" style="width:75.6pt;height:39.6pt" o:ole="">
                  <v:imagedata r:id="rId187" o:title=""/>
                </v:shape>
                <o:OLEObject Type="Embed" ProgID="Equation.3" ShapeID="_x0000_i1117" DrawAspect="Content" ObjectID="_1764163198" r:id="rId188"/>
              </w:object>
            </w:r>
            <w:r w:rsidRPr="00FC36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2BE52D" w14:textId="77777777" w:rsidR="00FC36CB" w:rsidRPr="00FC36CB" w:rsidRDefault="00FC36CB" w:rsidP="00FC36C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C36CB">
              <w:rPr>
                <w:rFonts w:ascii="Times New Roman" w:hAnsi="Times New Roman"/>
                <w:sz w:val="24"/>
                <w:szCs w:val="24"/>
              </w:rPr>
              <w:t xml:space="preserve">     3. Исследовать на равномерную сходимость на множестве: </w:t>
            </w:r>
            <w:r w:rsidRPr="00FC36CB">
              <w:rPr>
                <w:rFonts w:ascii="Times New Roman" w:hAnsi="Times New Roman"/>
                <w:position w:val="-30"/>
                <w:sz w:val="24"/>
                <w:szCs w:val="24"/>
              </w:rPr>
              <w:object w:dxaOrig="2040" w:dyaOrig="740" w14:anchorId="33438746">
                <v:shape id="_x0000_i1118" type="#_x0000_t75" style="width:102pt;height:36.6pt" o:ole="">
                  <v:imagedata r:id="rId189" o:title=""/>
                </v:shape>
                <o:OLEObject Type="Embed" ProgID="Equation.3" ShapeID="_x0000_i1118" DrawAspect="Content" ObjectID="_1764163199" r:id="rId190"/>
              </w:object>
            </w:r>
            <w:r w:rsidRPr="00FC36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03932B" w14:textId="77777777" w:rsidR="00FC36CB" w:rsidRPr="00FC36CB" w:rsidRDefault="00FC36CB" w:rsidP="00FC36C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C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4. Разложить в ряд Лорана на указанном множестве </w:t>
            </w:r>
            <w:r w:rsidRPr="00FC36CB">
              <w:rPr>
                <w:rFonts w:ascii="Times New Roman" w:hAnsi="Times New Roman"/>
                <w:position w:val="-24"/>
                <w:sz w:val="24"/>
                <w:szCs w:val="24"/>
              </w:rPr>
              <w:object w:dxaOrig="2880" w:dyaOrig="620" w14:anchorId="40A96497">
                <v:shape id="_x0000_i1119" type="#_x0000_t75" style="width:2in;height:31.2pt" o:ole="">
                  <v:imagedata r:id="rId191" o:title=""/>
                </v:shape>
                <o:OLEObject Type="Embed" ProgID="Equation.3" ShapeID="_x0000_i1119" DrawAspect="Content" ObjectID="_1764163200" r:id="rId192"/>
              </w:object>
            </w:r>
            <w:r w:rsidRPr="00FC36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31855A" w14:textId="77777777" w:rsidR="00FC36CB" w:rsidRPr="00FC36CB" w:rsidRDefault="00FC36CB" w:rsidP="00FC36C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C36CB">
              <w:rPr>
                <w:rFonts w:ascii="Times New Roman" w:hAnsi="Times New Roman"/>
                <w:sz w:val="24"/>
                <w:szCs w:val="24"/>
              </w:rPr>
              <w:t xml:space="preserve">     5. Применить методы ТФКП для вычисления интеграла, обосновать применимость метода:  </w:t>
            </w:r>
            <w:r w:rsidRPr="00FC36CB">
              <w:rPr>
                <w:rFonts w:ascii="Times New Roman" w:hAnsi="Times New Roman"/>
                <w:position w:val="-32"/>
                <w:sz w:val="24"/>
                <w:szCs w:val="24"/>
              </w:rPr>
              <w:object w:dxaOrig="2320" w:dyaOrig="760" w14:anchorId="3D84DEBB">
                <v:shape id="_x0000_i1120" type="#_x0000_t75" style="width:116.4pt;height:38.4pt" o:ole="">
                  <v:imagedata r:id="rId193" o:title=""/>
                </v:shape>
                <o:OLEObject Type="Embed" ProgID="Equation.3" ShapeID="_x0000_i1120" DrawAspect="Content" ObjectID="_1764163201" r:id="rId194"/>
              </w:object>
            </w:r>
            <w:r w:rsidRPr="00FC36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D5B865" w14:textId="77777777" w:rsidR="00E07896" w:rsidRPr="00D25A5F" w:rsidRDefault="00FC36CB" w:rsidP="00D25A5F">
            <w:pPr>
              <w:pStyle w:val="afc"/>
              <w:rPr>
                <w:rFonts w:ascii="Times New Roman" w:hAnsi="Times New Roman"/>
                <w:sz w:val="26"/>
                <w:szCs w:val="26"/>
              </w:rPr>
            </w:pPr>
            <w:r w:rsidRPr="00FC36CB">
              <w:rPr>
                <w:rFonts w:ascii="Times New Roman" w:hAnsi="Times New Roman"/>
                <w:sz w:val="24"/>
                <w:szCs w:val="24"/>
              </w:rPr>
              <w:t xml:space="preserve">     6. Отобразить конформно сектор </w:t>
            </w:r>
            <w:r w:rsidRPr="00FC36CB">
              <w:rPr>
                <w:rFonts w:ascii="Times New Roman" w:hAnsi="Times New Roman"/>
                <w:position w:val="-10"/>
                <w:sz w:val="24"/>
                <w:szCs w:val="24"/>
              </w:rPr>
              <w:object w:dxaOrig="2360" w:dyaOrig="340" w14:anchorId="2D6178A9">
                <v:shape id="_x0000_i1121" type="#_x0000_t75" style="width:118.2pt;height:17.4pt" o:ole="">
                  <v:imagedata r:id="rId195" o:title=""/>
                </v:shape>
                <o:OLEObject Type="Embed" ProgID="Equation.3" ShapeID="_x0000_i1121" DrawAspect="Content" ObjectID="_1764163202" r:id="rId196"/>
              </w:object>
            </w:r>
            <w:r w:rsidRPr="00FC36C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FC36CB">
              <w:rPr>
                <w:rFonts w:ascii="Times New Roman" w:hAnsi="Times New Roman"/>
                <w:position w:val="-10"/>
                <w:sz w:val="24"/>
                <w:szCs w:val="24"/>
              </w:rPr>
              <w:object w:dxaOrig="1040" w:dyaOrig="340" w14:anchorId="0F5EC53D">
                <v:shape id="_x0000_i1122" type="#_x0000_t75" style="width:52.2pt;height:17.4pt" o:ole="">
                  <v:imagedata r:id="rId197" o:title=""/>
                </v:shape>
                <o:OLEObject Type="Embed" ProgID="Equation.3" ShapeID="_x0000_i1122" DrawAspect="Content" ObjectID="_1764163203" r:id="rId198"/>
              </w:object>
            </w:r>
            <w:r w:rsidRPr="00FC3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35F4DD8" w14:textId="77777777" w:rsidR="00765EF3" w:rsidRPr="00E07896" w:rsidRDefault="00765EF3" w:rsidP="002B3C12"/>
    <w:p w14:paraId="7A3A06E5" w14:textId="77777777" w:rsidR="00DB434B" w:rsidRPr="0031340F" w:rsidRDefault="006668C5" w:rsidP="006656EE">
      <w:pPr>
        <w:jc w:val="center"/>
        <w:rPr>
          <w:b/>
        </w:rPr>
      </w:pPr>
      <w:r w:rsidRPr="006656EE">
        <w:rPr>
          <w:b/>
        </w:rPr>
        <w:t>Вопросы к экзамену</w:t>
      </w:r>
    </w:p>
    <w:p w14:paraId="1F277E92" w14:textId="77777777" w:rsidR="009C6A06" w:rsidRDefault="006668C5" w:rsidP="002B3C12">
      <w:r w:rsidRPr="006656EE">
        <w:t xml:space="preserve">Экзамен сдается в устной форме. В экзаменационном билете – </w:t>
      </w:r>
      <w:r w:rsidR="00CE1522" w:rsidRPr="00CE1522">
        <w:t>два</w:t>
      </w:r>
      <w:r w:rsidRPr="006656EE">
        <w:t xml:space="preserve"> вопрос</w:t>
      </w:r>
      <w:r w:rsidR="00CE1522">
        <w:t xml:space="preserve">а </w:t>
      </w:r>
      <w:r w:rsidR="006656EE" w:rsidRPr="006656EE">
        <w:t>из приведенн</w:t>
      </w:r>
      <w:r w:rsidR="00D25A5F">
        <w:t>ого</w:t>
      </w:r>
      <w:r w:rsidR="006656EE" w:rsidRPr="006656EE">
        <w:t xml:space="preserve"> ниже списк</w:t>
      </w:r>
      <w:r w:rsidR="00D25A5F">
        <w:t>а</w:t>
      </w:r>
      <w:r w:rsidR="00CE1522">
        <w:t xml:space="preserve"> (по одному из каждого раздела)</w:t>
      </w:r>
      <w:r w:rsidR="006656EE" w:rsidRPr="006656EE">
        <w:t>.</w:t>
      </w:r>
    </w:p>
    <w:p w14:paraId="492F78C9" w14:textId="77777777" w:rsidR="00FC36CB" w:rsidRPr="009B7272" w:rsidRDefault="00FC36CB" w:rsidP="009B7272">
      <w:pPr>
        <w:pStyle w:val="afc"/>
        <w:rPr>
          <w:rFonts w:ascii="Times New Roman" w:hAnsi="Times New Roman"/>
          <w:b/>
          <w:sz w:val="24"/>
          <w:szCs w:val="24"/>
        </w:rPr>
      </w:pPr>
      <w:r w:rsidRPr="009B7272">
        <w:rPr>
          <w:rFonts w:ascii="Times New Roman" w:hAnsi="Times New Roman"/>
          <w:b/>
          <w:sz w:val="24"/>
          <w:szCs w:val="24"/>
        </w:rPr>
        <w:t>Действительный анализ</w:t>
      </w:r>
    </w:p>
    <w:p w14:paraId="3D399761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1. Собственные интегралы, зависящие от параметра (ИЗП).</w:t>
      </w:r>
    </w:p>
    <w:p w14:paraId="65712E57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2. Признаки равномерной сходимости несобственных ИЗП (Вейерштрасса, Дирихле-Абеля, Дини).</w:t>
      </w:r>
    </w:p>
    <w:p w14:paraId="420BB219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3. Непрерывность и интегрируемость несобственных ИЗП на отрезке.</w:t>
      </w:r>
    </w:p>
    <w:p w14:paraId="55BC3189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4. Дифференцируемость несобственных ИЗП.</w:t>
      </w:r>
    </w:p>
    <w:p w14:paraId="2FC54769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5. Интегрируемость несобственных ИЗП на полупрямой.</w:t>
      </w:r>
    </w:p>
    <w:p w14:paraId="3E515D8A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6. Вычисление интеграла Дирихле.</w:t>
      </w:r>
    </w:p>
    <w:p w14:paraId="527E3B2B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7. Свойства Г-функции Эйлера.</w:t>
      </w:r>
    </w:p>
    <w:p w14:paraId="4FB0B7C3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8. Свойства В-функции Эйлера. Связь между эйлеровыми интегралами.</w:t>
      </w:r>
    </w:p>
    <w:p w14:paraId="49869732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9. Асимптотическая формула для функции </w:t>
      </w:r>
      <w:r w:rsidRPr="009B7272">
        <w:rPr>
          <w:rFonts w:ascii="Times New Roman" w:hAnsi="Times New Roman"/>
          <w:position w:val="-10"/>
          <w:sz w:val="24"/>
          <w:szCs w:val="24"/>
        </w:rPr>
        <w:object w:dxaOrig="1920" w:dyaOrig="320" w14:anchorId="41C16078">
          <v:shape id="_x0000_i1123" type="#_x0000_t75" style="width:96pt;height:16.2pt" o:ole="">
            <v:imagedata r:id="rId199" o:title=""/>
          </v:shape>
          <o:OLEObject Type="Embed" ProgID="Equation.3" ShapeID="_x0000_i1123" DrawAspect="Content" ObjectID="_1764163204" r:id="rId200"/>
        </w:object>
      </w:r>
      <w:r w:rsidRPr="009B7272">
        <w:rPr>
          <w:rFonts w:ascii="Times New Roman" w:hAnsi="Times New Roman"/>
          <w:sz w:val="24"/>
          <w:szCs w:val="24"/>
        </w:rPr>
        <w:t>. Формула Стирлинга.</w:t>
      </w:r>
    </w:p>
    <w:p w14:paraId="4B632D75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10. Ортонормированные системы. Задача о наилучшем приближении элемента евклидова пространства.</w:t>
      </w:r>
    </w:p>
    <w:p w14:paraId="36D3C89B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11. Замкнутость и полнота ортонормированных систем.</w:t>
      </w:r>
    </w:p>
    <w:p w14:paraId="75C3B9BF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12. Теорема Фейера.</w:t>
      </w:r>
    </w:p>
    <w:p w14:paraId="70B9D39D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13. Замкнутость тригонометрической системы. Следствия из замкнутости.</w:t>
      </w:r>
    </w:p>
    <w:p w14:paraId="23F8185C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14. Теоремы Вейерштрасса о равномерном приближении непрерывной функции.</w:t>
      </w:r>
    </w:p>
    <w:p w14:paraId="7FCB51AB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15. Локальная теорема Фейера.</w:t>
      </w:r>
    </w:p>
    <w:p w14:paraId="3608FB91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16. Простейшие условия равномерной сходимости и почленной дифференцируемости рядов Фурье.</w:t>
      </w:r>
    </w:p>
    <w:p w14:paraId="11A7B9A1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17. Уточнённые условия равномерной сходимости ряда Фурье.</w:t>
      </w:r>
    </w:p>
    <w:p w14:paraId="6A8901B2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18. Условие сходимости тригонометрического ряда Фурье в точке. Сходимость ряда Фурье кусочно-гельдеровой функции.</w:t>
      </w:r>
    </w:p>
    <w:p w14:paraId="2512E9F3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19. Принцип локализации Римана.</w:t>
      </w:r>
    </w:p>
    <w:p w14:paraId="61A5D269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20. Свойства преобразования Фурье.</w:t>
      </w:r>
    </w:p>
    <w:p w14:paraId="3185FCC2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21. Условия разложимости функции в интеграл Фурье.</w:t>
      </w:r>
    </w:p>
    <w:p w14:paraId="7C3E668E" w14:textId="77777777" w:rsidR="00FC36CB" w:rsidRPr="009B7272" w:rsidRDefault="00FC36CB" w:rsidP="009B7272">
      <w:pPr>
        <w:pStyle w:val="afc"/>
        <w:rPr>
          <w:rFonts w:ascii="Times New Roman" w:hAnsi="Times New Roman"/>
          <w:b/>
          <w:sz w:val="24"/>
          <w:szCs w:val="24"/>
        </w:rPr>
      </w:pPr>
      <w:r w:rsidRPr="009B7272">
        <w:rPr>
          <w:rFonts w:ascii="Times New Roman" w:hAnsi="Times New Roman"/>
          <w:b/>
          <w:sz w:val="24"/>
          <w:szCs w:val="24"/>
        </w:rPr>
        <w:t>Комплексный анализ</w:t>
      </w:r>
    </w:p>
    <w:p w14:paraId="00F14BC1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lastRenderedPageBreak/>
        <w:t xml:space="preserve">     1. Стереографическая проекция.</w:t>
      </w:r>
    </w:p>
    <w:p w14:paraId="43F3C976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2. Функции комплексного переменного. Предел. Непрерывность.</w:t>
      </w:r>
    </w:p>
    <w:p w14:paraId="7A847CFF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3. Дифференцируемость функций комплексного переменного. Аналитичность.</w:t>
      </w:r>
    </w:p>
    <w:p w14:paraId="47BC32BB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4. Теорема Коши и её обобщение.</w:t>
      </w:r>
    </w:p>
    <w:p w14:paraId="19F2FF96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5. Интегральная формула Коши.</w:t>
      </w:r>
    </w:p>
    <w:p w14:paraId="1A43D431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6. Принцип максимума модуля аналитической функции.</w:t>
      </w:r>
    </w:p>
    <w:p w14:paraId="37302635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7. Гармонические функции и их свойства. Принцип максимума.</w:t>
      </w:r>
    </w:p>
    <w:p w14:paraId="4D3680E4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8. Разложение гармонических функций в ряды. Ряд Фурье для гармонической функции.</w:t>
      </w:r>
    </w:p>
    <w:p w14:paraId="3EFB892A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9. Бесконечная дифференцируемость аналитических функций. Теорема Лиувилля.</w:t>
      </w:r>
    </w:p>
    <w:p w14:paraId="52C9DE08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10. Неопределённый интеграл. Теорема Морера.</w:t>
      </w:r>
    </w:p>
    <w:p w14:paraId="2557C794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11. Равномерно сходящиеся ряды аналитических функций.</w:t>
      </w:r>
    </w:p>
    <w:p w14:paraId="3390371B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12. Аналитичность суммы степенного ряда. Теорема Тейлора.</w:t>
      </w:r>
    </w:p>
    <w:p w14:paraId="3E9EE572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13. Теорема единственности аналитических функций. Нули аналитической функции.</w:t>
      </w:r>
    </w:p>
    <w:p w14:paraId="70D509B2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14. Ряды Лорана. Теорема Лорана.</w:t>
      </w:r>
    </w:p>
    <w:p w14:paraId="37E1F637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15. Классификация изолированных особых точек. Устранимая особая точка. Полюс.</w:t>
      </w:r>
    </w:p>
    <w:p w14:paraId="72AF5BE4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16. Существенно особая точка. Теорема Сохоцкого-Вейерштрасса.</w:t>
      </w:r>
    </w:p>
    <w:p w14:paraId="4C6537B5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17. Вычет аналитической функции в изолированной особой точке. Основная теорема о вычетах.</w:t>
      </w:r>
    </w:p>
    <w:p w14:paraId="6216FA96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18. Вычисление интегралов с помощью вычетов. Лемма Жордана.</w:t>
      </w:r>
    </w:p>
    <w:p w14:paraId="2698328C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19. Логарифмический вычет. Теорема Руше. Принцип аргумента.</w:t>
      </w:r>
    </w:p>
    <w:p w14:paraId="37D7E779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20. Аналитическое продолжение с вещественной оси. Элементарные функции.</w:t>
      </w:r>
    </w:p>
    <w:p w14:paraId="70D7D2CA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21. Аналитическое продолжение  с помощью рядов и через границу. Принцип непрерывности.</w:t>
      </w:r>
    </w:p>
    <w:p w14:paraId="22BE7450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22. Аналитическое продолжение  Гамма-функции Эйлера. Формула дополнения.</w:t>
      </w:r>
    </w:p>
    <w:p w14:paraId="7F80EE4F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23. Основные принципы конформных отображений: принцип соответствия границ и принцип симметрии Римана-Шварца.</w:t>
      </w:r>
    </w:p>
    <w:p w14:paraId="10435752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24. Свойство аналитической однолистной функции в области.</w:t>
      </w:r>
    </w:p>
    <w:p w14:paraId="027999C4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25. Локальное свойство однолистной функции. Отображение области на область при конформном отображении.</w:t>
      </w:r>
    </w:p>
    <w:p w14:paraId="0E0CB7CB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26. Дробно-линейная функция и её свойства.</w:t>
      </w:r>
    </w:p>
    <w:p w14:paraId="18F39415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27. Конформные отображения, осуществляемые элементарными функциями.</w:t>
      </w:r>
    </w:p>
    <w:p w14:paraId="5384AFFC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28. Задача Дирихле для уравнения Лапласа. Случай круга и верхней полуплоскости.</w:t>
      </w:r>
    </w:p>
    <w:p w14:paraId="246045E4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29. Следствие из решения задачи Дирихле для круга. Теорема Вейерштрасса о приближении непрерывной функции многочленами.</w:t>
      </w:r>
    </w:p>
    <w:p w14:paraId="1C661286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30. Функция Грина (функция источника).</w:t>
      </w:r>
    </w:p>
    <w:p w14:paraId="12E1583A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31. Преобразование Лапласа и его основные свойства.</w:t>
      </w:r>
    </w:p>
    <w:p w14:paraId="6A026FBA" w14:textId="77777777" w:rsidR="00FC36CB" w:rsidRPr="009B7272" w:rsidRDefault="00FC36CB" w:rsidP="00FC36CB">
      <w:pPr>
        <w:pStyle w:val="afc"/>
        <w:rPr>
          <w:rFonts w:ascii="Times New Roman" w:hAnsi="Times New Roman"/>
          <w:sz w:val="24"/>
          <w:szCs w:val="24"/>
        </w:rPr>
      </w:pPr>
      <w:r w:rsidRPr="009B7272">
        <w:rPr>
          <w:rFonts w:ascii="Times New Roman" w:hAnsi="Times New Roman"/>
          <w:sz w:val="24"/>
          <w:szCs w:val="24"/>
        </w:rPr>
        <w:t xml:space="preserve">     32. Решение обыкновенных дифференциальных уравнений и уравнений в частных производных с помощью преобразования Лапласа.</w:t>
      </w:r>
    </w:p>
    <w:p w14:paraId="7A85176C" w14:textId="77777777" w:rsidR="00FC36CB" w:rsidRDefault="00FC36CB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765EF3" w:rsidRPr="00FA08C7" w14:paraId="37D86F54" w14:textId="77777777" w:rsidTr="00A83086">
        <w:tc>
          <w:tcPr>
            <w:tcW w:w="5000" w:type="pct"/>
            <w:gridSpan w:val="5"/>
          </w:tcPr>
          <w:p w14:paraId="5EE076CE" w14:textId="77777777" w:rsidR="00765EF3" w:rsidRDefault="00765EF3" w:rsidP="00A83086">
            <w:pPr>
              <w:jc w:val="center"/>
              <w:rPr>
                <w:b/>
                <w:bCs/>
              </w:rPr>
            </w:pPr>
            <w:r w:rsidRPr="00FA08C7">
              <w:rPr>
                <w:b/>
                <w:bCs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  <w:p w14:paraId="643A9E51" w14:textId="77777777" w:rsidR="00FA08C7" w:rsidRPr="00FA08C7" w:rsidRDefault="00FA08C7" w:rsidP="00A83086">
            <w:pPr>
              <w:jc w:val="center"/>
              <w:rPr>
                <w:b/>
                <w:bCs/>
              </w:rPr>
            </w:pPr>
          </w:p>
        </w:tc>
      </w:tr>
      <w:tr w:rsidR="00765EF3" w:rsidRPr="00FA08C7" w14:paraId="702E0E9A" w14:textId="77777777" w:rsidTr="00A83086">
        <w:tc>
          <w:tcPr>
            <w:tcW w:w="875" w:type="pct"/>
            <w:tcBorders>
              <w:tl2br w:val="single" w:sz="12" w:space="0" w:color="auto"/>
            </w:tcBorders>
          </w:tcPr>
          <w:p w14:paraId="0533C48F" w14:textId="77777777" w:rsidR="00765EF3" w:rsidRPr="00FA08C7" w:rsidRDefault="00765EF3" w:rsidP="00A83086">
            <w:pPr>
              <w:jc w:val="right"/>
            </w:pPr>
            <w:r w:rsidRPr="00FA08C7">
              <w:rPr>
                <w:szCs w:val="22"/>
              </w:rPr>
              <w:t>Оценка</w:t>
            </w:r>
          </w:p>
          <w:p w14:paraId="2E0849AA" w14:textId="77777777" w:rsidR="00765EF3" w:rsidRPr="00FA08C7" w:rsidRDefault="00765EF3" w:rsidP="00A83086">
            <w:r w:rsidRPr="00FA08C7">
              <w:rPr>
                <w:szCs w:val="22"/>
              </w:rPr>
              <w:t>РО и</w:t>
            </w:r>
            <w:r w:rsidRPr="00FA08C7">
              <w:rPr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04" w:type="pct"/>
          </w:tcPr>
          <w:p w14:paraId="0EFEBC94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2</w:t>
            </w:r>
          </w:p>
        </w:tc>
        <w:tc>
          <w:tcPr>
            <w:tcW w:w="1140" w:type="pct"/>
          </w:tcPr>
          <w:p w14:paraId="5D95279F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3</w:t>
            </w:r>
          </w:p>
        </w:tc>
        <w:tc>
          <w:tcPr>
            <w:tcW w:w="1092" w:type="pct"/>
          </w:tcPr>
          <w:p w14:paraId="3E1DDEE5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4</w:t>
            </w:r>
          </w:p>
        </w:tc>
        <w:tc>
          <w:tcPr>
            <w:tcW w:w="989" w:type="pct"/>
          </w:tcPr>
          <w:p w14:paraId="1AFCD2C2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5</w:t>
            </w:r>
          </w:p>
        </w:tc>
      </w:tr>
      <w:tr w:rsidR="00765EF3" w:rsidRPr="00FA08C7" w14:paraId="39C48484" w14:textId="77777777" w:rsidTr="00A83086">
        <w:tc>
          <w:tcPr>
            <w:tcW w:w="875" w:type="pct"/>
          </w:tcPr>
          <w:p w14:paraId="31F317A4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>Знания</w:t>
            </w:r>
          </w:p>
          <w:p w14:paraId="55DEC56B" w14:textId="77777777" w:rsidR="00765EF3" w:rsidRPr="00477C27" w:rsidRDefault="00765EF3" w:rsidP="00A83086">
            <w:pPr>
              <w:rPr>
                <w:i/>
              </w:rPr>
            </w:pPr>
            <w:r w:rsidRPr="00477C27">
              <w:rPr>
                <w:i/>
                <w:szCs w:val="22"/>
              </w:rPr>
              <w:t>Коллоквиум,</w:t>
            </w:r>
          </w:p>
          <w:p w14:paraId="5E4887B7" w14:textId="77777777" w:rsidR="00765EF3" w:rsidRPr="00477C27" w:rsidRDefault="00765EF3" w:rsidP="00765EF3">
            <w:pPr>
              <w:rPr>
                <w:i/>
              </w:rPr>
            </w:pPr>
            <w:r w:rsidRPr="00477C27">
              <w:rPr>
                <w:i/>
                <w:szCs w:val="22"/>
              </w:rPr>
              <w:t>Экзамен</w:t>
            </w:r>
          </w:p>
        </w:tc>
        <w:tc>
          <w:tcPr>
            <w:tcW w:w="904" w:type="pct"/>
          </w:tcPr>
          <w:p w14:paraId="1F8B5C43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знаний</w:t>
            </w:r>
          </w:p>
        </w:tc>
        <w:tc>
          <w:tcPr>
            <w:tcW w:w="1140" w:type="pct"/>
          </w:tcPr>
          <w:p w14:paraId="405F3594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Фрагментарные знания</w:t>
            </w:r>
          </w:p>
        </w:tc>
        <w:tc>
          <w:tcPr>
            <w:tcW w:w="1092" w:type="pct"/>
          </w:tcPr>
          <w:p w14:paraId="1F97544C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0B899FCF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37F0503E" w14:textId="77777777" w:rsidTr="00A83086">
        <w:tc>
          <w:tcPr>
            <w:tcW w:w="875" w:type="pct"/>
          </w:tcPr>
          <w:p w14:paraId="431C9E42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>Умения</w:t>
            </w:r>
          </w:p>
          <w:p w14:paraId="3BF02FCE" w14:textId="77777777" w:rsidR="00765EF3" w:rsidRPr="00477C27" w:rsidRDefault="00765EF3" w:rsidP="00A83086">
            <w:pPr>
              <w:rPr>
                <w:i/>
              </w:rPr>
            </w:pPr>
            <w:r w:rsidRPr="00477C27">
              <w:rPr>
                <w:i/>
                <w:szCs w:val="22"/>
              </w:rPr>
              <w:t>Контрольная работа, зачет</w:t>
            </w:r>
          </w:p>
          <w:p w14:paraId="0866C5E9" w14:textId="77777777" w:rsidR="00765EF3" w:rsidRPr="00FA08C7" w:rsidRDefault="00765EF3" w:rsidP="00765EF3">
            <w:pPr>
              <w:rPr>
                <w:color w:val="FF0000"/>
              </w:rPr>
            </w:pPr>
          </w:p>
        </w:tc>
        <w:tc>
          <w:tcPr>
            <w:tcW w:w="904" w:type="pct"/>
          </w:tcPr>
          <w:p w14:paraId="69C3277A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умений</w:t>
            </w:r>
          </w:p>
        </w:tc>
        <w:tc>
          <w:tcPr>
            <w:tcW w:w="1140" w:type="pct"/>
          </w:tcPr>
          <w:p w14:paraId="7ECE571F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092" w:type="pct"/>
          </w:tcPr>
          <w:p w14:paraId="4CF13E5E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 успешное, но содержащее отдельные пробелы умение (допускает неточности непринципи</w:t>
            </w:r>
            <w:r w:rsidR="004725A8">
              <w:rPr>
                <w:szCs w:val="22"/>
              </w:rPr>
              <w:t>-</w:t>
            </w:r>
            <w:r w:rsidRPr="00FA08C7">
              <w:rPr>
                <w:szCs w:val="22"/>
              </w:rPr>
              <w:t>ального характера)</w:t>
            </w:r>
          </w:p>
        </w:tc>
        <w:tc>
          <w:tcPr>
            <w:tcW w:w="989" w:type="pct"/>
          </w:tcPr>
          <w:p w14:paraId="5DF26A99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47E0FF44" w14:textId="77777777" w:rsidTr="00A83086">
        <w:tc>
          <w:tcPr>
            <w:tcW w:w="875" w:type="pct"/>
          </w:tcPr>
          <w:p w14:paraId="19431A24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 xml:space="preserve">Навыки </w:t>
            </w:r>
            <w:r w:rsidRPr="00FA08C7">
              <w:rPr>
                <w:b/>
                <w:szCs w:val="22"/>
              </w:rPr>
              <w:br/>
              <w:t>(владения, опыт деятельности)</w:t>
            </w:r>
          </w:p>
          <w:p w14:paraId="3E4E92B9" w14:textId="77777777" w:rsidR="00765EF3" w:rsidRPr="00FA08C7" w:rsidRDefault="00765EF3" w:rsidP="00477C27">
            <w:pPr>
              <w:rPr>
                <w:b/>
                <w:color w:val="FF0000"/>
              </w:rPr>
            </w:pPr>
            <w:r w:rsidRPr="00477C27">
              <w:rPr>
                <w:i/>
                <w:szCs w:val="22"/>
              </w:rPr>
              <w:t>Экзамен</w:t>
            </w:r>
            <w:r w:rsidRPr="00FA08C7">
              <w:rPr>
                <w:i/>
                <w:color w:val="FF0000"/>
                <w:szCs w:val="22"/>
              </w:rPr>
              <w:t xml:space="preserve"> </w:t>
            </w:r>
          </w:p>
        </w:tc>
        <w:tc>
          <w:tcPr>
            <w:tcW w:w="904" w:type="pct"/>
          </w:tcPr>
          <w:p w14:paraId="675F8D29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навыков (владений, опыта)</w:t>
            </w:r>
          </w:p>
        </w:tc>
        <w:tc>
          <w:tcPr>
            <w:tcW w:w="1140" w:type="pct"/>
          </w:tcPr>
          <w:p w14:paraId="57B74272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</w:tcPr>
          <w:p w14:paraId="2C7D067A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536E41D9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1DADC0F3" w14:textId="77777777" w:rsidR="00DB434B" w:rsidRDefault="00DB434B" w:rsidP="002B3C1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81"/>
        <w:gridCol w:w="3905"/>
      </w:tblGrid>
      <w:tr w:rsidR="00FA08C7" w14:paraId="7DEC5BD4" w14:textId="77777777" w:rsidTr="00C528F8">
        <w:tc>
          <w:tcPr>
            <w:tcW w:w="14786" w:type="dxa"/>
            <w:gridSpan w:val="2"/>
          </w:tcPr>
          <w:p w14:paraId="2DCFFDAD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1F438FB2" w14:textId="77777777" w:rsidR="00FA08C7" w:rsidRPr="004725A8" w:rsidRDefault="00FA08C7" w:rsidP="00A83086">
            <w:pPr>
              <w:jc w:val="center"/>
              <w:rPr>
                <w:sz w:val="10"/>
                <w:szCs w:val="10"/>
              </w:rPr>
            </w:pPr>
          </w:p>
        </w:tc>
      </w:tr>
      <w:tr w:rsidR="00FA08C7" w14:paraId="220512A5" w14:textId="77777777" w:rsidTr="008A4300">
        <w:tc>
          <w:tcPr>
            <w:tcW w:w="10881" w:type="dxa"/>
          </w:tcPr>
          <w:p w14:paraId="6F8BCEBF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3905" w:type="dxa"/>
          </w:tcPr>
          <w:p w14:paraId="6187639B" w14:textId="77777777" w:rsidR="00FA08C7" w:rsidRDefault="00FA08C7" w:rsidP="000C1FDE">
            <w:pPr>
              <w:jc w:val="center"/>
            </w:pPr>
            <w: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5423DADE" w14:textId="77777777" w:rsidTr="008A4300">
        <w:tc>
          <w:tcPr>
            <w:tcW w:w="10881" w:type="dxa"/>
          </w:tcPr>
          <w:p w14:paraId="37A8F58B" w14:textId="77777777" w:rsidR="00727B84" w:rsidRPr="005F7F3C" w:rsidRDefault="00727B84" w:rsidP="00727B84">
            <w:pPr>
              <w:ind w:firstLine="720"/>
              <w:jc w:val="both"/>
              <w:rPr>
                <w:lang w:val="en-US"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67E0B8C6" w14:textId="77777777" w:rsidR="009B7272" w:rsidRPr="009B7272" w:rsidRDefault="009B7272" w:rsidP="009B7272">
            <w:pPr>
              <w:pStyle w:val="af1"/>
              <w:numPr>
                <w:ilvl w:val="0"/>
                <w:numId w:val="39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основы теории интегралов, зависящих от параметра;</w:t>
            </w:r>
          </w:p>
          <w:p w14:paraId="331D779F" w14:textId="77777777" w:rsidR="009B7272" w:rsidRPr="009B7272" w:rsidRDefault="009B7272" w:rsidP="009B7272">
            <w:pPr>
              <w:pStyle w:val="af1"/>
              <w:numPr>
                <w:ilvl w:val="0"/>
                <w:numId w:val="39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основы теории рядов Фурье и интеграла Фурье;</w:t>
            </w:r>
          </w:p>
          <w:p w14:paraId="0C82D3A0" w14:textId="77777777" w:rsidR="009B7272" w:rsidRPr="009B7272" w:rsidRDefault="009B7272" w:rsidP="009B7272">
            <w:pPr>
              <w:pStyle w:val="af1"/>
              <w:numPr>
                <w:ilvl w:val="0"/>
                <w:numId w:val="39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основные свойства функций Эйлера;</w:t>
            </w:r>
          </w:p>
          <w:p w14:paraId="11FD51D5" w14:textId="77777777" w:rsidR="009B7272" w:rsidRPr="009B7272" w:rsidRDefault="009B7272" w:rsidP="009B7272">
            <w:pPr>
              <w:pStyle w:val="af1"/>
              <w:numPr>
                <w:ilvl w:val="0"/>
                <w:numId w:val="39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основы теории аналитических функций комплексного переменного;</w:t>
            </w:r>
          </w:p>
          <w:p w14:paraId="3E390E67" w14:textId="77777777" w:rsidR="009B7272" w:rsidRPr="009B7272" w:rsidRDefault="009B7272" w:rsidP="009B7272">
            <w:pPr>
              <w:pStyle w:val="af1"/>
              <w:numPr>
                <w:ilvl w:val="0"/>
                <w:numId w:val="39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конформных отображений;</w:t>
            </w:r>
          </w:p>
          <w:p w14:paraId="2DEA5DD6" w14:textId="77777777" w:rsidR="009B7272" w:rsidRPr="009B7272" w:rsidRDefault="009B7272" w:rsidP="009B7272">
            <w:pPr>
              <w:pStyle w:val="af1"/>
              <w:numPr>
                <w:ilvl w:val="0"/>
                <w:numId w:val="39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основы операционного исчисления.</w:t>
            </w:r>
          </w:p>
          <w:p w14:paraId="131E9B1C" w14:textId="77777777" w:rsidR="00DB434B" w:rsidRPr="004725A8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183135C6" w14:textId="77777777" w:rsidR="00DB434B" w:rsidRDefault="00DB434B" w:rsidP="00B1483E">
            <w:pPr>
              <w:ind w:firstLine="720"/>
              <w:jc w:val="both"/>
            </w:pPr>
            <w:r w:rsidRPr="00B1483E">
              <w:rPr>
                <w:b/>
              </w:rPr>
              <w:t>Уметь:</w:t>
            </w:r>
            <w:r w:rsidRPr="00B1483E">
              <w:t xml:space="preserve">  </w:t>
            </w:r>
          </w:p>
          <w:p w14:paraId="32E8B40A" w14:textId="77777777" w:rsidR="009B7272" w:rsidRPr="009B7272" w:rsidRDefault="009B7272" w:rsidP="009B7272">
            <w:pPr>
              <w:pStyle w:val="af1"/>
              <w:numPr>
                <w:ilvl w:val="0"/>
                <w:numId w:val="43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функции Эйлера для решения задач;</w:t>
            </w:r>
          </w:p>
          <w:p w14:paraId="244FA592" w14:textId="77777777" w:rsidR="009B7272" w:rsidRPr="009B7272" w:rsidRDefault="009B7272" w:rsidP="009B7272">
            <w:pPr>
              <w:pStyle w:val="af1"/>
              <w:numPr>
                <w:ilvl w:val="0"/>
                <w:numId w:val="43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исследовать разложения функций в ряды Фурье и интегралы Фурье;</w:t>
            </w:r>
          </w:p>
          <w:p w14:paraId="1E8FA5E3" w14:textId="77777777" w:rsidR="00B1483E" w:rsidRPr="009B7272" w:rsidRDefault="009B7272" w:rsidP="009B7272">
            <w:pPr>
              <w:pStyle w:val="af1"/>
              <w:numPr>
                <w:ilvl w:val="0"/>
                <w:numId w:val="43"/>
              </w:numPr>
              <w:spacing w:line="240" w:lineRule="auto"/>
              <w:ind w:left="1077" w:hanging="357"/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строить и исследовать разложения аналитических функций в ряды Тейлора и Лорана.</w:t>
            </w:r>
          </w:p>
        </w:tc>
        <w:tc>
          <w:tcPr>
            <w:tcW w:w="3905" w:type="dxa"/>
          </w:tcPr>
          <w:p w14:paraId="07DBB2C3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12658649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5BDD4EC6" w14:textId="77777777" w:rsidR="00DB434B" w:rsidRPr="00753C84" w:rsidRDefault="00DB434B" w:rsidP="00A83086">
            <w:pPr>
              <w:jc w:val="center"/>
            </w:pPr>
            <w:r w:rsidRPr="00753C84">
              <w:t>ОПК-1.Б</w:t>
            </w:r>
          </w:p>
        </w:tc>
      </w:tr>
      <w:tr w:rsidR="00DB434B" w14:paraId="1BDA5862" w14:textId="77777777" w:rsidTr="008A4300">
        <w:tc>
          <w:tcPr>
            <w:tcW w:w="10881" w:type="dxa"/>
          </w:tcPr>
          <w:p w14:paraId="7E9067C9" w14:textId="77777777" w:rsidR="00B1483E" w:rsidRPr="00766023" w:rsidRDefault="00B1483E" w:rsidP="00B1483E">
            <w:pPr>
              <w:ind w:firstLine="720"/>
              <w:jc w:val="both"/>
            </w:pPr>
            <w:r w:rsidRPr="00EB6BA8">
              <w:rPr>
                <w:b/>
              </w:rPr>
              <w:t>Уметь:</w:t>
            </w:r>
            <w:r w:rsidRPr="00766023">
              <w:t xml:space="preserve">  </w:t>
            </w:r>
          </w:p>
          <w:p w14:paraId="04EA94DE" w14:textId="77777777" w:rsidR="009B7272" w:rsidRPr="009B7272" w:rsidRDefault="009B7272" w:rsidP="009B7272">
            <w:pPr>
              <w:pStyle w:val="af1"/>
              <w:numPr>
                <w:ilvl w:val="0"/>
                <w:numId w:val="42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задач теоретические факты комплексного анализа;</w:t>
            </w:r>
          </w:p>
          <w:p w14:paraId="365DAC17" w14:textId="77777777" w:rsidR="009B7272" w:rsidRPr="009B7272" w:rsidRDefault="009B7272" w:rsidP="009B7272">
            <w:pPr>
              <w:pStyle w:val="af1"/>
              <w:numPr>
                <w:ilvl w:val="0"/>
                <w:numId w:val="42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теоретические факты об интегралах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зависящих от параметра.</w:t>
            </w:r>
          </w:p>
          <w:p w14:paraId="429FC4F9" w14:textId="77777777" w:rsidR="00CD2B68" w:rsidRPr="004725A8" w:rsidRDefault="00CD2B68" w:rsidP="00CD2B68">
            <w:pPr>
              <w:ind w:left="697"/>
              <w:rPr>
                <w:b/>
                <w:sz w:val="10"/>
                <w:szCs w:val="10"/>
              </w:rPr>
            </w:pPr>
          </w:p>
          <w:p w14:paraId="06545D67" w14:textId="77777777" w:rsidR="003724DC" w:rsidRPr="003724DC" w:rsidRDefault="003724DC" w:rsidP="00CD2B68">
            <w:pPr>
              <w:ind w:left="697"/>
              <w:rPr>
                <w:b/>
              </w:rPr>
            </w:pPr>
            <w:r w:rsidRPr="003724DC">
              <w:rPr>
                <w:b/>
              </w:rPr>
              <w:t>Владеть:</w:t>
            </w:r>
          </w:p>
          <w:p w14:paraId="6D8FDCD5" w14:textId="77777777" w:rsidR="003724DC" w:rsidRPr="009B7272" w:rsidRDefault="009B7272" w:rsidP="009B7272">
            <w:pPr>
              <w:pStyle w:val="af1"/>
              <w:numPr>
                <w:ilvl w:val="0"/>
                <w:numId w:val="41"/>
              </w:numPr>
              <w:spacing w:line="240" w:lineRule="auto"/>
              <w:ind w:left="106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методами комплексного анализа для вычисления интегралов от аналитических функций, а также интегралов от функций действительного переменного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14:paraId="4317BBDC" w14:textId="77777777" w:rsidR="00DB434B" w:rsidRPr="00753C84" w:rsidRDefault="00DB434B" w:rsidP="00A83086">
            <w:pPr>
              <w:jc w:val="center"/>
            </w:pPr>
          </w:p>
          <w:p w14:paraId="008EB0BB" w14:textId="77777777" w:rsidR="00DB434B" w:rsidRPr="00753C84" w:rsidRDefault="00DB434B" w:rsidP="00A83086">
            <w:pPr>
              <w:jc w:val="center"/>
            </w:pPr>
          </w:p>
          <w:p w14:paraId="7D1EA62F" w14:textId="77777777" w:rsidR="00DB434B" w:rsidRPr="00753C84" w:rsidRDefault="00DB434B" w:rsidP="00A83086">
            <w:pPr>
              <w:jc w:val="center"/>
            </w:pPr>
            <w:r w:rsidRPr="00753C84">
              <w:t>ОПК-2.Б</w:t>
            </w:r>
          </w:p>
        </w:tc>
      </w:tr>
      <w:tr w:rsidR="00DB434B" w14:paraId="644779E0" w14:textId="77777777" w:rsidTr="008A4300">
        <w:tc>
          <w:tcPr>
            <w:tcW w:w="10881" w:type="dxa"/>
          </w:tcPr>
          <w:p w14:paraId="227D57A2" w14:textId="77777777" w:rsidR="00B1483E" w:rsidRPr="00766023" w:rsidRDefault="00B1483E" w:rsidP="00B1483E">
            <w:pPr>
              <w:ind w:firstLine="720"/>
              <w:jc w:val="both"/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3D97A5E3" w14:textId="77777777" w:rsidR="009B7272" w:rsidRPr="009B7272" w:rsidRDefault="009B7272" w:rsidP="008A4300">
            <w:pPr>
              <w:pStyle w:val="af1"/>
              <w:numPr>
                <w:ilvl w:val="0"/>
                <w:numId w:val="44"/>
              </w:numPr>
              <w:spacing w:line="240" w:lineRule="auto"/>
              <w:ind w:left="106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методами качественного анализа интегралов, зависящих от параметра;</w:t>
            </w:r>
          </w:p>
          <w:p w14:paraId="7DC3CC9A" w14:textId="77777777" w:rsidR="00DB434B" w:rsidRPr="009B7272" w:rsidRDefault="009B7272" w:rsidP="008A4300">
            <w:pPr>
              <w:pStyle w:val="af1"/>
              <w:numPr>
                <w:ilvl w:val="0"/>
                <w:numId w:val="44"/>
              </w:numPr>
              <w:spacing w:line="240" w:lineRule="auto"/>
              <w:ind w:left="1066" w:hanging="357"/>
            </w:pPr>
            <w:r w:rsidRPr="009B7272">
              <w:rPr>
                <w:rFonts w:ascii="Times New Roman" w:hAnsi="Times New Roman" w:cs="Times New Roman"/>
                <w:sz w:val="24"/>
                <w:szCs w:val="24"/>
              </w:rPr>
              <w:t>навыками построения разложений функций в ряды Фурье.</w:t>
            </w:r>
          </w:p>
        </w:tc>
        <w:tc>
          <w:tcPr>
            <w:tcW w:w="3905" w:type="dxa"/>
          </w:tcPr>
          <w:p w14:paraId="5B8D39AA" w14:textId="77777777" w:rsidR="00DB434B" w:rsidRPr="00753C84" w:rsidRDefault="00DB434B" w:rsidP="00A83086">
            <w:pPr>
              <w:jc w:val="center"/>
            </w:pPr>
          </w:p>
          <w:p w14:paraId="53EA0333" w14:textId="77777777" w:rsidR="00DB434B" w:rsidRPr="00753C84" w:rsidRDefault="00DB434B" w:rsidP="00A83086">
            <w:pPr>
              <w:jc w:val="center"/>
            </w:pPr>
          </w:p>
          <w:p w14:paraId="5389B091" w14:textId="77777777" w:rsidR="00DB434B" w:rsidRPr="00753C84" w:rsidRDefault="00DB434B" w:rsidP="00A83086">
            <w:pPr>
              <w:jc w:val="center"/>
            </w:pPr>
            <w:r w:rsidRPr="00753C84">
              <w:t>ПК-2.Б</w:t>
            </w:r>
          </w:p>
        </w:tc>
      </w:tr>
    </w:tbl>
    <w:p w14:paraId="251B5FFE" w14:textId="77777777" w:rsidR="002B3C12" w:rsidRDefault="002B3C12" w:rsidP="00B07559"/>
    <w:p w14:paraId="263E500B" w14:textId="77777777" w:rsidR="00B07559" w:rsidRDefault="00B07559" w:rsidP="00B07559">
      <w:r w:rsidRPr="00877E15">
        <w:rPr>
          <w:b/>
        </w:rPr>
        <w:t>8.</w:t>
      </w:r>
      <w:r>
        <w:t> </w:t>
      </w:r>
      <w:r w:rsidRPr="005C2085">
        <w:t>Ресурсное обеспечение:</w:t>
      </w:r>
    </w:p>
    <w:p w14:paraId="3F917563" w14:textId="77777777" w:rsidR="000B54DE" w:rsidRPr="004725A8" w:rsidRDefault="000B54DE" w:rsidP="00B07559">
      <w:pPr>
        <w:rPr>
          <w:sz w:val="10"/>
          <w:szCs w:val="10"/>
        </w:rPr>
      </w:pPr>
    </w:p>
    <w:p w14:paraId="4A512411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25E1767F" w14:textId="77777777" w:rsidR="00E37DA9" w:rsidRPr="006509C9" w:rsidRDefault="00E37DA9" w:rsidP="00E37DA9">
      <w:pPr>
        <w:pStyle w:val="afc"/>
        <w:numPr>
          <w:ilvl w:val="0"/>
          <w:numId w:val="45"/>
        </w:numPr>
        <w:ind w:left="714" w:hanging="357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 xml:space="preserve">Ильин В.А., Садовничий В.А., Сендов Бл.Х.  Математический анализ. Часть </w:t>
      </w:r>
      <w:r>
        <w:rPr>
          <w:rFonts w:ascii="Times New Roman" w:hAnsi="Times New Roman"/>
          <w:sz w:val="24"/>
          <w:szCs w:val="24"/>
        </w:rPr>
        <w:t>2</w:t>
      </w:r>
      <w:r w:rsidRPr="006509C9">
        <w:rPr>
          <w:rFonts w:ascii="Times New Roman" w:hAnsi="Times New Roman"/>
          <w:sz w:val="24"/>
          <w:szCs w:val="24"/>
        </w:rPr>
        <w:t>. М.: «Проспект», изд-во  МГУ. 2004.</w:t>
      </w:r>
    </w:p>
    <w:p w14:paraId="558BA334" w14:textId="77777777" w:rsidR="00E37DA9" w:rsidRPr="006509C9" w:rsidRDefault="00E37DA9" w:rsidP="00E37DA9">
      <w:pPr>
        <w:pStyle w:val="afc"/>
        <w:numPr>
          <w:ilvl w:val="0"/>
          <w:numId w:val="45"/>
        </w:numPr>
        <w:ind w:left="714" w:hanging="357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 xml:space="preserve">Ильин В.А., Позняк Э.Г. Основы математического анализа. Часть </w:t>
      </w:r>
      <w:r>
        <w:rPr>
          <w:rFonts w:ascii="Times New Roman" w:hAnsi="Times New Roman"/>
          <w:sz w:val="24"/>
          <w:szCs w:val="24"/>
        </w:rPr>
        <w:t>2</w:t>
      </w:r>
      <w:r w:rsidRPr="006509C9">
        <w:rPr>
          <w:rFonts w:ascii="Times New Roman" w:hAnsi="Times New Roman"/>
          <w:sz w:val="24"/>
          <w:szCs w:val="24"/>
        </w:rPr>
        <w:t>. М.: Физматлит, 2014.</w:t>
      </w:r>
    </w:p>
    <w:p w14:paraId="6900DD27" w14:textId="77777777" w:rsidR="00E37DA9" w:rsidRPr="006509C9" w:rsidRDefault="00E37DA9" w:rsidP="00E37DA9">
      <w:pPr>
        <w:pStyle w:val="afc"/>
        <w:numPr>
          <w:ilvl w:val="0"/>
          <w:numId w:val="45"/>
        </w:numPr>
        <w:ind w:left="714" w:hanging="357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>Демидович Б.П. Сборник задач и упражнений по  математическому анализу.  М.: Наука. 1990; М.: АСТ, Астрель. 2004.</w:t>
      </w:r>
    </w:p>
    <w:p w14:paraId="61310426" w14:textId="77777777" w:rsidR="00E37DA9" w:rsidRPr="00D26025" w:rsidRDefault="00E37DA9" w:rsidP="00E37DA9">
      <w:pPr>
        <w:pStyle w:val="afc"/>
        <w:numPr>
          <w:ilvl w:val="0"/>
          <w:numId w:val="45"/>
        </w:numPr>
        <w:ind w:left="714" w:hanging="357"/>
        <w:rPr>
          <w:rFonts w:ascii="Times New Roman" w:hAnsi="Times New Roman"/>
          <w:sz w:val="24"/>
          <w:szCs w:val="24"/>
        </w:rPr>
      </w:pPr>
      <w:r w:rsidRPr="00D26025">
        <w:rPr>
          <w:rFonts w:ascii="Times New Roman" w:hAnsi="Times New Roman"/>
          <w:sz w:val="24"/>
          <w:szCs w:val="24"/>
        </w:rPr>
        <w:t xml:space="preserve">Леонтьева Т.А.  Лекции по теории функций комплексного переменного. М.: </w:t>
      </w:r>
      <w:r w:rsidR="00E20D56">
        <w:rPr>
          <w:rFonts w:ascii="Times New Roman" w:hAnsi="Times New Roman"/>
          <w:sz w:val="24"/>
          <w:szCs w:val="24"/>
        </w:rPr>
        <w:t>Научный мир. 2004</w:t>
      </w:r>
      <w:r w:rsidRPr="00D26025">
        <w:rPr>
          <w:rFonts w:ascii="Times New Roman" w:hAnsi="Times New Roman"/>
          <w:sz w:val="24"/>
          <w:szCs w:val="24"/>
        </w:rPr>
        <w:t>.</w:t>
      </w:r>
    </w:p>
    <w:p w14:paraId="3078FD9F" w14:textId="77777777" w:rsidR="00E37DA9" w:rsidRDefault="00E37DA9" w:rsidP="00E37DA9">
      <w:pPr>
        <w:pStyle w:val="afc"/>
        <w:numPr>
          <w:ilvl w:val="0"/>
          <w:numId w:val="45"/>
        </w:numPr>
        <w:ind w:left="714" w:hanging="357"/>
        <w:rPr>
          <w:rFonts w:ascii="Times New Roman" w:hAnsi="Times New Roman"/>
          <w:sz w:val="24"/>
          <w:szCs w:val="24"/>
        </w:rPr>
      </w:pPr>
      <w:r w:rsidRPr="00D26025">
        <w:rPr>
          <w:rFonts w:ascii="Times New Roman" w:hAnsi="Times New Roman"/>
          <w:sz w:val="24"/>
          <w:szCs w:val="24"/>
        </w:rPr>
        <w:t>Свешников А.Г., Тихонов А.Н. Теория функций комплексной переменной. М.: Физматлит. 2004.</w:t>
      </w:r>
    </w:p>
    <w:p w14:paraId="2CA6921B" w14:textId="77777777" w:rsidR="00E37DA9" w:rsidRPr="00D26025" w:rsidRDefault="00E37DA9" w:rsidP="00E37DA9">
      <w:pPr>
        <w:pStyle w:val="afc"/>
        <w:numPr>
          <w:ilvl w:val="0"/>
          <w:numId w:val="45"/>
        </w:numPr>
        <w:ind w:left="714" w:hanging="357"/>
        <w:rPr>
          <w:rFonts w:ascii="Times New Roman" w:hAnsi="Times New Roman"/>
          <w:sz w:val="24"/>
          <w:szCs w:val="24"/>
        </w:rPr>
      </w:pPr>
      <w:r w:rsidRPr="00D26025">
        <w:rPr>
          <w:rFonts w:ascii="Times New Roman" w:hAnsi="Times New Roman"/>
          <w:sz w:val="24"/>
          <w:szCs w:val="24"/>
        </w:rPr>
        <w:t>Леонтьева Т.А., Панферов В.С., Серов В.С. Задачи по теории функций комплексного переменного с решениями. М.: Мир. 2005.</w:t>
      </w:r>
    </w:p>
    <w:p w14:paraId="0D3FEB61" w14:textId="77777777" w:rsidR="00152C92" w:rsidRPr="004725A8" w:rsidRDefault="00152C92" w:rsidP="008F207E">
      <w:pPr>
        <w:ind w:firstLine="720"/>
        <w:jc w:val="both"/>
        <w:rPr>
          <w:sz w:val="10"/>
          <w:szCs w:val="10"/>
          <w:lang w:eastAsia="en-US"/>
        </w:rPr>
      </w:pPr>
    </w:p>
    <w:p w14:paraId="6835AC59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6E21B071" w14:textId="77777777" w:rsidR="00C35E40" w:rsidRPr="00E37DA9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Кудрявцев Л.Д. Курс математического анализа, т. 2. М.: Высшая школа. 1988, М.: Дрофа. 2003.</w:t>
      </w:r>
    </w:p>
    <w:p w14:paraId="1D7ABE49" w14:textId="77777777" w:rsidR="00C35E40" w:rsidRPr="00E37DA9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Никольский С.М. Курс математического анализа, т. 2. М.: Наука. 1991.</w:t>
      </w:r>
    </w:p>
    <w:p w14:paraId="08E2CB44" w14:textId="77777777" w:rsidR="00E37DA9" w:rsidRPr="00E37DA9" w:rsidRDefault="00E37DA9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Виноградова И.А., Олехник С.Н., Садовничий В.А. Задачи и упражнения по математическому анализу, ч. 2. М.: МГУ. 1991, М.: Дрофа. 2001.</w:t>
      </w:r>
    </w:p>
    <w:p w14:paraId="7F9CB3E2" w14:textId="77777777" w:rsidR="00C35E40" w:rsidRPr="00E37DA9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Виноградова И.А., Олехник С.Н., Садовничий В.А.. Математический анализ в задачах и упражнениях (числовые и функциональные ряды). М.: Факториал, 1996.</w:t>
      </w:r>
    </w:p>
    <w:p w14:paraId="39ADF08B" w14:textId="77777777" w:rsidR="00C35E40" w:rsidRPr="00E37DA9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Кудрявцев Л.Д. и др. Сборник задач по математическому анализу, т. 2. М.: Наука. 1986. Т. 3. М.: Физматлит. 1995.</w:t>
      </w:r>
    </w:p>
    <w:p w14:paraId="60F1DFAF" w14:textId="77777777" w:rsidR="00C35E40" w:rsidRPr="00E37DA9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Гелбаум Б., Олмстед Дж. Контрпримеры в анализе. М.: Мир, 1967, М.: URSS. 2007.</w:t>
      </w:r>
    </w:p>
    <w:p w14:paraId="3A1F1896" w14:textId="77777777" w:rsidR="00E37DA9" w:rsidRPr="00E37DA9" w:rsidRDefault="00E37DA9" w:rsidP="00E37DA9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Бицадзе А.В. Основы теории аналитических функций комплексного переменного. М.: Наука. 1984.</w:t>
      </w:r>
    </w:p>
    <w:p w14:paraId="55FF0E6E" w14:textId="77777777" w:rsidR="00E37DA9" w:rsidRPr="00E37DA9" w:rsidRDefault="00E37DA9" w:rsidP="00E37DA9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lastRenderedPageBreak/>
        <w:t>Волковыский Л.И., Лунц Г.И., Араманович И.Г. Сборник задач по теории функций комплексного переменного. М.: Наука. 1975 и последующие издания.</w:t>
      </w:r>
    </w:p>
    <w:p w14:paraId="34D966EE" w14:textId="77777777" w:rsidR="00E37DA9" w:rsidRPr="00E37DA9" w:rsidRDefault="00E37DA9" w:rsidP="00E37DA9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Лаврентьев М.А., Шабат Б.В. Методы теории функций комплексного переменного. М.: Наука. 1987, М.: Лань. 2002.</w:t>
      </w:r>
    </w:p>
    <w:p w14:paraId="134E918E" w14:textId="77777777" w:rsidR="00E37DA9" w:rsidRPr="00E37DA9" w:rsidRDefault="00E37DA9" w:rsidP="00E37DA9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Сидоров Ю.В., Федорюк М.В., Шабунин М.И. Лекции по теории функций комплексного переменного. М.: Наука. 1989.</w:t>
      </w:r>
    </w:p>
    <w:p w14:paraId="4832A6F0" w14:textId="77777777" w:rsidR="00E37DA9" w:rsidRPr="00E37DA9" w:rsidRDefault="00E37DA9" w:rsidP="00E37DA9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Сборник задач по теории аналитических функций (под ред. Евграфова М.А.). М.: Наука. 1974.</w:t>
      </w:r>
    </w:p>
    <w:p w14:paraId="5A3B216C" w14:textId="77777777" w:rsidR="00E37DA9" w:rsidRPr="00E37DA9" w:rsidRDefault="00E37DA9" w:rsidP="00E37DA9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Маркушевич А.И. Теория аналитических функций, т. 1, 2. М.: Наука. 1967, 1968.</w:t>
      </w:r>
    </w:p>
    <w:p w14:paraId="297E1D14" w14:textId="77777777" w:rsidR="00E37DA9" w:rsidRPr="00E37DA9" w:rsidRDefault="00E37DA9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37DA9">
        <w:rPr>
          <w:rFonts w:ascii="Times New Roman" w:hAnsi="Times New Roman"/>
          <w:sz w:val="24"/>
          <w:szCs w:val="24"/>
        </w:rPr>
        <w:t>Привалов И.И. Введение в теорию функций комплексного переменного. М.: Наука. 1984, М.: Высшая школа. 1999.</w:t>
      </w:r>
    </w:p>
    <w:p w14:paraId="662E50DE" w14:textId="77777777" w:rsidR="00152C92" w:rsidRPr="004725A8" w:rsidRDefault="00152C92" w:rsidP="008F207E">
      <w:pPr>
        <w:ind w:firstLine="720"/>
        <w:jc w:val="both"/>
        <w:rPr>
          <w:sz w:val="10"/>
          <w:szCs w:val="10"/>
          <w:lang w:eastAsia="en-US"/>
        </w:rPr>
      </w:pPr>
    </w:p>
    <w:p w14:paraId="19E1553A" w14:textId="77777777" w:rsidR="001810E4" w:rsidRPr="009C1634" w:rsidRDefault="001810E4" w:rsidP="00877E15">
      <w:pPr>
        <w:ind w:firstLine="720"/>
        <w:jc w:val="both"/>
      </w:pPr>
      <w:r>
        <w:rPr>
          <w:szCs w:val="22"/>
          <w:lang w:eastAsia="en-US"/>
        </w:rPr>
        <w:t>Материально-техническое обеспечение</w:t>
      </w:r>
      <w:r w:rsidRPr="001810E4">
        <w:rPr>
          <w:szCs w:val="22"/>
          <w:lang w:eastAsia="en-US"/>
        </w:rPr>
        <w:t>:</w:t>
      </w:r>
      <w:r w:rsidR="00877E15">
        <w:rPr>
          <w:szCs w:val="22"/>
          <w:lang w:eastAsia="en-US"/>
        </w:rPr>
        <w:t xml:space="preserve">  </w:t>
      </w:r>
      <w:r w:rsidRPr="009C1634">
        <w:t xml:space="preserve">аудитория с партами </w:t>
      </w:r>
      <w:r w:rsidR="00FA08C7" w:rsidRPr="009C1634">
        <w:t>и меловой доской</w:t>
      </w:r>
      <w:r w:rsidRPr="009C1634">
        <w:t>.</w:t>
      </w:r>
    </w:p>
    <w:p w14:paraId="748F6038" w14:textId="77777777" w:rsidR="0022693F" w:rsidRPr="004725A8" w:rsidRDefault="0022693F" w:rsidP="00B07559">
      <w:pPr>
        <w:rPr>
          <w:sz w:val="10"/>
          <w:szCs w:val="10"/>
        </w:rPr>
      </w:pPr>
    </w:p>
    <w:p w14:paraId="3B6B2F7E" w14:textId="77777777" w:rsidR="00B07559" w:rsidRPr="00BE7F1E" w:rsidRDefault="00B07559" w:rsidP="00B07559">
      <w:r w:rsidRPr="00877E15">
        <w:rPr>
          <w:b/>
        </w:rPr>
        <w:t>9.</w:t>
      </w:r>
      <w:r>
        <w:t> </w:t>
      </w:r>
      <w:r w:rsidRPr="00BE7F1E">
        <w:t>Язык преподавания</w:t>
      </w:r>
      <w:r w:rsidR="0022693F">
        <w:t xml:space="preserve"> - </w:t>
      </w:r>
      <w:r w:rsidR="0022693F" w:rsidRPr="009C1634">
        <w:t>русский</w:t>
      </w:r>
      <w:r w:rsidRPr="00BE7F1E">
        <w:t>.</w:t>
      </w:r>
    </w:p>
    <w:p w14:paraId="1A09C506" w14:textId="77777777" w:rsidR="00B07559" w:rsidRPr="00BE7F1E" w:rsidRDefault="00B07559" w:rsidP="00B07559"/>
    <w:p w14:paraId="03D83F44" w14:textId="77777777" w:rsidR="005218C1" w:rsidRDefault="00B07559" w:rsidP="00B07559">
      <w:r w:rsidRPr="00877E15">
        <w:rPr>
          <w:b/>
        </w:rPr>
        <w:t>10.</w:t>
      </w:r>
      <w:r w:rsidRPr="00BE7F1E">
        <w:t xml:space="preserve"> Преподавател</w:t>
      </w:r>
      <w:r w:rsidR="0022693F">
        <w:t>и:</w:t>
      </w:r>
    </w:p>
    <w:p w14:paraId="19FFBD24" w14:textId="77777777" w:rsidR="005218C1" w:rsidRPr="006000F4" w:rsidRDefault="0022693F" w:rsidP="00B07559">
      <w:r w:rsidRPr="006000F4">
        <w:t>профессор</w:t>
      </w:r>
      <w:r w:rsidR="00CE27E4">
        <w:t>а</w:t>
      </w:r>
      <w:r w:rsidRPr="006000F4">
        <w:t xml:space="preserve"> факультета ВМК МГУ </w:t>
      </w:r>
      <w:r w:rsidR="00C35E40">
        <w:t>И.С.Ломов</w:t>
      </w:r>
      <w:r w:rsidR="00CE27E4">
        <w:t>,</w:t>
      </w:r>
      <w:r w:rsidR="00C35E40">
        <w:t xml:space="preserve"> С.Д.Икрамов, </w:t>
      </w:r>
      <w:r w:rsidR="00625888">
        <w:t>Н.Ю.Капустин, В.Н.Денисов, Н.В.Соснин,</w:t>
      </w:r>
    </w:p>
    <w:p w14:paraId="0307D2B7" w14:textId="77777777" w:rsidR="00012031" w:rsidRDefault="0022693F" w:rsidP="006000F4">
      <w:r w:rsidRPr="006000F4">
        <w:t xml:space="preserve">доценты факультета ВМК МГУ </w:t>
      </w:r>
      <w:r w:rsidR="00C35E40">
        <w:t xml:space="preserve">Т.А.Леонтьева, А.В.Домрина, Л.В.Крицков, Д.Ю.Сычугов, С.А.Волошин, Е.А.Григорьев, </w:t>
      </w:r>
      <w:r w:rsidR="00625888">
        <w:t>М.В.</w:t>
      </w:r>
      <w:r w:rsidR="00C35E40">
        <w:t xml:space="preserve">Абакумов, </w:t>
      </w:r>
      <w:r w:rsidR="00625888">
        <w:t>Э.А.</w:t>
      </w:r>
      <w:r w:rsidR="00C35E40">
        <w:t xml:space="preserve">Шагиров, </w:t>
      </w:r>
      <w:r w:rsidR="00625888">
        <w:t>Е.Ю.</w:t>
      </w:r>
      <w:r w:rsidR="00C35E40">
        <w:t>Ечкина</w:t>
      </w:r>
      <w:r w:rsidR="00625888">
        <w:t>, Е.Н.</w:t>
      </w:r>
      <w:r w:rsidR="00C35E40">
        <w:t xml:space="preserve"> Хайлов</w:t>
      </w:r>
      <w:r w:rsidR="00C61A42">
        <w:t>,</w:t>
      </w:r>
      <w:r w:rsidR="00CE27E4">
        <w:t xml:space="preserve"> </w:t>
      </w:r>
    </w:p>
    <w:p w14:paraId="5E2B78A4" w14:textId="77777777" w:rsidR="00012031" w:rsidRDefault="00012031" w:rsidP="006000F4">
      <w:r>
        <w:t xml:space="preserve">ассистенты факультета ВМК МГУ </w:t>
      </w:r>
      <w:r w:rsidR="00C35E40">
        <w:t xml:space="preserve">А.И.Аристов, </w:t>
      </w:r>
      <w:r w:rsidR="00625888">
        <w:t>А.Ю.Мокин.</w:t>
      </w:r>
    </w:p>
    <w:p w14:paraId="44C01455" w14:textId="77777777" w:rsidR="00012031" w:rsidRDefault="00012031" w:rsidP="006000F4"/>
    <w:p w14:paraId="17D8C8D0" w14:textId="77777777" w:rsidR="00012031" w:rsidRDefault="00012031" w:rsidP="006000F4">
      <w:r w:rsidRPr="00877E15">
        <w:rPr>
          <w:b/>
        </w:rPr>
        <w:t>11.</w:t>
      </w:r>
      <w:r>
        <w:t xml:space="preserve"> Авторы программы:</w:t>
      </w:r>
    </w:p>
    <w:p w14:paraId="729C956C" w14:textId="77777777" w:rsidR="0011560C" w:rsidRPr="006000F4" w:rsidRDefault="0097052F" w:rsidP="002F6B4E">
      <w:r w:rsidRPr="006000F4">
        <w:t xml:space="preserve">профессор факультета ВМК МГУ </w:t>
      </w:r>
      <w:r w:rsidR="00625888">
        <w:t>И.С.Ломов</w:t>
      </w:r>
      <w:r w:rsidR="00CE27E4">
        <w:t>,</w:t>
      </w:r>
      <w:r w:rsidR="006000F4">
        <w:t xml:space="preserve"> доценты факультета ВМК МГУ</w:t>
      </w:r>
      <w:r w:rsidRPr="006000F4">
        <w:t xml:space="preserve"> </w:t>
      </w:r>
      <w:r w:rsidR="00625888">
        <w:t>Т.А.Леонтьева, А.В.Домрина</w:t>
      </w:r>
      <w:r w:rsidR="002F6B4E" w:rsidRPr="006000F4">
        <w:t>.</w:t>
      </w:r>
    </w:p>
    <w:sectPr w:rsidR="0011560C" w:rsidRPr="006000F4" w:rsidSect="0083295C">
      <w:footerReference w:type="even" r:id="rId201"/>
      <w:footerReference w:type="default" r:id="rId20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DF68" w14:textId="77777777" w:rsidR="00085A7F" w:rsidRDefault="00085A7F" w:rsidP="002F1885">
      <w:r>
        <w:separator/>
      </w:r>
    </w:p>
  </w:endnote>
  <w:endnote w:type="continuationSeparator" w:id="0">
    <w:p w14:paraId="255D8CBC" w14:textId="77777777" w:rsidR="00085A7F" w:rsidRDefault="00085A7F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3098" w14:textId="77777777" w:rsidR="007D0B40" w:rsidRDefault="00B70A54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D0B4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20D56">
      <w:rPr>
        <w:rStyle w:val="af2"/>
        <w:noProof/>
      </w:rPr>
      <w:t>2</w:t>
    </w:r>
    <w:r>
      <w:rPr>
        <w:rStyle w:val="af2"/>
      </w:rPr>
      <w:fldChar w:fldCharType="end"/>
    </w:r>
  </w:p>
  <w:p w14:paraId="3CAF169A" w14:textId="77777777" w:rsidR="007D0B40" w:rsidRDefault="007D0B4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A090" w14:textId="77777777" w:rsidR="007D0B40" w:rsidRDefault="00B70A54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D0B4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D0B40">
      <w:rPr>
        <w:rStyle w:val="af2"/>
        <w:noProof/>
      </w:rPr>
      <w:t>3</w:t>
    </w:r>
    <w:r>
      <w:rPr>
        <w:rStyle w:val="af2"/>
      </w:rPr>
      <w:fldChar w:fldCharType="end"/>
    </w:r>
  </w:p>
  <w:p w14:paraId="025877E7" w14:textId="77777777" w:rsidR="007D0B40" w:rsidRDefault="007D0B4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1AF8" w14:textId="77777777" w:rsidR="007D0B40" w:rsidRDefault="00B70A54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D0B4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20D56">
      <w:rPr>
        <w:rStyle w:val="af2"/>
        <w:noProof/>
      </w:rPr>
      <w:t>14</w:t>
    </w:r>
    <w:r>
      <w:rPr>
        <w:rStyle w:val="af2"/>
      </w:rPr>
      <w:fldChar w:fldCharType="end"/>
    </w:r>
  </w:p>
  <w:p w14:paraId="3B928525" w14:textId="77777777" w:rsidR="007D0B40" w:rsidRDefault="007D0B4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5012" w14:textId="77777777" w:rsidR="007D0B40" w:rsidRDefault="00B70A54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D0B4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20D56">
      <w:rPr>
        <w:rStyle w:val="af2"/>
        <w:noProof/>
      </w:rPr>
      <w:t>13</w:t>
    </w:r>
    <w:r>
      <w:rPr>
        <w:rStyle w:val="af2"/>
      </w:rPr>
      <w:fldChar w:fldCharType="end"/>
    </w:r>
  </w:p>
  <w:p w14:paraId="4E39AE5C" w14:textId="77777777" w:rsidR="007D0B40" w:rsidRDefault="007D0B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F5C7" w14:textId="77777777" w:rsidR="00085A7F" w:rsidRDefault="00085A7F" w:rsidP="002F1885">
      <w:r>
        <w:separator/>
      </w:r>
    </w:p>
  </w:footnote>
  <w:footnote w:type="continuationSeparator" w:id="0">
    <w:p w14:paraId="7BB89D8C" w14:textId="77777777" w:rsidR="00085A7F" w:rsidRDefault="00085A7F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0D"/>
    <w:multiLevelType w:val="hybridMultilevel"/>
    <w:tmpl w:val="03EE3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5A28"/>
    <w:multiLevelType w:val="hybridMultilevel"/>
    <w:tmpl w:val="F6D27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2645B"/>
    <w:multiLevelType w:val="hybridMultilevel"/>
    <w:tmpl w:val="950A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756D1"/>
    <w:multiLevelType w:val="hybridMultilevel"/>
    <w:tmpl w:val="0FDA7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E3B89"/>
    <w:multiLevelType w:val="hybridMultilevel"/>
    <w:tmpl w:val="723A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41EA"/>
    <w:multiLevelType w:val="hybridMultilevel"/>
    <w:tmpl w:val="CE1EFE0E"/>
    <w:lvl w:ilvl="0" w:tplc="EF32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3B96"/>
    <w:multiLevelType w:val="singleLevel"/>
    <w:tmpl w:val="F8AC68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DE0ADE"/>
    <w:multiLevelType w:val="hybridMultilevel"/>
    <w:tmpl w:val="3F70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697D"/>
    <w:multiLevelType w:val="hybridMultilevel"/>
    <w:tmpl w:val="F740FB00"/>
    <w:lvl w:ilvl="0" w:tplc="B8AA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E702F"/>
    <w:multiLevelType w:val="hybridMultilevel"/>
    <w:tmpl w:val="1D800E40"/>
    <w:lvl w:ilvl="0" w:tplc="9C5E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797B"/>
    <w:multiLevelType w:val="hybridMultilevel"/>
    <w:tmpl w:val="520AA7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3A898DA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4410039"/>
    <w:multiLevelType w:val="hybridMultilevel"/>
    <w:tmpl w:val="8D58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05768"/>
    <w:multiLevelType w:val="hybridMultilevel"/>
    <w:tmpl w:val="D0F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C7BEA"/>
    <w:multiLevelType w:val="hybridMultilevel"/>
    <w:tmpl w:val="F104B790"/>
    <w:lvl w:ilvl="0" w:tplc="BED69B7E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04C30"/>
    <w:multiLevelType w:val="hybridMultilevel"/>
    <w:tmpl w:val="43A47718"/>
    <w:lvl w:ilvl="0" w:tplc="16DA2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36977ADC"/>
    <w:multiLevelType w:val="hybridMultilevel"/>
    <w:tmpl w:val="16588294"/>
    <w:lvl w:ilvl="0" w:tplc="B8AA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2883"/>
    <w:multiLevelType w:val="hybridMultilevel"/>
    <w:tmpl w:val="7E38B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A5F7E"/>
    <w:multiLevelType w:val="hybridMultilevel"/>
    <w:tmpl w:val="773EE7A0"/>
    <w:lvl w:ilvl="0" w:tplc="F2FAE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82B05"/>
    <w:multiLevelType w:val="hybridMultilevel"/>
    <w:tmpl w:val="42FE93D2"/>
    <w:lvl w:ilvl="0" w:tplc="EF32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A7819"/>
    <w:multiLevelType w:val="hybridMultilevel"/>
    <w:tmpl w:val="3EC434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C271F3"/>
    <w:multiLevelType w:val="hybridMultilevel"/>
    <w:tmpl w:val="949E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2D86"/>
    <w:multiLevelType w:val="hybridMultilevel"/>
    <w:tmpl w:val="CAA8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90F32"/>
    <w:multiLevelType w:val="hybridMultilevel"/>
    <w:tmpl w:val="65DE5E34"/>
    <w:lvl w:ilvl="0" w:tplc="A67093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A4048"/>
    <w:multiLevelType w:val="hybridMultilevel"/>
    <w:tmpl w:val="A23EC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8C7039"/>
    <w:multiLevelType w:val="hybridMultilevel"/>
    <w:tmpl w:val="0A860478"/>
    <w:lvl w:ilvl="0" w:tplc="A67093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40B9F"/>
    <w:multiLevelType w:val="hybridMultilevel"/>
    <w:tmpl w:val="230E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D727B"/>
    <w:multiLevelType w:val="hybridMultilevel"/>
    <w:tmpl w:val="25EC3008"/>
    <w:lvl w:ilvl="0" w:tplc="5532C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20111"/>
    <w:multiLevelType w:val="singleLevel"/>
    <w:tmpl w:val="1CBE0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0" w15:restartNumberingAfterBreak="0">
    <w:nsid w:val="59A13A8C"/>
    <w:multiLevelType w:val="hybridMultilevel"/>
    <w:tmpl w:val="7A06A2D0"/>
    <w:lvl w:ilvl="0" w:tplc="9C5E6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5C5E3F7D"/>
    <w:multiLevelType w:val="hybridMultilevel"/>
    <w:tmpl w:val="E8E06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F44929"/>
    <w:multiLevelType w:val="hybridMultilevel"/>
    <w:tmpl w:val="F740FB00"/>
    <w:lvl w:ilvl="0" w:tplc="B8AAF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D2442A"/>
    <w:multiLevelType w:val="hybridMultilevel"/>
    <w:tmpl w:val="7160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B4C58"/>
    <w:multiLevelType w:val="hybridMultilevel"/>
    <w:tmpl w:val="248C54B2"/>
    <w:lvl w:ilvl="0" w:tplc="F04C3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0657B"/>
    <w:multiLevelType w:val="hybridMultilevel"/>
    <w:tmpl w:val="E73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A7D23"/>
    <w:multiLevelType w:val="hybridMultilevel"/>
    <w:tmpl w:val="02C23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22F56E7"/>
    <w:multiLevelType w:val="hybridMultilevel"/>
    <w:tmpl w:val="262CE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8E7E60"/>
    <w:multiLevelType w:val="hybridMultilevel"/>
    <w:tmpl w:val="DF405A56"/>
    <w:lvl w:ilvl="0" w:tplc="9C5E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27BA7"/>
    <w:multiLevelType w:val="hybridMultilevel"/>
    <w:tmpl w:val="FF7E116E"/>
    <w:lvl w:ilvl="0" w:tplc="4EA8E8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2" w15:restartNumberingAfterBreak="0">
    <w:nsid w:val="7A3516E1"/>
    <w:multiLevelType w:val="hybridMultilevel"/>
    <w:tmpl w:val="C98A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E3BBB"/>
    <w:multiLevelType w:val="hybridMultilevel"/>
    <w:tmpl w:val="563EFAB0"/>
    <w:lvl w:ilvl="0" w:tplc="0419000F">
      <w:start w:val="1"/>
      <w:numFmt w:val="decimal"/>
      <w:lvlText w:val="%1."/>
      <w:lvlJc w:val="left"/>
      <w:pPr>
        <w:ind w:left="683" w:hanging="360"/>
      </w:p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44" w15:restartNumberingAfterBreak="0">
    <w:nsid w:val="7F262825"/>
    <w:multiLevelType w:val="hybridMultilevel"/>
    <w:tmpl w:val="82FE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528438">
    <w:abstractNumId w:val="9"/>
  </w:num>
  <w:num w:numId="2" w16cid:durableId="653336005">
    <w:abstractNumId w:val="24"/>
  </w:num>
  <w:num w:numId="3" w16cid:durableId="570389953">
    <w:abstractNumId w:val="37"/>
  </w:num>
  <w:num w:numId="4" w16cid:durableId="926962261">
    <w:abstractNumId w:val="36"/>
  </w:num>
  <w:num w:numId="5" w16cid:durableId="226847197">
    <w:abstractNumId w:val="22"/>
  </w:num>
  <w:num w:numId="6" w16cid:durableId="1803884730">
    <w:abstractNumId w:val="31"/>
  </w:num>
  <w:num w:numId="7" w16cid:durableId="1556811924">
    <w:abstractNumId w:val="14"/>
  </w:num>
  <w:num w:numId="8" w16cid:durableId="627931528">
    <w:abstractNumId w:val="11"/>
  </w:num>
  <w:num w:numId="9" w16cid:durableId="623930240">
    <w:abstractNumId w:val="17"/>
  </w:num>
  <w:num w:numId="10" w16cid:durableId="1121994629">
    <w:abstractNumId w:val="2"/>
  </w:num>
  <w:num w:numId="11" w16cid:durableId="356541626">
    <w:abstractNumId w:val="6"/>
  </w:num>
  <w:num w:numId="12" w16cid:durableId="1233008428">
    <w:abstractNumId w:val="1"/>
  </w:num>
  <w:num w:numId="13" w16cid:durableId="1319991824">
    <w:abstractNumId w:val="42"/>
  </w:num>
  <w:num w:numId="14" w16cid:durableId="318536777">
    <w:abstractNumId w:val="3"/>
  </w:num>
  <w:num w:numId="15" w16cid:durableId="1653288581">
    <w:abstractNumId w:val="29"/>
  </w:num>
  <w:num w:numId="16" w16cid:durableId="1940866968">
    <w:abstractNumId w:val="25"/>
  </w:num>
  <w:num w:numId="17" w16cid:durableId="1420982222">
    <w:abstractNumId w:val="38"/>
  </w:num>
  <w:num w:numId="18" w16cid:durableId="1111322215">
    <w:abstractNumId w:val="20"/>
  </w:num>
  <w:num w:numId="19" w16cid:durableId="725419311">
    <w:abstractNumId w:val="39"/>
  </w:num>
  <w:num w:numId="20" w16cid:durableId="88091205">
    <w:abstractNumId w:val="0"/>
  </w:num>
  <w:num w:numId="21" w16cid:durableId="714234660">
    <w:abstractNumId w:val="28"/>
  </w:num>
  <w:num w:numId="22" w16cid:durableId="1555307838">
    <w:abstractNumId w:val="13"/>
  </w:num>
  <w:num w:numId="23" w16cid:durableId="1428430212">
    <w:abstractNumId w:val="4"/>
  </w:num>
  <w:num w:numId="24" w16cid:durableId="1274052190">
    <w:abstractNumId w:val="12"/>
  </w:num>
  <w:num w:numId="25" w16cid:durableId="1490901070">
    <w:abstractNumId w:val="21"/>
  </w:num>
  <w:num w:numId="26" w16cid:durableId="625543639">
    <w:abstractNumId w:val="33"/>
  </w:num>
  <w:num w:numId="27" w16cid:durableId="610164369">
    <w:abstractNumId w:val="26"/>
  </w:num>
  <w:num w:numId="28" w16cid:durableId="1746028701">
    <w:abstractNumId w:val="34"/>
  </w:num>
  <w:num w:numId="29" w16cid:durableId="1916278268">
    <w:abstractNumId w:val="23"/>
  </w:num>
  <w:num w:numId="30" w16cid:durableId="761296949">
    <w:abstractNumId w:val="43"/>
  </w:num>
  <w:num w:numId="31" w16cid:durableId="684207329">
    <w:abstractNumId w:val="35"/>
  </w:num>
  <w:num w:numId="32" w16cid:durableId="1186672342">
    <w:abstractNumId w:val="41"/>
  </w:num>
  <w:num w:numId="33" w16cid:durableId="17394558">
    <w:abstractNumId w:val="18"/>
  </w:num>
  <w:num w:numId="34" w16cid:durableId="1857770591">
    <w:abstractNumId w:val="7"/>
  </w:num>
  <w:num w:numId="35" w16cid:durableId="1591813488">
    <w:abstractNumId w:val="27"/>
  </w:num>
  <w:num w:numId="36" w16cid:durableId="647898231">
    <w:abstractNumId w:val="16"/>
  </w:num>
  <w:num w:numId="37" w16cid:durableId="2004820606">
    <w:abstractNumId w:val="32"/>
  </w:num>
  <w:num w:numId="38" w16cid:durableId="825442591">
    <w:abstractNumId w:val="8"/>
  </w:num>
  <w:num w:numId="39" w16cid:durableId="140659824">
    <w:abstractNumId w:val="40"/>
  </w:num>
  <w:num w:numId="40" w16cid:durableId="496193215">
    <w:abstractNumId w:val="10"/>
  </w:num>
  <w:num w:numId="41" w16cid:durableId="641664331">
    <w:abstractNumId w:val="30"/>
  </w:num>
  <w:num w:numId="42" w16cid:durableId="345014037">
    <w:abstractNumId w:val="19"/>
  </w:num>
  <w:num w:numId="43" w16cid:durableId="1149980286">
    <w:abstractNumId w:val="5"/>
  </w:num>
  <w:num w:numId="44" w16cid:durableId="1544705495">
    <w:abstractNumId w:val="15"/>
  </w:num>
  <w:num w:numId="45" w16cid:durableId="136142668">
    <w:abstractNumId w:val="4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19C8"/>
    <w:rsid w:val="00006633"/>
    <w:rsid w:val="000105E4"/>
    <w:rsid w:val="00012031"/>
    <w:rsid w:val="000130D2"/>
    <w:rsid w:val="00013475"/>
    <w:rsid w:val="00014B01"/>
    <w:rsid w:val="00017D1E"/>
    <w:rsid w:val="00024100"/>
    <w:rsid w:val="00025143"/>
    <w:rsid w:val="0003064F"/>
    <w:rsid w:val="00030918"/>
    <w:rsid w:val="00030D4C"/>
    <w:rsid w:val="00032B7C"/>
    <w:rsid w:val="000335EE"/>
    <w:rsid w:val="00034473"/>
    <w:rsid w:val="00034DEC"/>
    <w:rsid w:val="00036C6A"/>
    <w:rsid w:val="00044B48"/>
    <w:rsid w:val="00050933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85A7F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D5571"/>
    <w:rsid w:val="000E0062"/>
    <w:rsid w:val="000F25EB"/>
    <w:rsid w:val="000F317C"/>
    <w:rsid w:val="00107B03"/>
    <w:rsid w:val="001103CA"/>
    <w:rsid w:val="001145FC"/>
    <w:rsid w:val="00115381"/>
    <w:rsid w:val="0011560C"/>
    <w:rsid w:val="00115969"/>
    <w:rsid w:val="00117A4B"/>
    <w:rsid w:val="00123C1D"/>
    <w:rsid w:val="00125793"/>
    <w:rsid w:val="00126A65"/>
    <w:rsid w:val="00126EFF"/>
    <w:rsid w:val="00127FB0"/>
    <w:rsid w:val="00132352"/>
    <w:rsid w:val="00136BDB"/>
    <w:rsid w:val="00140B56"/>
    <w:rsid w:val="00146602"/>
    <w:rsid w:val="00147500"/>
    <w:rsid w:val="001505A1"/>
    <w:rsid w:val="00152C92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A6F6B"/>
    <w:rsid w:val="001B01B5"/>
    <w:rsid w:val="001B139B"/>
    <w:rsid w:val="001B7429"/>
    <w:rsid w:val="001C1961"/>
    <w:rsid w:val="001D46BA"/>
    <w:rsid w:val="001D6D21"/>
    <w:rsid w:val="001F0D72"/>
    <w:rsid w:val="001F240D"/>
    <w:rsid w:val="001F4066"/>
    <w:rsid w:val="001F5B08"/>
    <w:rsid w:val="002008A6"/>
    <w:rsid w:val="00200DDB"/>
    <w:rsid w:val="00202A41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35A71"/>
    <w:rsid w:val="00241C13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3F64"/>
    <w:rsid w:val="002D1F8A"/>
    <w:rsid w:val="002D38F1"/>
    <w:rsid w:val="002D7EE0"/>
    <w:rsid w:val="002E038F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12260"/>
    <w:rsid w:val="0031340F"/>
    <w:rsid w:val="00326ECB"/>
    <w:rsid w:val="00331AD0"/>
    <w:rsid w:val="0034553B"/>
    <w:rsid w:val="00345A53"/>
    <w:rsid w:val="003473A5"/>
    <w:rsid w:val="0035291F"/>
    <w:rsid w:val="00352976"/>
    <w:rsid w:val="00352E49"/>
    <w:rsid w:val="003536C5"/>
    <w:rsid w:val="00354287"/>
    <w:rsid w:val="00357EDF"/>
    <w:rsid w:val="00362C5B"/>
    <w:rsid w:val="003724DC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3667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7ECC"/>
    <w:rsid w:val="00415BE6"/>
    <w:rsid w:val="0042068F"/>
    <w:rsid w:val="00421013"/>
    <w:rsid w:val="00423A26"/>
    <w:rsid w:val="004315A8"/>
    <w:rsid w:val="004329C5"/>
    <w:rsid w:val="004339E6"/>
    <w:rsid w:val="00435DF7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25A8"/>
    <w:rsid w:val="0047299D"/>
    <w:rsid w:val="00476195"/>
    <w:rsid w:val="00476965"/>
    <w:rsid w:val="00477C27"/>
    <w:rsid w:val="0048496D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D4E23"/>
    <w:rsid w:val="004E020B"/>
    <w:rsid w:val="004E7DFD"/>
    <w:rsid w:val="004F01E0"/>
    <w:rsid w:val="004F1802"/>
    <w:rsid w:val="004F4FED"/>
    <w:rsid w:val="004F5658"/>
    <w:rsid w:val="004F57D9"/>
    <w:rsid w:val="00500BB2"/>
    <w:rsid w:val="00505294"/>
    <w:rsid w:val="0051448E"/>
    <w:rsid w:val="00514968"/>
    <w:rsid w:val="00516DF0"/>
    <w:rsid w:val="00521516"/>
    <w:rsid w:val="005218C1"/>
    <w:rsid w:val="00522A9E"/>
    <w:rsid w:val="00527111"/>
    <w:rsid w:val="00532D47"/>
    <w:rsid w:val="005334B0"/>
    <w:rsid w:val="00533CEC"/>
    <w:rsid w:val="00534027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8CD"/>
    <w:rsid w:val="005A6AE6"/>
    <w:rsid w:val="005B0D6B"/>
    <w:rsid w:val="005B2508"/>
    <w:rsid w:val="005B6781"/>
    <w:rsid w:val="005C0AD3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7FF"/>
    <w:rsid w:val="005F1A65"/>
    <w:rsid w:val="005F3010"/>
    <w:rsid w:val="005F391A"/>
    <w:rsid w:val="005F58C2"/>
    <w:rsid w:val="005F60C3"/>
    <w:rsid w:val="005F7C79"/>
    <w:rsid w:val="005F7F3C"/>
    <w:rsid w:val="006000F4"/>
    <w:rsid w:val="006040CB"/>
    <w:rsid w:val="00610921"/>
    <w:rsid w:val="00611FFE"/>
    <w:rsid w:val="00614D08"/>
    <w:rsid w:val="00616440"/>
    <w:rsid w:val="00617AD7"/>
    <w:rsid w:val="00624CD3"/>
    <w:rsid w:val="00625888"/>
    <w:rsid w:val="00627E43"/>
    <w:rsid w:val="00630B70"/>
    <w:rsid w:val="0063239C"/>
    <w:rsid w:val="006367C9"/>
    <w:rsid w:val="00640B6F"/>
    <w:rsid w:val="00643384"/>
    <w:rsid w:val="006502B2"/>
    <w:rsid w:val="006612C2"/>
    <w:rsid w:val="00661F2F"/>
    <w:rsid w:val="00662A36"/>
    <w:rsid w:val="006641E3"/>
    <w:rsid w:val="00664D15"/>
    <w:rsid w:val="006656EE"/>
    <w:rsid w:val="006668C5"/>
    <w:rsid w:val="00667027"/>
    <w:rsid w:val="0066794F"/>
    <w:rsid w:val="0067268A"/>
    <w:rsid w:val="006826A1"/>
    <w:rsid w:val="00685FD2"/>
    <w:rsid w:val="00692DF3"/>
    <w:rsid w:val="006A0D04"/>
    <w:rsid w:val="006A58FC"/>
    <w:rsid w:val="006A5F79"/>
    <w:rsid w:val="006A63FF"/>
    <w:rsid w:val="006B0347"/>
    <w:rsid w:val="006B3A09"/>
    <w:rsid w:val="006B5021"/>
    <w:rsid w:val="006B795E"/>
    <w:rsid w:val="006C08E4"/>
    <w:rsid w:val="006C48E0"/>
    <w:rsid w:val="006C4D31"/>
    <w:rsid w:val="006C57D8"/>
    <w:rsid w:val="006D1EA2"/>
    <w:rsid w:val="006D6575"/>
    <w:rsid w:val="006D7274"/>
    <w:rsid w:val="006E6693"/>
    <w:rsid w:val="006F12B8"/>
    <w:rsid w:val="006F2663"/>
    <w:rsid w:val="006F3CA9"/>
    <w:rsid w:val="006F6984"/>
    <w:rsid w:val="006F7E38"/>
    <w:rsid w:val="0071075F"/>
    <w:rsid w:val="0071126D"/>
    <w:rsid w:val="00720939"/>
    <w:rsid w:val="00724878"/>
    <w:rsid w:val="007278C3"/>
    <w:rsid w:val="00727B84"/>
    <w:rsid w:val="00732D13"/>
    <w:rsid w:val="00733C5F"/>
    <w:rsid w:val="00733D18"/>
    <w:rsid w:val="00734A31"/>
    <w:rsid w:val="00741898"/>
    <w:rsid w:val="007508E7"/>
    <w:rsid w:val="00753C84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1C88"/>
    <w:rsid w:val="00772755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96715"/>
    <w:rsid w:val="007A04B6"/>
    <w:rsid w:val="007A3226"/>
    <w:rsid w:val="007B1484"/>
    <w:rsid w:val="007B394E"/>
    <w:rsid w:val="007B67E5"/>
    <w:rsid w:val="007B70D0"/>
    <w:rsid w:val="007C03E2"/>
    <w:rsid w:val="007C0DAD"/>
    <w:rsid w:val="007C0EC2"/>
    <w:rsid w:val="007C4FD7"/>
    <w:rsid w:val="007D0B40"/>
    <w:rsid w:val="007D144B"/>
    <w:rsid w:val="007D3707"/>
    <w:rsid w:val="007D7812"/>
    <w:rsid w:val="007E1E20"/>
    <w:rsid w:val="007E3652"/>
    <w:rsid w:val="007F04E5"/>
    <w:rsid w:val="00801078"/>
    <w:rsid w:val="008037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4D01"/>
    <w:rsid w:val="00855FF4"/>
    <w:rsid w:val="008568CD"/>
    <w:rsid w:val="0086160A"/>
    <w:rsid w:val="008618DB"/>
    <w:rsid w:val="00862C54"/>
    <w:rsid w:val="00864801"/>
    <w:rsid w:val="0086618D"/>
    <w:rsid w:val="00866C6C"/>
    <w:rsid w:val="00874A42"/>
    <w:rsid w:val="00877E15"/>
    <w:rsid w:val="00885800"/>
    <w:rsid w:val="00885AE8"/>
    <w:rsid w:val="00885B77"/>
    <w:rsid w:val="00891B85"/>
    <w:rsid w:val="00893ACA"/>
    <w:rsid w:val="008A0A79"/>
    <w:rsid w:val="008A1916"/>
    <w:rsid w:val="008A3F8C"/>
    <w:rsid w:val="008A4300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2478"/>
    <w:rsid w:val="00913F49"/>
    <w:rsid w:val="00917AC7"/>
    <w:rsid w:val="00931969"/>
    <w:rsid w:val="00941EA8"/>
    <w:rsid w:val="009437CD"/>
    <w:rsid w:val="009443AF"/>
    <w:rsid w:val="009542C9"/>
    <w:rsid w:val="009601D6"/>
    <w:rsid w:val="00962018"/>
    <w:rsid w:val="00963A71"/>
    <w:rsid w:val="009663D8"/>
    <w:rsid w:val="0097052F"/>
    <w:rsid w:val="0097433F"/>
    <w:rsid w:val="0097459B"/>
    <w:rsid w:val="00983E74"/>
    <w:rsid w:val="00984864"/>
    <w:rsid w:val="00985371"/>
    <w:rsid w:val="00986C05"/>
    <w:rsid w:val="00992D3B"/>
    <w:rsid w:val="009A4D62"/>
    <w:rsid w:val="009B0D32"/>
    <w:rsid w:val="009B41A9"/>
    <w:rsid w:val="009B6E52"/>
    <w:rsid w:val="009B6E65"/>
    <w:rsid w:val="009B7272"/>
    <w:rsid w:val="009C1634"/>
    <w:rsid w:val="009C33FA"/>
    <w:rsid w:val="009C3B6C"/>
    <w:rsid w:val="009C4842"/>
    <w:rsid w:val="009C4C42"/>
    <w:rsid w:val="009C6A06"/>
    <w:rsid w:val="009D7E5D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52C05"/>
    <w:rsid w:val="00A62CA7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17DA"/>
    <w:rsid w:val="00AB2171"/>
    <w:rsid w:val="00AB5AA6"/>
    <w:rsid w:val="00AC3E0F"/>
    <w:rsid w:val="00AC4852"/>
    <w:rsid w:val="00AC6B28"/>
    <w:rsid w:val="00AC7611"/>
    <w:rsid w:val="00AC7A6B"/>
    <w:rsid w:val="00AD07A3"/>
    <w:rsid w:val="00AD13A9"/>
    <w:rsid w:val="00AD3A47"/>
    <w:rsid w:val="00AD4F83"/>
    <w:rsid w:val="00AD7FBD"/>
    <w:rsid w:val="00AE30B8"/>
    <w:rsid w:val="00AE37B4"/>
    <w:rsid w:val="00AE4B03"/>
    <w:rsid w:val="00AE5F6D"/>
    <w:rsid w:val="00AF11B4"/>
    <w:rsid w:val="00AF2742"/>
    <w:rsid w:val="00AF4EB7"/>
    <w:rsid w:val="00AF7039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483E"/>
    <w:rsid w:val="00B16F8C"/>
    <w:rsid w:val="00B17B9A"/>
    <w:rsid w:val="00B2314D"/>
    <w:rsid w:val="00B25063"/>
    <w:rsid w:val="00B26B84"/>
    <w:rsid w:val="00B307A9"/>
    <w:rsid w:val="00B35559"/>
    <w:rsid w:val="00B36AED"/>
    <w:rsid w:val="00B37589"/>
    <w:rsid w:val="00B41A67"/>
    <w:rsid w:val="00B43CE2"/>
    <w:rsid w:val="00B4704F"/>
    <w:rsid w:val="00B52F83"/>
    <w:rsid w:val="00B67D15"/>
    <w:rsid w:val="00B702C5"/>
    <w:rsid w:val="00B70A54"/>
    <w:rsid w:val="00B756FD"/>
    <w:rsid w:val="00B77643"/>
    <w:rsid w:val="00B77AFD"/>
    <w:rsid w:val="00B80EC6"/>
    <w:rsid w:val="00B914EB"/>
    <w:rsid w:val="00B918B5"/>
    <w:rsid w:val="00B952D9"/>
    <w:rsid w:val="00B95E77"/>
    <w:rsid w:val="00BA0A64"/>
    <w:rsid w:val="00BA0D2E"/>
    <w:rsid w:val="00BA3697"/>
    <w:rsid w:val="00BA3C5E"/>
    <w:rsid w:val="00BB6BF1"/>
    <w:rsid w:val="00BB7E83"/>
    <w:rsid w:val="00BC677C"/>
    <w:rsid w:val="00BC6A66"/>
    <w:rsid w:val="00BD4B28"/>
    <w:rsid w:val="00BD4B6B"/>
    <w:rsid w:val="00BD69C7"/>
    <w:rsid w:val="00BD7136"/>
    <w:rsid w:val="00BD7D22"/>
    <w:rsid w:val="00BE1535"/>
    <w:rsid w:val="00BE3044"/>
    <w:rsid w:val="00BE3ABD"/>
    <w:rsid w:val="00BE7F1E"/>
    <w:rsid w:val="00BF445B"/>
    <w:rsid w:val="00C0031C"/>
    <w:rsid w:val="00C05CDC"/>
    <w:rsid w:val="00C12103"/>
    <w:rsid w:val="00C13BD8"/>
    <w:rsid w:val="00C21CA9"/>
    <w:rsid w:val="00C3084E"/>
    <w:rsid w:val="00C32578"/>
    <w:rsid w:val="00C32758"/>
    <w:rsid w:val="00C35E40"/>
    <w:rsid w:val="00C40681"/>
    <w:rsid w:val="00C41665"/>
    <w:rsid w:val="00C46193"/>
    <w:rsid w:val="00C478C5"/>
    <w:rsid w:val="00C51646"/>
    <w:rsid w:val="00C528F8"/>
    <w:rsid w:val="00C56F51"/>
    <w:rsid w:val="00C57134"/>
    <w:rsid w:val="00C61A42"/>
    <w:rsid w:val="00C70EEC"/>
    <w:rsid w:val="00C7509E"/>
    <w:rsid w:val="00C77F6F"/>
    <w:rsid w:val="00C84902"/>
    <w:rsid w:val="00CA1528"/>
    <w:rsid w:val="00CA27A4"/>
    <w:rsid w:val="00CC1D08"/>
    <w:rsid w:val="00CD1974"/>
    <w:rsid w:val="00CD2B68"/>
    <w:rsid w:val="00CD49BD"/>
    <w:rsid w:val="00CE1522"/>
    <w:rsid w:val="00CE1D3D"/>
    <w:rsid w:val="00CE27E4"/>
    <w:rsid w:val="00CE6B78"/>
    <w:rsid w:val="00CE7110"/>
    <w:rsid w:val="00CF0009"/>
    <w:rsid w:val="00CF2537"/>
    <w:rsid w:val="00D02A96"/>
    <w:rsid w:val="00D1119F"/>
    <w:rsid w:val="00D23FEA"/>
    <w:rsid w:val="00D25A5F"/>
    <w:rsid w:val="00D2785C"/>
    <w:rsid w:val="00D321E9"/>
    <w:rsid w:val="00D3245E"/>
    <w:rsid w:val="00D32F31"/>
    <w:rsid w:val="00D41819"/>
    <w:rsid w:val="00D429EA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1E23"/>
    <w:rsid w:val="00DB2D1F"/>
    <w:rsid w:val="00DB434B"/>
    <w:rsid w:val="00DB51EA"/>
    <w:rsid w:val="00DC2225"/>
    <w:rsid w:val="00DC2D8F"/>
    <w:rsid w:val="00DC5651"/>
    <w:rsid w:val="00DD13F5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07896"/>
    <w:rsid w:val="00E11A48"/>
    <w:rsid w:val="00E11B6C"/>
    <w:rsid w:val="00E1573D"/>
    <w:rsid w:val="00E17BB6"/>
    <w:rsid w:val="00E20D56"/>
    <w:rsid w:val="00E22717"/>
    <w:rsid w:val="00E22F03"/>
    <w:rsid w:val="00E321EE"/>
    <w:rsid w:val="00E360B3"/>
    <w:rsid w:val="00E37DA9"/>
    <w:rsid w:val="00E37E6C"/>
    <w:rsid w:val="00E444AB"/>
    <w:rsid w:val="00E4491A"/>
    <w:rsid w:val="00E52782"/>
    <w:rsid w:val="00E55561"/>
    <w:rsid w:val="00E55C36"/>
    <w:rsid w:val="00E567CD"/>
    <w:rsid w:val="00E5740B"/>
    <w:rsid w:val="00E57FDB"/>
    <w:rsid w:val="00E60A0B"/>
    <w:rsid w:val="00E65F09"/>
    <w:rsid w:val="00E71A10"/>
    <w:rsid w:val="00E76FFF"/>
    <w:rsid w:val="00E81D92"/>
    <w:rsid w:val="00E85253"/>
    <w:rsid w:val="00E87FA8"/>
    <w:rsid w:val="00E90271"/>
    <w:rsid w:val="00E90DD7"/>
    <w:rsid w:val="00E936BD"/>
    <w:rsid w:val="00E9683F"/>
    <w:rsid w:val="00EB05CD"/>
    <w:rsid w:val="00EB1622"/>
    <w:rsid w:val="00EB20D1"/>
    <w:rsid w:val="00EB38DC"/>
    <w:rsid w:val="00EB3CAB"/>
    <w:rsid w:val="00EB5635"/>
    <w:rsid w:val="00EB6BA8"/>
    <w:rsid w:val="00EB7E14"/>
    <w:rsid w:val="00EC4003"/>
    <w:rsid w:val="00EC48B3"/>
    <w:rsid w:val="00ED4666"/>
    <w:rsid w:val="00EE4BDD"/>
    <w:rsid w:val="00EE7188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099D"/>
    <w:rsid w:val="00F24768"/>
    <w:rsid w:val="00F26A98"/>
    <w:rsid w:val="00F30D4D"/>
    <w:rsid w:val="00F317ED"/>
    <w:rsid w:val="00F37850"/>
    <w:rsid w:val="00F47D36"/>
    <w:rsid w:val="00F62FE0"/>
    <w:rsid w:val="00F66135"/>
    <w:rsid w:val="00F803C2"/>
    <w:rsid w:val="00F81872"/>
    <w:rsid w:val="00F8190B"/>
    <w:rsid w:val="00F83298"/>
    <w:rsid w:val="00F846D9"/>
    <w:rsid w:val="00F8482B"/>
    <w:rsid w:val="00FA08C7"/>
    <w:rsid w:val="00FA20C3"/>
    <w:rsid w:val="00FA6EA7"/>
    <w:rsid w:val="00FB4AC4"/>
    <w:rsid w:val="00FB64FD"/>
    <w:rsid w:val="00FC102C"/>
    <w:rsid w:val="00FC36CB"/>
    <w:rsid w:val="00FC5806"/>
    <w:rsid w:val="00FC7F3C"/>
    <w:rsid w:val="00FD09EC"/>
    <w:rsid w:val="00FD3E46"/>
    <w:rsid w:val="00FD450F"/>
    <w:rsid w:val="00FE0C9F"/>
    <w:rsid w:val="00FE3077"/>
    <w:rsid w:val="00FE52B8"/>
    <w:rsid w:val="00FE622D"/>
    <w:rsid w:val="00FF5B93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,"/>
  <w:listSeparator w:val=";"/>
  <w14:docId w14:val="36B1E973"/>
  <w15:docId w15:val="{5CA85B15-48B3-4B25-9274-46A4CFC4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envelope address"/>
    <w:basedOn w:val="a0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99"/>
    <w:semiHidden/>
    <w:rsid w:val="00B80EC6"/>
    <w:pPr>
      <w:keepNext/>
      <w:jc w:val="right"/>
    </w:pPr>
  </w:style>
  <w:style w:type="paragraph" w:styleId="a5">
    <w:name w:val="caption"/>
    <w:basedOn w:val="a0"/>
    <w:next w:val="a0"/>
    <w:uiPriority w:val="99"/>
    <w:qFormat/>
    <w:rsid w:val="00B80EC6"/>
    <w:rPr>
      <w:b/>
      <w:bCs/>
    </w:rPr>
  </w:style>
  <w:style w:type="character" w:styleId="a6">
    <w:name w:val="Hyperlink"/>
    <w:basedOn w:val="a1"/>
    <w:uiPriority w:val="99"/>
    <w:semiHidden/>
    <w:rsid w:val="00B80EC6"/>
    <w:rPr>
      <w:rFonts w:cs="Times New Roman"/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B80EC6"/>
    <w:rPr>
      <w:rFonts w:cs="Times New Roman"/>
      <w:sz w:val="24"/>
      <w:szCs w:val="24"/>
    </w:rPr>
  </w:style>
  <w:style w:type="table" w:styleId="a9">
    <w:name w:val="Table Grid"/>
    <w:basedOn w:val="a2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2F1885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D6D21"/>
    <w:rPr>
      <w:rFonts w:cs="Times New Roman"/>
      <w:sz w:val="24"/>
    </w:rPr>
  </w:style>
  <w:style w:type="paragraph" w:styleId="af0">
    <w:name w:val="Normal (Web)"/>
    <w:basedOn w:val="a0"/>
    <w:uiPriority w:val="99"/>
    <w:rsid w:val="005F60C3"/>
    <w:pPr>
      <w:spacing w:before="100" w:beforeAutospacing="1" w:after="100" w:afterAutospacing="1"/>
    </w:pPr>
  </w:style>
  <w:style w:type="paragraph" w:styleId="af1">
    <w:name w:val="List Paragraph"/>
    <w:basedOn w:val="a0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0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basedOn w:val="a1"/>
    <w:uiPriority w:val="99"/>
    <w:rsid w:val="00CD49BD"/>
    <w:rPr>
      <w:rFonts w:cs="Times New Roman"/>
    </w:rPr>
  </w:style>
  <w:style w:type="paragraph" w:customStyle="1" w:styleId="af3">
    <w:name w:val="сп"/>
    <w:basedOn w:val="a0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0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0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4">
    <w:name w:val="Стиль"/>
    <w:basedOn w:val="a0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Title"/>
    <w:basedOn w:val="a0"/>
    <w:link w:val="af6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6">
    <w:name w:val="Заголовок Знак"/>
    <w:basedOn w:val="a1"/>
    <w:link w:val="af5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7">
    <w:name w:val="Placeholder Text"/>
    <w:basedOn w:val="a1"/>
    <w:uiPriority w:val="99"/>
    <w:semiHidden/>
    <w:rsid w:val="00024100"/>
    <w:rPr>
      <w:rFonts w:cs="Times New Roman"/>
      <w:color w:val="808080"/>
    </w:rPr>
  </w:style>
  <w:style w:type="paragraph" w:styleId="af8">
    <w:name w:val="Body Text Indent"/>
    <w:aliases w:val="текст,Основной текст 1,Нумерованный список !!,Надин стиль,Body Text Indent Знак"/>
    <w:basedOn w:val="a0"/>
    <w:link w:val="af9"/>
    <w:unhideWhenUsed/>
    <w:rsid w:val="00393667"/>
    <w:pPr>
      <w:spacing w:after="120"/>
      <w:ind w:left="283"/>
    </w:p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1"/>
    <w:link w:val="af8"/>
    <w:rsid w:val="00393667"/>
    <w:rPr>
      <w:sz w:val="24"/>
      <w:szCs w:val="24"/>
      <w:lang w:val="ru-RU" w:eastAsia="ru-RU"/>
    </w:rPr>
  </w:style>
  <w:style w:type="paragraph" w:styleId="afa">
    <w:name w:val="footnote text"/>
    <w:basedOn w:val="a0"/>
    <w:link w:val="afb"/>
    <w:semiHidden/>
    <w:rsid w:val="00393667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393667"/>
    <w:rPr>
      <w:sz w:val="20"/>
      <w:szCs w:val="20"/>
      <w:lang w:val="ru-RU" w:eastAsia="ru-RU"/>
    </w:rPr>
  </w:style>
  <w:style w:type="paragraph" w:customStyle="1" w:styleId="MTDisplayEquation">
    <w:name w:val="MTDisplayEquation"/>
    <w:basedOn w:val="a0"/>
    <w:next w:val="a0"/>
    <w:rsid w:val="00B914EB"/>
    <w:pPr>
      <w:numPr>
        <w:numId w:val="7"/>
      </w:numPr>
      <w:tabs>
        <w:tab w:val="clear" w:pos="720"/>
        <w:tab w:val="center" w:pos="5040"/>
        <w:tab w:val="right" w:pos="9360"/>
      </w:tabs>
      <w:jc w:val="both"/>
    </w:pPr>
  </w:style>
  <w:style w:type="paragraph" w:styleId="afc">
    <w:name w:val="Plain Text"/>
    <w:aliases w:val=" Знак"/>
    <w:basedOn w:val="a0"/>
    <w:link w:val="afd"/>
    <w:uiPriority w:val="99"/>
    <w:rsid w:val="00E07896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aliases w:val=" Знак Знак"/>
    <w:basedOn w:val="a1"/>
    <w:link w:val="afc"/>
    <w:uiPriority w:val="99"/>
    <w:rsid w:val="00E07896"/>
    <w:rPr>
      <w:rFonts w:ascii="Consolas" w:hAnsi="Consolas"/>
      <w:sz w:val="21"/>
      <w:szCs w:val="21"/>
      <w:lang w:val="ru-RU"/>
    </w:rPr>
  </w:style>
  <w:style w:type="paragraph" w:customStyle="1" w:styleId="a">
    <w:name w:val="Перечисление"/>
    <w:basedOn w:val="a0"/>
    <w:rsid w:val="007A3226"/>
    <w:pPr>
      <w:numPr>
        <w:numId w:val="11"/>
      </w:numPr>
      <w:tabs>
        <w:tab w:val="left" w:pos="170"/>
      </w:tabs>
      <w:spacing w:before="20" w:after="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3.wmf"/><Relationship Id="rId22" Type="http://schemas.openxmlformats.org/officeDocument/2006/relationships/image" Target="media/image7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2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89.wmf"/><Relationship Id="rId13" Type="http://schemas.openxmlformats.org/officeDocument/2006/relationships/oleObject" Target="embeddings/oleObject2.bin"/><Relationship Id="rId109" Type="http://schemas.openxmlformats.org/officeDocument/2006/relationships/image" Target="media/image49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0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2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7.wmf"/><Relationship Id="rId8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190" Type="http://schemas.openxmlformats.org/officeDocument/2006/relationships/oleObject" Target="embeddings/oleObject94.bin"/><Relationship Id="rId204" Type="http://schemas.openxmlformats.org/officeDocument/2006/relationships/theme" Target="theme/theme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oleObject" Target="embeddings/oleObject89.bin"/><Relationship Id="rId26" Type="http://schemas.openxmlformats.org/officeDocument/2006/relationships/image" Target="media/image9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1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4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1.wmf"/><Relationship Id="rId201" Type="http://schemas.openxmlformats.org/officeDocument/2006/relationships/footer" Target="footer3.xml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4.bin"/><Relationship Id="rId60" Type="http://schemas.openxmlformats.org/officeDocument/2006/relationships/image" Target="media/image25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2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98.bin"/><Relationship Id="rId202" Type="http://schemas.openxmlformats.org/officeDocument/2006/relationships/footer" Target="footer4.xml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673DF-F899-4038-9822-AF133A73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3021</Words>
  <Characters>17220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УТВЕРЖДАЮ</vt:lpstr>
    </vt:vector>
  </TitlesOfParts>
  <Company>MSU</Company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9</cp:revision>
  <cp:lastPrinted>2019-02-18T10:59:00Z</cp:lastPrinted>
  <dcterms:created xsi:type="dcterms:W3CDTF">2019-12-12T09:03:00Z</dcterms:created>
  <dcterms:modified xsi:type="dcterms:W3CDTF">2023-12-15T13:22:00Z</dcterms:modified>
</cp:coreProperties>
</file>