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A295" w14:textId="77777777" w:rsidR="00CE6B78" w:rsidRPr="00606D5A" w:rsidRDefault="00CE6B78" w:rsidP="00CE6B78">
      <w:pPr>
        <w:jc w:val="center"/>
      </w:pPr>
      <w:bookmarkStart w:id="0" w:name="_Hlk153548897"/>
      <w:r w:rsidRPr="00606D5A">
        <w:t>Федеральное государственное бюджетное образовательное</w:t>
      </w:r>
    </w:p>
    <w:p w14:paraId="0B880832" w14:textId="77777777" w:rsidR="00CE6B78" w:rsidRPr="00606D5A" w:rsidRDefault="00CE6B78" w:rsidP="00CE6B78">
      <w:pPr>
        <w:jc w:val="center"/>
      </w:pPr>
      <w:r w:rsidRPr="00606D5A">
        <w:t xml:space="preserve">учреждение высшего образования </w:t>
      </w:r>
    </w:p>
    <w:p w14:paraId="7CAF2660" w14:textId="77777777" w:rsidR="00CE6B78" w:rsidRPr="00606D5A" w:rsidRDefault="00CE6B78" w:rsidP="00CE6B78">
      <w:pPr>
        <w:jc w:val="center"/>
      </w:pPr>
      <w:r w:rsidRPr="00606D5A">
        <w:t>Московский государственный университет имени М.В. Ломоносова</w:t>
      </w:r>
      <w:bookmarkEnd w:id="0"/>
    </w:p>
    <w:p w14:paraId="66602443" w14:textId="77777777" w:rsidR="00CE6B78" w:rsidRPr="00606D5A" w:rsidRDefault="00CE6B78" w:rsidP="00CE6B78">
      <w:pPr>
        <w:jc w:val="center"/>
      </w:pPr>
      <w:r w:rsidRPr="00606D5A">
        <w:t>Факультет вычислительной математики и кибернетики</w:t>
      </w:r>
    </w:p>
    <w:p w14:paraId="115C140E" w14:textId="77777777" w:rsidR="00CE6B78" w:rsidRPr="00606D5A" w:rsidRDefault="00CE6B78" w:rsidP="00CE6B78">
      <w:pPr>
        <w:jc w:val="center"/>
        <w:rPr>
          <w:i/>
          <w:iCs/>
        </w:rPr>
      </w:pPr>
    </w:p>
    <w:p w14:paraId="147A1E47" w14:textId="77777777" w:rsidR="00CE6B78" w:rsidRPr="00606D5A" w:rsidRDefault="00CE6B78" w:rsidP="00CE6B78"/>
    <w:p w14:paraId="2BE83E52" w14:textId="77777777" w:rsidR="00CE6B78" w:rsidRPr="00A02DD4" w:rsidRDefault="00CE6B78" w:rsidP="00CE6B78">
      <w:pPr>
        <w:spacing w:line="276" w:lineRule="auto"/>
        <w:ind w:firstLine="5940"/>
        <w:jc w:val="right"/>
        <w:outlineLvl w:val="0"/>
        <w:rPr>
          <w:b/>
          <w:bCs/>
        </w:rPr>
      </w:pPr>
      <w:bookmarkStart w:id="1" w:name="_Hlk153548943"/>
      <w:r w:rsidRPr="00A02DD4">
        <w:rPr>
          <w:b/>
          <w:bCs/>
        </w:rPr>
        <w:t>УТВЕРЖДАЮ</w:t>
      </w:r>
    </w:p>
    <w:p w14:paraId="07AB8FEE" w14:textId="77777777" w:rsidR="00CE6B78" w:rsidRPr="00A02DD4" w:rsidRDefault="00CE6B78" w:rsidP="00CE6B78">
      <w:pPr>
        <w:spacing w:after="200" w:line="276" w:lineRule="auto"/>
        <w:ind w:firstLine="5940"/>
        <w:jc w:val="right"/>
        <w:outlineLvl w:val="0"/>
      </w:pPr>
      <w:r w:rsidRPr="00A02DD4">
        <w:t>декан факультета вычислительной математики и кибернетики</w:t>
      </w:r>
    </w:p>
    <w:p w14:paraId="5BBD6384" w14:textId="77777777" w:rsidR="00CE6B78" w:rsidRPr="00606D5A" w:rsidRDefault="00CE6B78" w:rsidP="00CE6B78">
      <w:pPr>
        <w:spacing w:after="200"/>
        <w:ind w:firstLine="5940"/>
        <w:jc w:val="right"/>
        <w:rPr>
          <w:b/>
          <w:bCs/>
          <w:sz w:val="26"/>
          <w:szCs w:val="26"/>
        </w:rPr>
      </w:pPr>
      <w:r w:rsidRPr="00606D5A">
        <w:rPr>
          <w:b/>
          <w:bCs/>
          <w:sz w:val="26"/>
          <w:szCs w:val="26"/>
        </w:rPr>
        <w:t>______________/И.А. Соколов /</w:t>
      </w:r>
    </w:p>
    <w:p w14:paraId="0B9FB8CA" w14:textId="77777777" w:rsidR="00CE6B78" w:rsidRDefault="00CE6B78" w:rsidP="00CE6B78">
      <w:pPr>
        <w:ind w:firstLine="5940"/>
        <w:jc w:val="right"/>
        <w:rPr>
          <w:b/>
          <w:bCs/>
          <w:sz w:val="26"/>
          <w:szCs w:val="26"/>
        </w:rPr>
      </w:pPr>
      <w:r w:rsidRPr="00606D5A">
        <w:rPr>
          <w:b/>
          <w:bCs/>
          <w:sz w:val="26"/>
          <w:szCs w:val="26"/>
        </w:rPr>
        <w:t>«___» ________________20</w:t>
      </w:r>
      <w:r>
        <w:rPr>
          <w:b/>
          <w:bCs/>
          <w:sz w:val="26"/>
          <w:szCs w:val="26"/>
        </w:rPr>
        <w:t>___</w:t>
      </w:r>
      <w:r w:rsidRPr="00606D5A">
        <w:rPr>
          <w:b/>
          <w:bCs/>
          <w:sz w:val="26"/>
          <w:szCs w:val="26"/>
        </w:rPr>
        <w:t>г.</w:t>
      </w:r>
    </w:p>
    <w:bookmarkEnd w:id="1"/>
    <w:p w14:paraId="0980DE33" w14:textId="77777777" w:rsidR="00CE6B78" w:rsidRDefault="00CE6B78" w:rsidP="00CE6B78">
      <w:pPr>
        <w:ind w:firstLine="5940"/>
        <w:jc w:val="right"/>
        <w:rPr>
          <w:b/>
          <w:bCs/>
          <w:sz w:val="26"/>
          <w:szCs w:val="26"/>
        </w:rPr>
      </w:pPr>
    </w:p>
    <w:p w14:paraId="2FD90293" w14:textId="77777777" w:rsidR="00CE6B78" w:rsidRPr="00606D5A" w:rsidRDefault="00CE6B78" w:rsidP="00CE6B78">
      <w:pPr>
        <w:ind w:firstLine="5940"/>
        <w:jc w:val="right"/>
        <w:rPr>
          <w:b/>
          <w:bCs/>
          <w:sz w:val="26"/>
          <w:szCs w:val="26"/>
        </w:rPr>
      </w:pPr>
    </w:p>
    <w:p w14:paraId="33449626" w14:textId="77777777" w:rsidR="00CE6B78" w:rsidRPr="00606D5A" w:rsidRDefault="00CE6B78" w:rsidP="00CE6B78">
      <w:pPr>
        <w:spacing w:line="360" w:lineRule="auto"/>
        <w:jc w:val="center"/>
        <w:rPr>
          <w:b/>
          <w:bCs/>
        </w:rPr>
      </w:pPr>
    </w:p>
    <w:p w14:paraId="6940F3FD" w14:textId="77777777" w:rsidR="00CE6B78" w:rsidRDefault="00CE6B78" w:rsidP="00CE6B78">
      <w:pPr>
        <w:spacing w:after="240" w:line="360" w:lineRule="auto"/>
        <w:jc w:val="center"/>
        <w:rPr>
          <w:b/>
          <w:bCs/>
        </w:rPr>
      </w:pPr>
      <w:bookmarkStart w:id="2" w:name="_Hlk153549069"/>
      <w:r w:rsidRPr="00606D5A">
        <w:rPr>
          <w:b/>
          <w:bCs/>
        </w:rPr>
        <w:t>РАБОЧАЯ ПРОГРАММА ДИСЦИПЛИНЫ</w:t>
      </w:r>
    </w:p>
    <w:p w14:paraId="7BDD15FC" w14:textId="77777777" w:rsidR="00CE6B78" w:rsidRDefault="00CE6B78" w:rsidP="00CE6B78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дисциплины:</w:t>
      </w:r>
    </w:p>
    <w:p w14:paraId="6BA16605" w14:textId="03D2A2A0" w:rsidR="00CE6B78" w:rsidRDefault="00CE6B78" w:rsidP="00CE6B78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Действительный и комплексный анализ</w:t>
      </w:r>
    </w:p>
    <w:p w14:paraId="29D3C93A" w14:textId="77777777" w:rsidR="00CE6B78" w:rsidRDefault="00CE6B78" w:rsidP="00CE6B78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14:paraId="3CDB6FD7" w14:textId="77777777" w:rsidR="00CE6B78" w:rsidRDefault="00CE6B78" w:rsidP="00CE6B78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бакалавриат</w:t>
      </w:r>
    </w:p>
    <w:p w14:paraId="495E66AB" w14:textId="77777777" w:rsidR="00CE6B78" w:rsidRDefault="00CE6B78" w:rsidP="00CE6B78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Направление подготовки / специальность:</w:t>
      </w:r>
    </w:p>
    <w:p w14:paraId="4595869D" w14:textId="77777777" w:rsidR="00CE6B78" w:rsidRDefault="00CE6B78" w:rsidP="00CE6B78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01.03.02 «Прикладная математика и информатика» (3++)</w:t>
      </w:r>
    </w:p>
    <w:p w14:paraId="1459FC5F" w14:textId="77777777" w:rsidR="00CE6B78" w:rsidRDefault="00CE6B78" w:rsidP="00CE6B78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(профиль):</w:t>
      </w:r>
    </w:p>
    <w:p w14:paraId="5B3378FD" w14:textId="77777777" w:rsidR="00CE6B78" w:rsidRDefault="00CE6B78" w:rsidP="00CE6B78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Математические и компьютерные методы решения задач естествознания</w:t>
      </w:r>
    </w:p>
    <w:p w14:paraId="60B56FC1" w14:textId="77777777" w:rsidR="00CE6B78" w:rsidRDefault="00CE6B78" w:rsidP="00CE6B78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Математические методы обработки информации и принятия решений</w:t>
      </w:r>
    </w:p>
    <w:p w14:paraId="2B8D23E5" w14:textId="77777777" w:rsidR="00CE6B78" w:rsidRDefault="00CE6B78" w:rsidP="00CE6B78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Системное программирование и компьютерные науки</w:t>
      </w:r>
    </w:p>
    <w:p w14:paraId="60A6C76E" w14:textId="77777777" w:rsidR="00CE6B78" w:rsidRDefault="00CE6B78" w:rsidP="00CE6B78">
      <w:pPr>
        <w:spacing w:line="360" w:lineRule="auto"/>
        <w:jc w:val="center"/>
        <w:rPr>
          <w:b/>
          <w:bCs/>
        </w:rPr>
      </w:pPr>
      <w:r>
        <w:rPr>
          <w:b/>
          <w:bCs/>
        </w:rPr>
        <w:t>Форма обучения:</w:t>
      </w:r>
    </w:p>
    <w:p w14:paraId="793DAC7C" w14:textId="77777777" w:rsidR="00CE6B78" w:rsidRDefault="00CE6B78" w:rsidP="00CE6B78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очная</w:t>
      </w:r>
    </w:p>
    <w:p w14:paraId="4E0F15F8" w14:textId="77777777" w:rsidR="00CE6B78" w:rsidRDefault="00CE6B78" w:rsidP="00CE6B78">
      <w:pPr>
        <w:spacing w:line="360" w:lineRule="auto"/>
        <w:jc w:val="center"/>
        <w:rPr>
          <w:b/>
          <w:bCs/>
        </w:rPr>
      </w:pPr>
    </w:p>
    <w:p w14:paraId="33CAADED" w14:textId="77777777" w:rsidR="00CE6B78" w:rsidRPr="00A02DD4" w:rsidRDefault="00CE6B78" w:rsidP="00CE6B78">
      <w:pPr>
        <w:spacing w:line="360" w:lineRule="auto"/>
        <w:jc w:val="center"/>
        <w:rPr>
          <w:b/>
          <w:bCs/>
        </w:rPr>
      </w:pPr>
    </w:p>
    <w:p w14:paraId="017F26FB" w14:textId="77777777" w:rsidR="00CE6B78" w:rsidRDefault="00CE6B78" w:rsidP="00CE6B78">
      <w:pPr>
        <w:spacing w:line="360" w:lineRule="auto"/>
        <w:jc w:val="center"/>
        <w:rPr>
          <w:b/>
          <w:bCs/>
          <w:sz w:val="26"/>
          <w:szCs w:val="26"/>
        </w:rPr>
      </w:pPr>
    </w:p>
    <w:p w14:paraId="06072269" w14:textId="77777777" w:rsidR="00CE6B78" w:rsidRDefault="00CE6B78" w:rsidP="00CE6B78">
      <w:pPr>
        <w:spacing w:line="360" w:lineRule="auto"/>
        <w:jc w:val="center"/>
        <w:rPr>
          <w:b/>
          <w:bCs/>
          <w:sz w:val="26"/>
          <w:szCs w:val="26"/>
        </w:rPr>
      </w:pPr>
    </w:p>
    <w:p w14:paraId="5ABFC49A" w14:textId="77777777" w:rsidR="00CE6B78" w:rsidRDefault="00CE6B78" w:rsidP="00CE6B78">
      <w:pPr>
        <w:spacing w:line="360" w:lineRule="auto"/>
        <w:jc w:val="center"/>
        <w:rPr>
          <w:b/>
          <w:bCs/>
          <w:sz w:val="26"/>
          <w:szCs w:val="26"/>
        </w:rPr>
      </w:pPr>
    </w:p>
    <w:p w14:paraId="09E61E99" w14:textId="77777777" w:rsidR="00CE6B78" w:rsidRDefault="00CE6B78" w:rsidP="00CE6B78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Москва 2023</w:t>
      </w:r>
    </w:p>
    <w:bookmarkEnd w:id="2"/>
    <w:p w14:paraId="5C309538" w14:textId="77777777" w:rsidR="00CE6B78" w:rsidRDefault="00CE6B78" w:rsidP="00CE6B78">
      <w:pPr>
        <w:spacing w:line="360" w:lineRule="auto"/>
        <w:jc w:val="center"/>
        <w:rPr>
          <w:b/>
          <w:bCs/>
          <w:sz w:val="26"/>
          <w:szCs w:val="26"/>
        </w:rPr>
      </w:pPr>
    </w:p>
    <w:p w14:paraId="4ED963AE" w14:textId="77777777" w:rsidR="00CE6B78" w:rsidRDefault="00CE6B78" w:rsidP="00CE6B78">
      <w:pPr>
        <w:spacing w:line="360" w:lineRule="auto"/>
        <w:jc w:val="center"/>
        <w:rPr>
          <w:b/>
          <w:bCs/>
          <w:sz w:val="26"/>
          <w:szCs w:val="26"/>
        </w:rPr>
      </w:pPr>
    </w:p>
    <w:p w14:paraId="04D1D7FE" w14:textId="77777777" w:rsidR="00CE6B78" w:rsidRDefault="00CE6B78" w:rsidP="00CE6B78">
      <w:pPr>
        <w:spacing w:line="360" w:lineRule="auto"/>
        <w:jc w:val="center"/>
        <w:rPr>
          <w:b/>
          <w:bCs/>
          <w:sz w:val="26"/>
          <w:szCs w:val="26"/>
        </w:rPr>
      </w:pPr>
    </w:p>
    <w:p w14:paraId="16B267A6" w14:textId="0157CD38" w:rsidR="00BA0A64" w:rsidRDefault="00CE6B78" w:rsidP="00CE6B78">
      <w:pPr>
        <w:spacing w:line="360" w:lineRule="auto"/>
        <w:jc w:val="both"/>
        <w:rPr>
          <w:color w:val="000000"/>
        </w:rPr>
      </w:pPr>
      <w:r w:rsidRPr="00606D5A"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</w:t>
      </w:r>
      <w:r>
        <w:t xml:space="preserve"> по направлению подготовки 01.03</w:t>
      </w:r>
      <w:r w:rsidRPr="00606D5A">
        <w:t>.02</w:t>
      </w:r>
      <w:r>
        <w:t>, 01.04.02</w:t>
      </w:r>
      <w:r w:rsidRPr="00606D5A">
        <w:t xml:space="preserve"> "Прикладная математика и информатика" программы </w:t>
      </w:r>
      <w:r>
        <w:t>бакалавриата</w:t>
      </w:r>
      <w:r w:rsidRPr="00606D5A">
        <w:t xml:space="preserve">  Утвержден приказом МГУ от 30 августа 2019 года № 1041 (в редакции приказов МГУ от 11 сентября 2019 года № 1109, от 10 июня 2021 года № 609, от 7 октября 2021 года № 1048, от 21 декабря 2021 года № 1404, от 2 ноября 2022 года № 1299)</w:t>
      </w:r>
    </w:p>
    <w:p w14:paraId="553F0BF8" w14:textId="77777777" w:rsidR="00BA0A64" w:rsidRDefault="00BA0A64" w:rsidP="00BA0A64">
      <w:pPr>
        <w:spacing w:line="360" w:lineRule="auto"/>
        <w:rPr>
          <w:color w:val="000000"/>
        </w:rPr>
      </w:pPr>
    </w:p>
    <w:p w14:paraId="16050CAA" w14:textId="77777777"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14:paraId="5AC39944" w14:textId="77777777" w:rsidR="00B07559" w:rsidRDefault="00B07559" w:rsidP="00B07559">
      <w:pPr>
        <w:sectPr w:rsidR="00B07559" w:rsidSect="00407ECC">
          <w:footerReference w:type="even" r:id="rId8"/>
          <w:footerReference w:type="defaul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14:paraId="1CDBB8CC" w14:textId="77777777" w:rsidR="006040CB" w:rsidRDefault="00B07559" w:rsidP="006040CB">
      <w:r w:rsidRPr="009C4842">
        <w:rPr>
          <w:b/>
          <w:bCs/>
        </w:rPr>
        <w:lastRenderedPageBreak/>
        <w:t>1.</w:t>
      </w:r>
      <w:r>
        <w:t> </w:t>
      </w:r>
      <w:r w:rsidR="00724878">
        <w:t xml:space="preserve">Дисциплина относится к базовой части </w:t>
      </w:r>
      <w:r w:rsidRPr="00BE7F1E">
        <w:t>ОПОП</w:t>
      </w:r>
      <w:r>
        <w:t xml:space="preserve"> ВО</w:t>
      </w:r>
      <w:r w:rsidR="00EB1622">
        <w:t>.</w:t>
      </w:r>
    </w:p>
    <w:p w14:paraId="344D1D96" w14:textId="77777777" w:rsidR="00EB1622" w:rsidRPr="00407ECC" w:rsidRDefault="00EB1622" w:rsidP="006040CB">
      <w:pPr>
        <w:rPr>
          <w:b/>
          <w:bCs/>
          <w:sz w:val="10"/>
          <w:szCs w:val="10"/>
        </w:rPr>
      </w:pPr>
    </w:p>
    <w:p w14:paraId="0D74D52B" w14:textId="77777777" w:rsidR="006040CB" w:rsidRPr="00B67D15" w:rsidRDefault="00B07559" w:rsidP="006040CB">
      <w:pPr>
        <w:jc w:val="both"/>
        <w:rPr>
          <w:i/>
          <w:iCs/>
        </w:rPr>
      </w:pPr>
      <w:r w:rsidRPr="009C4842">
        <w:rPr>
          <w:b/>
          <w:bCs/>
        </w:rPr>
        <w:t>2.</w:t>
      </w:r>
      <w:r>
        <w:t> </w:t>
      </w:r>
      <w:r w:rsidRPr="00D43FF2">
        <w:t xml:space="preserve">Входные требования </w:t>
      </w:r>
      <w:r w:rsidRPr="00B702C5">
        <w:t>для освоения дисциплины (модуля)</w:t>
      </w:r>
      <w:r>
        <w:t xml:space="preserve">: </w:t>
      </w:r>
      <w:r w:rsidR="006040CB" w:rsidRPr="006040CB">
        <w:t>учащиеся должны владеть знаниями по</w:t>
      </w:r>
      <w:r w:rsidR="006040CB" w:rsidRPr="006040CB">
        <w:rPr>
          <w:color w:val="FF0000"/>
        </w:rPr>
        <w:t xml:space="preserve"> </w:t>
      </w:r>
      <w:r w:rsidR="00CE1522" w:rsidRPr="0021473D">
        <w:t>математическому анализу, линейной алгебре и обыкновенным дифференциальным уравнениям в объеме, соответствующем программе первого и второго годов обучения основных образовательных</w:t>
      </w:r>
      <w:r w:rsidR="00CE1522">
        <w:t xml:space="preserve"> программ бакалавриата по укрупненным группам направлений и специальностей 01.00.00 </w:t>
      </w:r>
      <w:r w:rsidR="00CE1522" w:rsidRPr="00624CD3">
        <w:rPr>
          <w:szCs w:val="28"/>
        </w:rPr>
        <w:t>«</w:t>
      </w:r>
      <w:r w:rsidR="00CE1522">
        <w:rPr>
          <w:szCs w:val="28"/>
        </w:rPr>
        <w:t>М</w:t>
      </w:r>
      <w:r w:rsidR="00CE1522" w:rsidRPr="00624CD3">
        <w:rPr>
          <w:szCs w:val="28"/>
        </w:rPr>
        <w:t xml:space="preserve">атематика и </w:t>
      </w:r>
      <w:r w:rsidR="00CE1522">
        <w:rPr>
          <w:szCs w:val="28"/>
        </w:rPr>
        <w:t>механ</w:t>
      </w:r>
      <w:r w:rsidR="00CE1522" w:rsidRPr="00624CD3">
        <w:rPr>
          <w:szCs w:val="28"/>
        </w:rPr>
        <w:t>ика»</w:t>
      </w:r>
      <w:r w:rsidR="00CE1522">
        <w:rPr>
          <w:szCs w:val="28"/>
        </w:rPr>
        <w:t>, 02.00.00 «Компьютерные и информационные науки».</w:t>
      </w:r>
    </w:p>
    <w:p w14:paraId="562285A5" w14:textId="77777777" w:rsidR="00B07559" w:rsidRPr="00407ECC" w:rsidRDefault="00B07559" w:rsidP="00B07559">
      <w:pPr>
        <w:rPr>
          <w:iCs/>
          <w:sz w:val="10"/>
          <w:szCs w:val="10"/>
        </w:rPr>
      </w:pPr>
    </w:p>
    <w:p w14:paraId="056DFF89" w14:textId="77777777" w:rsidR="005E6E84" w:rsidRDefault="00B07559" w:rsidP="00B07559">
      <w:pPr>
        <w:rPr>
          <w:iCs/>
        </w:rPr>
      </w:pPr>
      <w:r w:rsidRPr="009C4842">
        <w:rPr>
          <w:b/>
          <w:bCs/>
        </w:rPr>
        <w:t>3.</w:t>
      </w:r>
      <w:r>
        <w:t> </w:t>
      </w:r>
      <w:r w:rsidR="005E6E84">
        <w:t>Р</w:t>
      </w:r>
      <w:r w:rsidR="005E6E84" w:rsidRPr="00BE7F1E">
        <w:t xml:space="preserve">езультаты обучения по дисциплине (модулю), соотнесенные с </w:t>
      </w:r>
      <w:r w:rsidR="005E6E84">
        <w:t>требуемыми компетенциями выпускников</w:t>
      </w:r>
      <w:r w:rsidR="005E6E84">
        <w:rPr>
          <w:i/>
          <w:iCs/>
        </w:rPr>
        <w:t>.</w:t>
      </w:r>
    </w:p>
    <w:p w14:paraId="67F0D028" w14:textId="77777777" w:rsidR="005F7F3C" w:rsidRPr="00407ECC" w:rsidRDefault="005F7F3C" w:rsidP="00AB5AA6">
      <w:pPr>
        <w:ind w:firstLine="709"/>
        <w:rPr>
          <w:sz w:val="10"/>
          <w:szCs w:val="10"/>
        </w:rPr>
      </w:pPr>
    </w:p>
    <w:p w14:paraId="1C6E80E0" w14:textId="77777777" w:rsidR="00AB5AA6" w:rsidRPr="005E6E84" w:rsidRDefault="00AB5AA6" w:rsidP="00AB5AA6">
      <w:pPr>
        <w:ind w:firstLine="709"/>
      </w:pPr>
      <w:r w:rsidRPr="005E6E84">
        <w:t xml:space="preserve">Компетенции выпускников, </w:t>
      </w:r>
      <w:r>
        <w:t xml:space="preserve">частично </w:t>
      </w:r>
      <w:r w:rsidRPr="005E6E84">
        <w:t>формируемые при реализации дисциплины (модуля):</w:t>
      </w:r>
    </w:p>
    <w:p w14:paraId="5652CBE5" w14:textId="77777777" w:rsidR="005F7F3C" w:rsidRPr="00407ECC" w:rsidRDefault="005F7F3C" w:rsidP="00AB5AA6">
      <w:pPr>
        <w:ind w:firstLine="709"/>
        <w:rPr>
          <w:b/>
          <w:bCs/>
          <w:iCs/>
          <w:sz w:val="10"/>
          <w:szCs w:val="10"/>
          <w:highlight w:val="lightGray"/>
        </w:rPr>
      </w:pPr>
    </w:p>
    <w:p w14:paraId="4164E4B6" w14:textId="77777777" w:rsidR="00AB5AA6" w:rsidRPr="0047299D" w:rsidRDefault="00AB5AA6" w:rsidP="00FE622D">
      <w:pPr>
        <w:pStyle w:val="af1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47299D">
        <w:rPr>
          <w:rFonts w:ascii="Times New Roman" w:hAnsi="Times New Roman" w:cs="Times New Roman"/>
          <w:b/>
          <w:bCs/>
          <w:iCs/>
          <w:sz w:val="24"/>
          <w:szCs w:val="24"/>
        </w:rPr>
        <w:t>ОПК-1.Б</w:t>
      </w:r>
      <w:r w:rsidRPr="0047299D">
        <w:rPr>
          <w:rFonts w:ascii="Times New Roman" w:hAnsi="Times New Roman" w:cs="Times New Roman"/>
          <w:sz w:val="24"/>
          <w:szCs w:val="24"/>
        </w:rPr>
        <w:t xml:space="preserve"> Способность применять и адаптировать существующие математические и компьютерные методы для разработки и реализации алгоритмов решения актуальных задач в области фундаментальной и прикладной математики</w:t>
      </w:r>
    </w:p>
    <w:p w14:paraId="56A6EFC2" w14:textId="77777777" w:rsidR="00AB5AA6" w:rsidRPr="0047299D" w:rsidRDefault="00AB5AA6" w:rsidP="00FE622D">
      <w:pPr>
        <w:pStyle w:val="af1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7299D">
        <w:rPr>
          <w:rFonts w:ascii="Times New Roman" w:hAnsi="Times New Roman" w:cs="Times New Roman"/>
          <w:b/>
          <w:bCs/>
          <w:iCs/>
          <w:sz w:val="24"/>
          <w:szCs w:val="24"/>
        </w:rPr>
        <w:t>ОПК-2.Б</w:t>
      </w:r>
      <w:r w:rsidRPr="0047299D">
        <w:rPr>
          <w:rFonts w:ascii="Times New Roman" w:hAnsi="Times New Roman" w:cs="Times New Roman"/>
          <w:sz w:val="24"/>
          <w:szCs w:val="24"/>
        </w:rPr>
        <w:t xml:space="preserve"> Способность применять и модифицировать математические модели, а также интерпретировать полученные математические результаты при решения задач в области профессиональной деятельности </w:t>
      </w:r>
    </w:p>
    <w:p w14:paraId="5D48D6EB" w14:textId="77777777" w:rsidR="005F7F3C" w:rsidRPr="0047299D" w:rsidRDefault="005F7F3C" w:rsidP="00FE622D">
      <w:pPr>
        <w:pStyle w:val="af1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299D">
        <w:rPr>
          <w:rFonts w:ascii="Times New Roman" w:hAnsi="Times New Roman" w:cs="Times New Roman"/>
          <w:b/>
          <w:bCs/>
          <w:iCs/>
          <w:sz w:val="24"/>
          <w:szCs w:val="24"/>
        </w:rPr>
        <w:t>ПК-</w:t>
      </w:r>
      <w:r w:rsidR="00377523" w:rsidRPr="0047299D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4729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.Б </w:t>
      </w:r>
      <w:r w:rsidRPr="0047299D">
        <w:rPr>
          <w:rFonts w:ascii="Times New Roman" w:hAnsi="Times New Roman" w:cs="Times New Roman"/>
          <w:sz w:val="24"/>
          <w:szCs w:val="24"/>
        </w:rPr>
        <w:t>Способность понимать и применять в научно-исследовательской деятельности современный математический аппарат</w:t>
      </w:r>
    </w:p>
    <w:p w14:paraId="4E69CF5C" w14:textId="77777777" w:rsidR="005F7F3C" w:rsidRPr="00407ECC" w:rsidRDefault="005F7F3C" w:rsidP="00AB5AA6">
      <w:pPr>
        <w:ind w:firstLine="709"/>
        <w:rPr>
          <w:sz w:val="10"/>
          <w:szCs w:val="10"/>
        </w:rPr>
      </w:pPr>
    </w:p>
    <w:p w14:paraId="4C44DC08" w14:textId="77777777" w:rsidR="00AB5AA6" w:rsidRDefault="00AB5AA6" w:rsidP="00AB5AA6">
      <w:pPr>
        <w:ind w:firstLine="709"/>
      </w:pPr>
      <w:r w:rsidRPr="00BE7F1E">
        <w:t xml:space="preserve">Планируемые результаты </w:t>
      </w:r>
      <w:r>
        <w:t>обучения по дисциплине (модулю):</w:t>
      </w:r>
    </w:p>
    <w:p w14:paraId="08B9F00F" w14:textId="77777777" w:rsidR="00EB6BA8" w:rsidRPr="007D0B40" w:rsidRDefault="00EB6BA8" w:rsidP="005F7F3C">
      <w:pPr>
        <w:ind w:firstLine="720"/>
        <w:jc w:val="both"/>
        <w:rPr>
          <w:sz w:val="10"/>
          <w:szCs w:val="10"/>
        </w:rPr>
      </w:pPr>
    </w:p>
    <w:p w14:paraId="603B180F" w14:textId="77777777" w:rsidR="005F7F3C" w:rsidRPr="005F7F3C" w:rsidRDefault="005F7F3C" w:rsidP="005F7F3C">
      <w:pPr>
        <w:ind w:firstLine="720"/>
        <w:jc w:val="both"/>
        <w:rPr>
          <w:lang w:val="en-US"/>
        </w:rPr>
      </w:pPr>
      <w:r w:rsidRPr="00EB6BA8">
        <w:rPr>
          <w:b/>
        </w:rPr>
        <w:t>Знать</w:t>
      </w:r>
      <w:r w:rsidRPr="00EB6BA8">
        <w:rPr>
          <w:b/>
          <w:lang w:val="en-US"/>
        </w:rPr>
        <w:t>:</w:t>
      </w:r>
    </w:p>
    <w:p w14:paraId="5616E285" w14:textId="77777777" w:rsidR="005F7F3C" w:rsidRPr="00202A41" w:rsidRDefault="00610921" w:rsidP="00FE622D">
      <w:pPr>
        <w:pStyle w:val="af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теории </w:t>
      </w:r>
      <w:r w:rsidR="00963A71">
        <w:rPr>
          <w:rFonts w:ascii="Times New Roman" w:hAnsi="Times New Roman" w:cs="Times New Roman"/>
          <w:sz w:val="24"/>
          <w:szCs w:val="24"/>
        </w:rPr>
        <w:t>интегралов, зависящих от параметра</w:t>
      </w:r>
      <w:r w:rsidR="005F7F3C" w:rsidRPr="00202A41">
        <w:rPr>
          <w:rFonts w:ascii="Times New Roman" w:hAnsi="Times New Roman" w:cs="Times New Roman"/>
          <w:sz w:val="24"/>
          <w:szCs w:val="24"/>
        </w:rPr>
        <w:t>;</w:t>
      </w:r>
    </w:p>
    <w:p w14:paraId="46FCF7CF" w14:textId="77777777" w:rsidR="005F7F3C" w:rsidRPr="00202A41" w:rsidRDefault="00610921" w:rsidP="00FE622D">
      <w:pPr>
        <w:pStyle w:val="af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теории </w:t>
      </w:r>
      <w:r w:rsidR="00963A71">
        <w:rPr>
          <w:rFonts w:ascii="Times New Roman" w:hAnsi="Times New Roman" w:cs="Times New Roman"/>
          <w:sz w:val="24"/>
          <w:szCs w:val="24"/>
        </w:rPr>
        <w:t>рядов Фурье и интеграла Фурье</w:t>
      </w:r>
      <w:r w:rsidR="005F7F3C" w:rsidRPr="00202A41">
        <w:rPr>
          <w:rFonts w:ascii="Times New Roman" w:hAnsi="Times New Roman" w:cs="Times New Roman"/>
          <w:sz w:val="24"/>
          <w:szCs w:val="24"/>
        </w:rPr>
        <w:t>;</w:t>
      </w:r>
    </w:p>
    <w:p w14:paraId="71BBA4D3" w14:textId="77777777" w:rsidR="00963A71" w:rsidRDefault="00132352" w:rsidP="00963A71">
      <w:pPr>
        <w:pStyle w:val="af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202A41">
        <w:rPr>
          <w:rFonts w:ascii="Times New Roman" w:hAnsi="Times New Roman" w:cs="Times New Roman"/>
          <w:sz w:val="24"/>
        </w:rPr>
        <w:t>основ</w:t>
      </w:r>
      <w:r w:rsidR="00963A71">
        <w:rPr>
          <w:rFonts w:ascii="Times New Roman" w:hAnsi="Times New Roman" w:cs="Times New Roman"/>
          <w:sz w:val="24"/>
        </w:rPr>
        <w:t>ные</w:t>
      </w:r>
      <w:r w:rsidRPr="00202A41">
        <w:rPr>
          <w:rFonts w:ascii="Times New Roman" w:hAnsi="Times New Roman" w:cs="Times New Roman"/>
          <w:sz w:val="24"/>
        </w:rPr>
        <w:t xml:space="preserve"> </w:t>
      </w:r>
      <w:r w:rsidR="00963A71">
        <w:rPr>
          <w:rFonts w:ascii="Times New Roman" w:hAnsi="Times New Roman" w:cs="Times New Roman"/>
          <w:sz w:val="24"/>
        </w:rPr>
        <w:t>свойства функций Эйлера;</w:t>
      </w:r>
    </w:p>
    <w:p w14:paraId="46AF30AF" w14:textId="77777777" w:rsidR="00963A71" w:rsidRDefault="00963A71" w:rsidP="00963A71">
      <w:pPr>
        <w:pStyle w:val="af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основы теории аналитических функций комплексного переменного;</w:t>
      </w:r>
    </w:p>
    <w:p w14:paraId="49EB7121" w14:textId="77777777" w:rsidR="00963A71" w:rsidRDefault="00963A71" w:rsidP="00963A71">
      <w:pPr>
        <w:pStyle w:val="af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принципы конформных отображений;</w:t>
      </w:r>
    </w:p>
    <w:p w14:paraId="685FEABC" w14:textId="77777777" w:rsidR="005F7F3C" w:rsidRPr="00202A41" w:rsidRDefault="00963A71" w:rsidP="00963A71">
      <w:pPr>
        <w:pStyle w:val="af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основы операционного исчисления</w:t>
      </w:r>
      <w:r w:rsidR="00202A41" w:rsidRPr="00202A41">
        <w:rPr>
          <w:rFonts w:ascii="Times New Roman" w:hAnsi="Times New Roman" w:cs="Times New Roman"/>
          <w:sz w:val="24"/>
        </w:rPr>
        <w:t>.</w:t>
      </w:r>
    </w:p>
    <w:p w14:paraId="42BD0FC7" w14:textId="77777777" w:rsidR="00202A41" w:rsidRPr="007D0B40" w:rsidRDefault="00202A41" w:rsidP="005F7F3C">
      <w:pPr>
        <w:ind w:firstLine="720"/>
        <w:jc w:val="both"/>
        <w:rPr>
          <w:b/>
          <w:sz w:val="10"/>
          <w:szCs w:val="10"/>
        </w:rPr>
      </w:pPr>
    </w:p>
    <w:p w14:paraId="6A132B31" w14:textId="77777777" w:rsidR="005F7F3C" w:rsidRPr="00766023" w:rsidRDefault="00EB6BA8" w:rsidP="005F7F3C">
      <w:pPr>
        <w:ind w:firstLine="720"/>
        <w:jc w:val="both"/>
      </w:pPr>
      <w:r w:rsidRPr="00EB6BA8">
        <w:rPr>
          <w:b/>
        </w:rPr>
        <w:t>Уметь:</w:t>
      </w:r>
      <w:r w:rsidR="005F7F3C" w:rsidRPr="00766023">
        <w:t xml:space="preserve">  </w:t>
      </w:r>
    </w:p>
    <w:p w14:paraId="7C6CF833" w14:textId="77777777" w:rsidR="005F7F3C" w:rsidRPr="00202A41" w:rsidRDefault="005F7F3C" w:rsidP="00FE622D">
      <w:pPr>
        <w:pStyle w:val="af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202A41">
        <w:rPr>
          <w:rFonts w:ascii="Times New Roman" w:hAnsi="Times New Roman" w:cs="Times New Roman"/>
          <w:sz w:val="24"/>
        </w:rPr>
        <w:t xml:space="preserve">применять </w:t>
      </w:r>
      <w:r w:rsidR="00963A71">
        <w:rPr>
          <w:rFonts w:ascii="Times New Roman" w:hAnsi="Times New Roman" w:cs="Times New Roman"/>
          <w:sz w:val="24"/>
        </w:rPr>
        <w:t>при решении задач</w:t>
      </w:r>
      <w:r w:rsidRPr="00202A41">
        <w:rPr>
          <w:rFonts w:ascii="Times New Roman" w:hAnsi="Times New Roman" w:cs="Times New Roman"/>
          <w:sz w:val="24"/>
        </w:rPr>
        <w:t xml:space="preserve"> </w:t>
      </w:r>
      <w:r w:rsidR="00C84902">
        <w:rPr>
          <w:rFonts w:ascii="Times New Roman" w:hAnsi="Times New Roman" w:cs="Times New Roman"/>
          <w:sz w:val="24"/>
        </w:rPr>
        <w:t xml:space="preserve">теоретические факты </w:t>
      </w:r>
      <w:r w:rsidR="00963A71">
        <w:rPr>
          <w:rFonts w:ascii="Times New Roman" w:hAnsi="Times New Roman" w:cs="Times New Roman"/>
          <w:sz w:val="24"/>
        </w:rPr>
        <w:t>комплексного анализа</w:t>
      </w:r>
      <w:r w:rsidRPr="00202A41">
        <w:rPr>
          <w:rFonts w:ascii="Times New Roman" w:hAnsi="Times New Roman" w:cs="Times New Roman"/>
          <w:sz w:val="24"/>
        </w:rPr>
        <w:t>;</w:t>
      </w:r>
    </w:p>
    <w:p w14:paraId="7B7AB0F6" w14:textId="77777777" w:rsidR="00963A71" w:rsidRDefault="002008A6" w:rsidP="00C84902">
      <w:pPr>
        <w:pStyle w:val="af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применять теоретические факты об</w:t>
      </w:r>
      <w:r w:rsidR="00963A71">
        <w:rPr>
          <w:rFonts w:ascii="Times New Roman" w:hAnsi="Times New Roman" w:cs="Times New Roman"/>
          <w:sz w:val="24"/>
        </w:rPr>
        <w:t xml:space="preserve"> интеграл</w:t>
      </w:r>
      <w:r>
        <w:rPr>
          <w:rFonts w:ascii="Times New Roman" w:hAnsi="Times New Roman" w:cs="Times New Roman"/>
          <w:sz w:val="24"/>
        </w:rPr>
        <w:t>ах</w:t>
      </w:r>
      <w:r w:rsidR="00963A71">
        <w:rPr>
          <w:rFonts w:ascii="Times New Roman" w:hAnsi="Times New Roman" w:cs="Times New Roman"/>
          <w:sz w:val="24"/>
        </w:rPr>
        <w:t>, зависящих от параметра;</w:t>
      </w:r>
    </w:p>
    <w:p w14:paraId="2CE3D810" w14:textId="77777777" w:rsidR="002008A6" w:rsidRDefault="002008A6" w:rsidP="00C84902">
      <w:pPr>
        <w:pStyle w:val="af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функции Эйлера для решения задач;</w:t>
      </w:r>
    </w:p>
    <w:p w14:paraId="3BE499AE" w14:textId="77777777" w:rsidR="00C84902" w:rsidRDefault="00963A71" w:rsidP="00C84902">
      <w:pPr>
        <w:pStyle w:val="af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исследовать разложения функций в ряды Фурье и интегралы Фурье</w:t>
      </w:r>
      <w:r w:rsidR="00C84902">
        <w:rPr>
          <w:rFonts w:ascii="Times New Roman" w:hAnsi="Times New Roman" w:cs="Times New Roman"/>
          <w:sz w:val="24"/>
        </w:rPr>
        <w:t>;</w:t>
      </w:r>
    </w:p>
    <w:p w14:paraId="4BE88712" w14:textId="77777777" w:rsidR="005F7F3C" w:rsidRPr="00C84902" w:rsidRDefault="00963A71" w:rsidP="00407ECC">
      <w:pPr>
        <w:pStyle w:val="af1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строить и исследовать разложения аналитических функций в ряды Тейлора и Лорана</w:t>
      </w:r>
      <w:r w:rsidR="00C84902">
        <w:rPr>
          <w:rFonts w:ascii="Times New Roman" w:hAnsi="Times New Roman" w:cs="Times New Roman"/>
          <w:sz w:val="24"/>
        </w:rPr>
        <w:t>.</w:t>
      </w:r>
    </w:p>
    <w:p w14:paraId="329295BB" w14:textId="77777777" w:rsidR="005F7F3C" w:rsidRPr="00766023" w:rsidRDefault="00EB6BA8" w:rsidP="005F7F3C">
      <w:pPr>
        <w:ind w:firstLine="720"/>
        <w:jc w:val="both"/>
      </w:pPr>
      <w:r w:rsidRPr="00EB6BA8">
        <w:rPr>
          <w:b/>
        </w:rPr>
        <w:t>Владеть:</w:t>
      </w:r>
      <w:r w:rsidR="005F7F3C" w:rsidRPr="00766023">
        <w:t xml:space="preserve">  </w:t>
      </w:r>
    </w:p>
    <w:p w14:paraId="3C86F8C1" w14:textId="77777777" w:rsidR="005F7F3C" w:rsidRPr="00202A41" w:rsidRDefault="00202A41" w:rsidP="00FE622D">
      <w:pPr>
        <w:pStyle w:val="af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A41">
        <w:rPr>
          <w:rFonts w:ascii="Times New Roman" w:hAnsi="Times New Roman" w:cs="Times New Roman"/>
          <w:sz w:val="24"/>
          <w:szCs w:val="24"/>
        </w:rPr>
        <w:t xml:space="preserve">методами </w:t>
      </w:r>
      <w:r w:rsidR="006A63FF">
        <w:rPr>
          <w:rFonts w:ascii="Times New Roman" w:hAnsi="Times New Roman" w:cs="Times New Roman"/>
          <w:sz w:val="24"/>
          <w:szCs w:val="24"/>
        </w:rPr>
        <w:t xml:space="preserve">качественного анализа </w:t>
      </w:r>
      <w:r w:rsidR="00963A71">
        <w:rPr>
          <w:rFonts w:ascii="Times New Roman" w:hAnsi="Times New Roman" w:cs="Times New Roman"/>
          <w:sz w:val="24"/>
          <w:szCs w:val="24"/>
        </w:rPr>
        <w:t>интегралов, зависящих от параметра</w:t>
      </w:r>
      <w:r w:rsidR="005F7F3C" w:rsidRPr="00202A41">
        <w:rPr>
          <w:rFonts w:ascii="Times New Roman" w:hAnsi="Times New Roman" w:cs="Times New Roman"/>
          <w:sz w:val="24"/>
          <w:szCs w:val="24"/>
        </w:rPr>
        <w:t>;</w:t>
      </w:r>
    </w:p>
    <w:p w14:paraId="2101EB71" w14:textId="77777777" w:rsidR="006A63FF" w:rsidRDefault="002008A6" w:rsidP="00FE622D">
      <w:pPr>
        <w:pStyle w:val="af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методами</w:t>
      </w:r>
      <w:r w:rsidR="002E5D9E" w:rsidRPr="00202A41">
        <w:rPr>
          <w:rFonts w:ascii="Times New Roman" w:hAnsi="Times New Roman" w:cs="Times New Roman"/>
          <w:sz w:val="24"/>
        </w:rPr>
        <w:t xml:space="preserve"> </w:t>
      </w:r>
      <w:r w:rsidR="00963A71">
        <w:rPr>
          <w:rFonts w:ascii="Times New Roman" w:hAnsi="Times New Roman" w:cs="Times New Roman"/>
          <w:sz w:val="24"/>
        </w:rPr>
        <w:t>комплексного анализа для вычисления интегралов от аналитических функций, а также интегралов</w:t>
      </w:r>
      <w:r>
        <w:rPr>
          <w:rFonts w:ascii="Times New Roman" w:hAnsi="Times New Roman" w:cs="Times New Roman"/>
          <w:sz w:val="24"/>
        </w:rPr>
        <w:t xml:space="preserve"> от функций действительного переменного</w:t>
      </w:r>
      <w:r w:rsidR="006A63FF">
        <w:rPr>
          <w:rFonts w:ascii="Times New Roman" w:hAnsi="Times New Roman" w:cs="Times New Roman"/>
          <w:sz w:val="24"/>
        </w:rPr>
        <w:t>;</w:t>
      </w:r>
    </w:p>
    <w:p w14:paraId="61B21408" w14:textId="77777777" w:rsidR="005F7F3C" w:rsidRPr="00202A41" w:rsidRDefault="006A63FF" w:rsidP="00FE622D">
      <w:pPr>
        <w:pStyle w:val="af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навыками </w:t>
      </w:r>
      <w:r w:rsidR="002008A6">
        <w:rPr>
          <w:rFonts w:ascii="Times New Roman" w:hAnsi="Times New Roman" w:cs="Times New Roman"/>
          <w:sz w:val="24"/>
        </w:rPr>
        <w:t>построения разложений функций в ряды Фурье</w:t>
      </w:r>
      <w:r w:rsidR="00202A41" w:rsidRPr="00202A41">
        <w:rPr>
          <w:rFonts w:ascii="Times New Roman" w:hAnsi="Times New Roman" w:cs="Times New Roman"/>
          <w:sz w:val="24"/>
        </w:rPr>
        <w:t>.</w:t>
      </w:r>
    </w:p>
    <w:p w14:paraId="07B769C6" w14:textId="77777777" w:rsidR="00AB5AA6" w:rsidRPr="00407ECC" w:rsidRDefault="00AB5AA6" w:rsidP="00AB5AA6">
      <w:pPr>
        <w:ind w:firstLine="709"/>
        <w:rPr>
          <w:sz w:val="10"/>
          <w:szCs w:val="10"/>
        </w:rPr>
      </w:pPr>
    </w:p>
    <w:p w14:paraId="226195DE" w14:textId="77777777" w:rsidR="00766BDB" w:rsidRPr="00202A41" w:rsidRDefault="00B07559" w:rsidP="00766BDB">
      <w:pPr>
        <w:rPr>
          <w:i/>
          <w:iCs/>
        </w:rPr>
      </w:pPr>
      <w:r w:rsidRPr="009C4842">
        <w:rPr>
          <w:b/>
          <w:bCs/>
        </w:rPr>
        <w:t>4.</w:t>
      </w:r>
      <w:r>
        <w:t> </w:t>
      </w:r>
      <w:r w:rsidR="00766BDB" w:rsidRPr="00BE7F1E">
        <w:t>Формат обучения</w:t>
      </w:r>
      <w:r w:rsidR="00EF7145">
        <w:t xml:space="preserve">: </w:t>
      </w:r>
      <w:r w:rsidR="009542C9" w:rsidRPr="00202A41">
        <w:t>лекции и семинарские занятия проводятся</w:t>
      </w:r>
      <w:r w:rsidR="00202A41" w:rsidRPr="00202A41">
        <w:t xml:space="preserve"> с использованием меловой доски.</w:t>
      </w:r>
    </w:p>
    <w:p w14:paraId="14BF1D53" w14:textId="77777777" w:rsidR="00766BDB" w:rsidRPr="00407ECC" w:rsidRDefault="00766BDB" w:rsidP="00766BDB">
      <w:pPr>
        <w:rPr>
          <w:sz w:val="10"/>
          <w:szCs w:val="10"/>
        </w:rPr>
      </w:pPr>
    </w:p>
    <w:p w14:paraId="02D4AB0F" w14:textId="77777777" w:rsidR="00766BDB" w:rsidRPr="00393667" w:rsidRDefault="00B07559" w:rsidP="00766BDB">
      <w:r w:rsidRPr="009C4842">
        <w:rPr>
          <w:b/>
          <w:bCs/>
        </w:rPr>
        <w:t>5.</w:t>
      </w:r>
      <w:r>
        <w:t> </w:t>
      </w:r>
      <w:r w:rsidR="00766BDB" w:rsidRPr="00BE7F1E">
        <w:t>Объем дисциплины (модуля)</w:t>
      </w:r>
      <w:r w:rsidR="00766BDB">
        <w:t xml:space="preserve"> составляет</w:t>
      </w:r>
      <w:r w:rsidR="00EF7145">
        <w:t xml:space="preserve"> </w:t>
      </w:r>
      <w:r w:rsidR="00C32758">
        <w:t>6</w:t>
      </w:r>
      <w:r w:rsidR="00766BDB" w:rsidRPr="00393667">
        <w:t xml:space="preserve"> з.е., в том числе</w:t>
      </w:r>
      <w:r w:rsidR="00EF7145" w:rsidRPr="00393667">
        <w:t xml:space="preserve"> </w:t>
      </w:r>
      <w:r w:rsidR="00312260">
        <w:t>144</w:t>
      </w:r>
      <w:r w:rsidR="00766BDB" w:rsidRPr="00393667">
        <w:t xml:space="preserve"> академических час</w:t>
      </w:r>
      <w:r w:rsidR="00F803C2" w:rsidRPr="00393667">
        <w:t>а</w:t>
      </w:r>
      <w:r w:rsidR="00766BDB" w:rsidRPr="00393667">
        <w:t xml:space="preserve">, отведенных на контактную работу обучающихся с преподавателем, </w:t>
      </w:r>
      <w:r w:rsidR="00C32758">
        <w:t>72</w:t>
      </w:r>
      <w:r w:rsidR="00766BDB" w:rsidRPr="00393667">
        <w:t xml:space="preserve"> академических часов на самостоятельную работу обучающихся. </w:t>
      </w:r>
    </w:p>
    <w:p w14:paraId="33B310E1" w14:textId="77777777" w:rsidR="00766BDB" w:rsidRPr="00407ECC" w:rsidRDefault="00766BDB" w:rsidP="00766BDB">
      <w:pPr>
        <w:rPr>
          <w:sz w:val="10"/>
          <w:szCs w:val="10"/>
        </w:rPr>
      </w:pPr>
    </w:p>
    <w:p w14:paraId="779B4494" w14:textId="77777777" w:rsidR="00B07559" w:rsidRPr="00BE7F1E" w:rsidRDefault="00B07559" w:rsidP="00B07559">
      <w:r w:rsidRPr="009C4842">
        <w:rPr>
          <w:b/>
          <w:bCs/>
        </w:rPr>
        <w:t>6.</w:t>
      </w:r>
      <w:r>
        <w:t> </w:t>
      </w:r>
      <w:r w:rsidRPr="00BE7F1E">
        <w:t>Содержание дисциплины (модуля), структурированное по темам (разделам) с указанием отведенного на них количества академических часов и виды учебны</w:t>
      </w:r>
      <w:r w:rsidR="002F6B4E">
        <w:t>х занятий.</w:t>
      </w:r>
    </w:p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88"/>
        <w:gridCol w:w="1276"/>
        <w:gridCol w:w="1134"/>
        <w:gridCol w:w="1134"/>
        <w:gridCol w:w="1276"/>
        <w:gridCol w:w="1982"/>
      </w:tblGrid>
      <w:tr w:rsidR="00B07559" w:rsidRPr="002E2DAF" w14:paraId="5366C6AF" w14:textId="77777777" w:rsidTr="00407ECC">
        <w:trPr>
          <w:trHeight w:val="135"/>
        </w:trPr>
        <w:tc>
          <w:tcPr>
            <w:tcW w:w="8188" w:type="dxa"/>
            <w:vMerge w:val="restart"/>
          </w:tcPr>
          <w:p w14:paraId="1AA2E57E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14:paraId="764AD2D6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</w:p>
          <w:p w14:paraId="2F874132" w14:textId="77777777" w:rsidR="00B07559" w:rsidRPr="002E2DAF" w:rsidRDefault="00B07559" w:rsidP="00B07559">
            <w:pPr>
              <w:jc w:val="center"/>
            </w:pPr>
            <w:r>
              <w:rPr>
                <w:b/>
                <w:bCs/>
              </w:rPr>
              <w:t>Ф</w:t>
            </w:r>
            <w:r w:rsidRPr="002E2DAF">
              <w:rPr>
                <w:b/>
                <w:bCs/>
              </w:rPr>
              <w:t>орма промежуточной аттестации по дисциплине (модулю)</w:t>
            </w:r>
          </w:p>
        </w:tc>
        <w:tc>
          <w:tcPr>
            <w:tcW w:w="1276" w:type="dxa"/>
            <w:vMerge w:val="restart"/>
          </w:tcPr>
          <w:p w14:paraId="72DCF2E7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Всего</w:t>
            </w:r>
          </w:p>
          <w:p w14:paraId="215F7CA9" w14:textId="77777777" w:rsidR="00B07559" w:rsidRPr="002E2DAF" w:rsidRDefault="00B07559" w:rsidP="00B07559">
            <w:pPr>
              <w:jc w:val="center"/>
            </w:pPr>
            <w:r w:rsidRPr="002E2DAF">
              <w:rPr>
                <w:b/>
                <w:bCs/>
              </w:rPr>
              <w:t>(часы</w:t>
            </w:r>
            <w:r w:rsidRPr="002E2DAF">
              <w:t>)</w:t>
            </w:r>
          </w:p>
        </w:tc>
        <w:tc>
          <w:tcPr>
            <w:tcW w:w="5526" w:type="dxa"/>
            <w:gridSpan w:val="4"/>
          </w:tcPr>
          <w:p w14:paraId="673E12DE" w14:textId="77777777" w:rsidR="00B07559" w:rsidRPr="002E2DAF" w:rsidRDefault="00B07559" w:rsidP="00B07559">
            <w:pPr>
              <w:jc w:val="center"/>
            </w:pPr>
            <w:r w:rsidRPr="002E2DAF">
              <w:t>В том числе</w:t>
            </w:r>
          </w:p>
        </w:tc>
      </w:tr>
      <w:tr w:rsidR="00B07559" w:rsidRPr="002E2DAF" w14:paraId="4C8AAA8A" w14:textId="77777777" w:rsidTr="00407ECC">
        <w:trPr>
          <w:trHeight w:val="135"/>
        </w:trPr>
        <w:tc>
          <w:tcPr>
            <w:tcW w:w="8188" w:type="dxa"/>
            <w:vMerge/>
          </w:tcPr>
          <w:p w14:paraId="28E100F7" w14:textId="77777777" w:rsidR="00B07559" w:rsidRPr="002E2DAF" w:rsidRDefault="00B07559" w:rsidP="00B07559"/>
        </w:tc>
        <w:tc>
          <w:tcPr>
            <w:tcW w:w="1276" w:type="dxa"/>
            <w:vMerge/>
          </w:tcPr>
          <w:p w14:paraId="5AEED1F4" w14:textId="77777777" w:rsidR="00B07559" w:rsidRPr="002E2DAF" w:rsidRDefault="00B07559" w:rsidP="00B07559"/>
        </w:tc>
        <w:tc>
          <w:tcPr>
            <w:tcW w:w="3544" w:type="dxa"/>
            <w:gridSpan w:val="3"/>
          </w:tcPr>
          <w:p w14:paraId="16F96FC2" w14:textId="77777777" w:rsidR="00B07559" w:rsidRPr="00407ECC" w:rsidRDefault="00B07559" w:rsidP="00B07559">
            <w:pPr>
              <w:jc w:val="center"/>
              <w:rPr>
                <w:b/>
                <w:bCs/>
              </w:rPr>
            </w:pPr>
            <w:r w:rsidRPr="00407ECC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r w:rsidRPr="00407ECC">
              <w:rPr>
                <w:b/>
                <w:bCs/>
                <w:sz w:val="22"/>
                <w:szCs w:val="22"/>
              </w:rPr>
              <w:br/>
              <w:t>(работа во взаимодействии с преподавателем)</w:t>
            </w:r>
          </w:p>
          <w:p w14:paraId="7A413173" w14:textId="77777777" w:rsidR="00B07559" w:rsidRPr="00407ECC" w:rsidRDefault="00B07559" w:rsidP="00B07559">
            <w:pPr>
              <w:jc w:val="center"/>
              <w:rPr>
                <w:b/>
                <w:bCs/>
              </w:rPr>
            </w:pPr>
            <w:r w:rsidRPr="00407ECC">
              <w:rPr>
                <w:b/>
                <w:bCs/>
                <w:sz w:val="22"/>
                <w:szCs w:val="22"/>
              </w:rPr>
              <w:t>Виды контактной работы, часы</w:t>
            </w:r>
          </w:p>
        </w:tc>
        <w:tc>
          <w:tcPr>
            <w:tcW w:w="1982" w:type="dxa"/>
          </w:tcPr>
          <w:p w14:paraId="32131006" w14:textId="77777777" w:rsidR="00B07559" w:rsidRPr="00407ECC" w:rsidRDefault="00B07559" w:rsidP="00B07559">
            <w:pPr>
              <w:jc w:val="center"/>
              <w:rPr>
                <w:b/>
                <w:bCs/>
              </w:rPr>
            </w:pPr>
            <w:r w:rsidRPr="00407ECC">
              <w:rPr>
                <w:b/>
                <w:bCs/>
                <w:sz w:val="22"/>
                <w:szCs w:val="22"/>
              </w:rPr>
              <w:t>Самостоятельная работа обучающегося</w:t>
            </w:r>
            <w:r w:rsidR="00A05C7D" w:rsidRPr="00407ECC">
              <w:rPr>
                <w:b/>
                <w:bCs/>
                <w:sz w:val="22"/>
                <w:szCs w:val="22"/>
              </w:rPr>
              <w:t>,</w:t>
            </w:r>
          </w:p>
          <w:p w14:paraId="205A8AC7" w14:textId="77777777" w:rsidR="00200DDB" w:rsidRPr="00407ECC" w:rsidRDefault="00B07559" w:rsidP="00877E15">
            <w:pPr>
              <w:jc w:val="center"/>
              <w:rPr>
                <w:i/>
                <w:iCs/>
              </w:rPr>
            </w:pPr>
            <w:r w:rsidRPr="00407ECC">
              <w:rPr>
                <w:b/>
                <w:bCs/>
                <w:sz w:val="22"/>
                <w:szCs w:val="22"/>
              </w:rPr>
              <w:t xml:space="preserve"> часы </w:t>
            </w:r>
          </w:p>
        </w:tc>
      </w:tr>
      <w:tr w:rsidR="00A21100" w:rsidRPr="002E2DAF" w14:paraId="411B6876" w14:textId="77777777" w:rsidTr="00407ECC">
        <w:trPr>
          <w:trHeight w:val="1702"/>
        </w:trPr>
        <w:tc>
          <w:tcPr>
            <w:tcW w:w="8188" w:type="dxa"/>
            <w:vMerge/>
          </w:tcPr>
          <w:p w14:paraId="7EBD5D73" w14:textId="77777777" w:rsidR="00A21100" w:rsidRPr="002E2DAF" w:rsidRDefault="00A21100" w:rsidP="00B07559"/>
        </w:tc>
        <w:tc>
          <w:tcPr>
            <w:tcW w:w="1276" w:type="dxa"/>
            <w:vMerge/>
          </w:tcPr>
          <w:p w14:paraId="41B70581" w14:textId="77777777" w:rsidR="00A21100" w:rsidRPr="002E2DAF" w:rsidRDefault="00A21100" w:rsidP="00B07559"/>
        </w:tc>
        <w:tc>
          <w:tcPr>
            <w:tcW w:w="1134" w:type="dxa"/>
            <w:textDirection w:val="btLr"/>
            <w:vAlign w:val="center"/>
          </w:tcPr>
          <w:p w14:paraId="255B021A" w14:textId="77777777" w:rsidR="00A21100" w:rsidRPr="002E2DAF" w:rsidRDefault="00A21100" w:rsidP="00B07559">
            <w:pPr>
              <w:ind w:left="113" w:right="113"/>
              <w:jc w:val="center"/>
            </w:pPr>
            <w:r>
              <w:t xml:space="preserve">Занятия лекционного </w:t>
            </w:r>
            <w:r w:rsidRPr="002E2DAF">
              <w:t>типа</w:t>
            </w:r>
            <w:r w:rsidR="002B3C12">
              <w:t>*</w:t>
            </w:r>
          </w:p>
        </w:tc>
        <w:tc>
          <w:tcPr>
            <w:tcW w:w="1134" w:type="dxa"/>
            <w:textDirection w:val="btLr"/>
            <w:vAlign w:val="center"/>
          </w:tcPr>
          <w:p w14:paraId="2F6C69ED" w14:textId="77777777" w:rsidR="00A21100" w:rsidRPr="002E2DAF" w:rsidRDefault="00A21100" w:rsidP="00B07559">
            <w:pPr>
              <w:ind w:left="113" w:right="113"/>
              <w:jc w:val="center"/>
            </w:pPr>
            <w:r w:rsidRPr="002E2DAF">
              <w:t>Занятия семинарского типа</w:t>
            </w:r>
            <w:r w:rsidR="002B3C12">
              <w:t>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871B3" w14:textId="77777777" w:rsidR="00A21100" w:rsidRPr="002E2DAF" w:rsidRDefault="00A21100" w:rsidP="00B07559">
            <w:pPr>
              <w:jc w:val="center"/>
              <w:rPr>
                <w:b/>
                <w:bCs/>
                <w:color w:val="FF6600"/>
              </w:rPr>
            </w:pPr>
            <w:r w:rsidRPr="002E2DAF">
              <w:rPr>
                <w:b/>
                <w:bCs/>
              </w:rPr>
              <w:t>Всего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14:paraId="439EE09B" w14:textId="77777777" w:rsidR="00A21100" w:rsidRPr="002E2DAF" w:rsidRDefault="00A21100" w:rsidP="00B07559">
            <w:pPr>
              <w:jc w:val="center"/>
              <w:rPr>
                <w:b/>
                <w:bCs/>
              </w:rPr>
            </w:pPr>
          </w:p>
        </w:tc>
      </w:tr>
      <w:tr w:rsidR="006D6575" w:rsidRPr="002E2DAF" w14:paraId="1580CE43" w14:textId="77777777" w:rsidTr="00407ECC">
        <w:tc>
          <w:tcPr>
            <w:tcW w:w="8188" w:type="dxa"/>
          </w:tcPr>
          <w:p w14:paraId="53833BA7" w14:textId="77777777" w:rsidR="006D6575" w:rsidRPr="006D6575" w:rsidRDefault="006D6575" w:rsidP="006D6575">
            <w:pPr>
              <w:pStyle w:val="af8"/>
              <w:spacing w:after="0"/>
              <w:jc w:val="center"/>
              <w:rPr>
                <w:b/>
                <w:bCs/>
              </w:rPr>
            </w:pPr>
            <w:r w:rsidRPr="006D6575">
              <w:rPr>
                <w:b/>
                <w:bCs/>
              </w:rPr>
              <w:t>Действительный анализ</w:t>
            </w:r>
          </w:p>
        </w:tc>
        <w:tc>
          <w:tcPr>
            <w:tcW w:w="1276" w:type="dxa"/>
          </w:tcPr>
          <w:p w14:paraId="6C9445C4" w14:textId="77777777" w:rsidR="006D6575" w:rsidRDefault="006D6575" w:rsidP="00B07559">
            <w:pPr>
              <w:rPr>
                <w:b/>
              </w:rPr>
            </w:pPr>
          </w:p>
        </w:tc>
        <w:tc>
          <w:tcPr>
            <w:tcW w:w="1134" w:type="dxa"/>
          </w:tcPr>
          <w:p w14:paraId="0F4550B7" w14:textId="77777777" w:rsidR="006D6575" w:rsidRDefault="006D6575" w:rsidP="00B07559"/>
        </w:tc>
        <w:tc>
          <w:tcPr>
            <w:tcW w:w="1134" w:type="dxa"/>
          </w:tcPr>
          <w:p w14:paraId="71362E28" w14:textId="77777777" w:rsidR="006D6575" w:rsidRDefault="006D6575" w:rsidP="00FF5D53"/>
        </w:tc>
        <w:tc>
          <w:tcPr>
            <w:tcW w:w="1276" w:type="dxa"/>
          </w:tcPr>
          <w:p w14:paraId="46959EC8" w14:textId="77777777" w:rsidR="006D6575" w:rsidRDefault="006D6575" w:rsidP="00FF5D53">
            <w:pPr>
              <w:rPr>
                <w:b/>
              </w:rPr>
            </w:pPr>
          </w:p>
        </w:tc>
        <w:tc>
          <w:tcPr>
            <w:tcW w:w="1982" w:type="dxa"/>
          </w:tcPr>
          <w:p w14:paraId="74F92802" w14:textId="77777777" w:rsidR="006D6575" w:rsidRDefault="006D6575" w:rsidP="00E11B6C">
            <w:pPr>
              <w:rPr>
                <w:b/>
              </w:rPr>
            </w:pPr>
          </w:p>
        </w:tc>
      </w:tr>
      <w:tr w:rsidR="00382EEB" w:rsidRPr="002E2DAF" w14:paraId="105E7598" w14:textId="77777777" w:rsidTr="00407ECC">
        <w:tc>
          <w:tcPr>
            <w:tcW w:w="8188" w:type="dxa"/>
          </w:tcPr>
          <w:p w14:paraId="0975ABCC" w14:textId="77777777" w:rsidR="00382EEB" w:rsidRPr="006D6575" w:rsidRDefault="006D6575" w:rsidP="00C32758">
            <w:pPr>
              <w:pStyle w:val="af8"/>
              <w:numPr>
                <w:ilvl w:val="0"/>
                <w:numId w:val="6"/>
              </w:numPr>
              <w:spacing w:after="0"/>
              <w:ind w:left="567" w:hanging="283"/>
            </w:pPr>
            <w:r w:rsidRPr="006D6575">
              <w:rPr>
                <w:bCs/>
              </w:rPr>
              <w:t>Интегралы, зависящие от параметра</w:t>
            </w:r>
          </w:p>
        </w:tc>
        <w:tc>
          <w:tcPr>
            <w:tcW w:w="1276" w:type="dxa"/>
          </w:tcPr>
          <w:p w14:paraId="024C6138" w14:textId="77777777" w:rsidR="00382EEB" w:rsidRPr="00FE0C9F" w:rsidRDefault="00C32758" w:rsidP="00B0755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</w:tcPr>
          <w:p w14:paraId="473A45FC" w14:textId="77777777" w:rsidR="00382EEB" w:rsidRPr="00FE0C9F" w:rsidRDefault="00E11B6C" w:rsidP="004E020B">
            <w:r>
              <w:t>1</w:t>
            </w:r>
            <w:r w:rsidR="004E020B">
              <w:t>8</w:t>
            </w:r>
          </w:p>
        </w:tc>
        <w:tc>
          <w:tcPr>
            <w:tcW w:w="1134" w:type="dxa"/>
          </w:tcPr>
          <w:p w14:paraId="219BA792" w14:textId="77777777" w:rsidR="00382EEB" w:rsidRPr="00FE0C9F" w:rsidRDefault="004E020B" w:rsidP="00FF5D53">
            <w:r>
              <w:t>18</w:t>
            </w:r>
          </w:p>
        </w:tc>
        <w:tc>
          <w:tcPr>
            <w:tcW w:w="1276" w:type="dxa"/>
          </w:tcPr>
          <w:p w14:paraId="6B786068" w14:textId="77777777" w:rsidR="00382EEB" w:rsidRPr="00FE0C9F" w:rsidRDefault="00E11B6C" w:rsidP="006D6575">
            <w:pPr>
              <w:rPr>
                <w:b/>
              </w:rPr>
            </w:pPr>
            <w:r>
              <w:rPr>
                <w:b/>
              </w:rPr>
              <w:t>3</w:t>
            </w:r>
            <w:r w:rsidR="006D6575">
              <w:rPr>
                <w:b/>
              </w:rPr>
              <w:t>6</w:t>
            </w:r>
          </w:p>
        </w:tc>
        <w:tc>
          <w:tcPr>
            <w:tcW w:w="1982" w:type="dxa"/>
          </w:tcPr>
          <w:p w14:paraId="041763DB" w14:textId="77777777" w:rsidR="00382EEB" w:rsidRPr="00FE0C9F" w:rsidRDefault="00C32758" w:rsidP="00E11B6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05CDC" w:rsidRPr="002E2DAF" w14:paraId="183309C3" w14:textId="77777777" w:rsidTr="00407ECC">
        <w:tc>
          <w:tcPr>
            <w:tcW w:w="8188" w:type="dxa"/>
          </w:tcPr>
          <w:p w14:paraId="12D20211" w14:textId="77777777" w:rsidR="00C05CDC" w:rsidRPr="006D6575" w:rsidRDefault="00C05CDC" w:rsidP="00C32758">
            <w:pPr>
              <w:pStyle w:val="af1"/>
              <w:numPr>
                <w:ilvl w:val="0"/>
                <w:numId w:val="6"/>
              </w:numPr>
              <w:spacing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5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успеваемости: контрольная работа № 1</w:t>
            </w:r>
          </w:p>
        </w:tc>
        <w:tc>
          <w:tcPr>
            <w:tcW w:w="1276" w:type="dxa"/>
          </w:tcPr>
          <w:p w14:paraId="1DA60258" w14:textId="77777777" w:rsidR="00C05CDC" w:rsidRPr="00FE0C9F" w:rsidRDefault="00C05CDC" w:rsidP="00C05CDC">
            <w:pPr>
              <w:rPr>
                <w:b/>
              </w:rPr>
            </w:pPr>
            <w:r w:rsidRPr="00FE0C9F">
              <w:rPr>
                <w:b/>
              </w:rPr>
              <w:t>2</w:t>
            </w:r>
          </w:p>
        </w:tc>
        <w:tc>
          <w:tcPr>
            <w:tcW w:w="1134" w:type="dxa"/>
          </w:tcPr>
          <w:p w14:paraId="04B4BE58" w14:textId="77777777" w:rsidR="00C05CDC" w:rsidRPr="00FE0C9F" w:rsidRDefault="00C05CDC" w:rsidP="00C05CDC">
            <w:r w:rsidRPr="00FE0C9F">
              <w:t>0</w:t>
            </w:r>
          </w:p>
        </w:tc>
        <w:tc>
          <w:tcPr>
            <w:tcW w:w="1134" w:type="dxa"/>
          </w:tcPr>
          <w:p w14:paraId="24F6D750" w14:textId="77777777" w:rsidR="00C05CDC" w:rsidRPr="00FE0C9F" w:rsidRDefault="00C05CDC" w:rsidP="00C05CDC">
            <w:r w:rsidRPr="00FE0C9F">
              <w:t>2</w:t>
            </w:r>
          </w:p>
        </w:tc>
        <w:tc>
          <w:tcPr>
            <w:tcW w:w="1276" w:type="dxa"/>
          </w:tcPr>
          <w:p w14:paraId="2CAEEB62" w14:textId="77777777" w:rsidR="00C05CDC" w:rsidRPr="00FE0C9F" w:rsidRDefault="00C05CDC" w:rsidP="00C05CDC">
            <w:pPr>
              <w:rPr>
                <w:b/>
                <w:lang w:val="en-US"/>
              </w:rPr>
            </w:pPr>
            <w:r w:rsidRPr="00FE0C9F">
              <w:rPr>
                <w:b/>
                <w:lang w:val="en-US"/>
              </w:rPr>
              <w:t>2</w:t>
            </w:r>
          </w:p>
        </w:tc>
        <w:tc>
          <w:tcPr>
            <w:tcW w:w="1982" w:type="dxa"/>
          </w:tcPr>
          <w:p w14:paraId="4D88E7D7" w14:textId="77777777" w:rsidR="00C05CDC" w:rsidRPr="00FE0C9F" w:rsidRDefault="00C05CDC" w:rsidP="00C05CDC">
            <w:pPr>
              <w:rPr>
                <w:b/>
              </w:rPr>
            </w:pPr>
            <w:r w:rsidRPr="00FE0C9F">
              <w:rPr>
                <w:b/>
              </w:rPr>
              <w:t>0</w:t>
            </w:r>
          </w:p>
        </w:tc>
      </w:tr>
      <w:tr w:rsidR="006D6575" w:rsidRPr="002E2DAF" w14:paraId="70A61D1B" w14:textId="77777777" w:rsidTr="00407ECC">
        <w:tc>
          <w:tcPr>
            <w:tcW w:w="8188" w:type="dxa"/>
          </w:tcPr>
          <w:p w14:paraId="790A2B78" w14:textId="77777777" w:rsidR="006D6575" w:rsidRPr="006D6575" w:rsidRDefault="006D6575" w:rsidP="00C32758">
            <w:pPr>
              <w:pStyle w:val="af1"/>
              <w:numPr>
                <w:ilvl w:val="0"/>
                <w:numId w:val="6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5">
              <w:rPr>
                <w:rFonts w:ascii="Times New Roman" w:hAnsi="Times New Roman" w:cs="Times New Roman"/>
                <w:bCs/>
                <w:sz w:val="24"/>
                <w:szCs w:val="24"/>
              </w:rPr>
              <w:t>Ряды Фурье</w:t>
            </w:r>
            <w:r w:rsidRPr="006D6575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 Фурье</w:t>
            </w:r>
          </w:p>
        </w:tc>
        <w:tc>
          <w:tcPr>
            <w:tcW w:w="1276" w:type="dxa"/>
          </w:tcPr>
          <w:p w14:paraId="16328C30" w14:textId="77777777" w:rsidR="006D6575" w:rsidRPr="00FE0C9F" w:rsidRDefault="004E020B" w:rsidP="00312260">
            <w:pPr>
              <w:rPr>
                <w:b/>
              </w:rPr>
            </w:pPr>
            <w:r>
              <w:rPr>
                <w:b/>
              </w:rPr>
              <w:t>4</w:t>
            </w:r>
            <w:r w:rsidR="00C32758">
              <w:rPr>
                <w:b/>
              </w:rPr>
              <w:t>2</w:t>
            </w:r>
          </w:p>
        </w:tc>
        <w:tc>
          <w:tcPr>
            <w:tcW w:w="1134" w:type="dxa"/>
          </w:tcPr>
          <w:p w14:paraId="2C38CF00" w14:textId="77777777" w:rsidR="006D6575" w:rsidRPr="00FE0C9F" w:rsidRDefault="004E020B" w:rsidP="00312260">
            <w:r>
              <w:t>18</w:t>
            </w:r>
          </w:p>
        </w:tc>
        <w:tc>
          <w:tcPr>
            <w:tcW w:w="1134" w:type="dxa"/>
          </w:tcPr>
          <w:p w14:paraId="1A6A0A5E" w14:textId="77777777" w:rsidR="006D6575" w:rsidRPr="00FE0C9F" w:rsidRDefault="004E020B" w:rsidP="004E020B">
            <w:r>
              <w:t>14</w:t>
            </w:r>
          </w:p>
        </w:tc>
        <w:tc>
          <w:tcPr>
            <w:tcW w:w="1276" w:type="dxa"/>
          </w:tcPr>
          <w:p w14:paraId="711C8A0B" w14:textId="77777777" w:rsidR="006D6575" w:rsidRPr="00FE0C9F" w:rsidRDefault="006D6575" w:rsidP="00312260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982" w:type="dxa"/>
          </w:tcPr>
          <w:p w14:paraId="6EE8B64A" w14:textId="77777777" w:rsidR="006D6575" w:rsidRPr="00FE0C9F" w:rsidRDefault="00C32758" w:rsidP="0031226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D6575" w:rsidRPr="002E2DAF" w14:paraId="511D97C5" w14:textId="77777777" w:rsidTr="00407ECC">
        <w:tc>
          <w:tcPr>
            <w:tcW w:w="8188" w:type="dxa"/>
          </w:tcPr>
          <w:p w14:paraId="2FB78820" w14:textId="77777777" w:rsidR="006D6575" w:rsidRPr="006D6575" w:rsidRDefault="006D6575" w:rsidP="00C32758">
            <w:pPr>
              <w:pStyle w:val="af1"/>
              <w:numPr>
                <w:ilvl w:val="0"/>
                <w:numId w:val="6"/>
              </w:numPr>
              <w:spacing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2260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успеваемости: 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EEDFC15" w14:textId="77777777" w:rsidR="006D6575" w:rsidRPr="00FE0C9F" w:rsidRDefault="004E020B" w:rsidP="0031226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14:paraId="7AEC7DE7" w14:textId="77777777" w:rsidR="006D6575" w:rsidRPr="00FE0C9F" w:rsidRDefault="004E020B" w:rsidP="00312260">
            <w:r>
              <w:t>0</w:t>
            </w:r>
          </w:p>
        </w:tc>
        <w:tc>
          <w:tcPr>
            <w:tcW w:w="1134" w:type="dxa"/>
          </w:tcPr>
          <w:p w14:paraId="5DA703AC" w14:textId="77777777" w:rsidR="006D6575" w:rsidRPr="00FE0C9F" w:rsidRDefault="004E020B" w:rsidP="00312260">
            <w:r>
              <w:t>2</w:t>
            </w:r>
          </w:p>
        </w:tc>
        <w:tc>
          <w:tcPr>
            <w:tcW w:w="1276" w:type="dxa"/>
          </w:tcPr>
          <w:p w14:paraId="6B44C7F5" w14:textId="77777777" w:rsidR="006D6575" w:rsidRPr="00FE0C9F" w:rsidRDefault="006D6575" w:rsidP="0031226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</w:tcPr>
          <w:p w14:paraId="48B7E01D" w14:textId="77777777" w:rsidR="006D6575" w:rsidRPr="00FE0C9F" w:rsidRDefault="004E020B" w:rsidP="0031226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D6575" w:rsidRPr="002E2DAF" w14:paraId="57DE9951" w14:textId="77777777" w:rsidTr="00407ECC">
        <w:tc>
          <w:tcPr>
            <w:tcW w:w="8188" w:type="dxa"/>
          </w:tcPr>
          <w:p w14:paraId="7754353B" w14:textId="77777777" w:rsidR="006D6575" w:rsidRPr="006D6575" w:rsidRDefault="006D6575" w:rsidP="00C32758">
            <w:pPr>
              <w:ind w:left="567" w:hanging="283"/>
              <w:jc w:val="center"/>
              <w:rPr>
                <w:b/>
              </w:rPr>
            </w:pPr>
            <w:r w:rsidRPr="006D6575">
              <w:rPr>
                <w:b/>
              </w:rPr>
              <w:t>Комплексный анализ</w:t>
            </w:r>
          </w:p>
        </w:tc>
        <w:tc>
          <w:tcPr>
            <w:tcW w:w="1276" w:type="dxa"/>
          </w:tcPr>
          <w:p w14:paraId="748B2260" w14:textId="77777777" w:rsidR="006D6575" w:rsidRPr="00FE0C9F" w:rsidRDefault="006D6575" w:rsidP="00312260">
            <w:pPr>
              <w:rPr>
                <w:b/>
              </w:rPr>
            </w:pPr>
          </w:p>
        </w:tc>
        <w:tc>
          <w:tcPr>
            <w:tcW w:w="1134" w:type="dxa"/>
          </w:tcPr>
          <w:p w14:paraId="18B2A627" w14:textId="77777777" w:rsidR="006D6575" w:rsidRPr="00FE0C9F" w:rsidRDefault="006D6575" w:rsidP="00312260"/>
        </w:tc>
        <w:tc>
          <w:tcPr>
            <w:tcW w:w="1134" w:type="dxa"/>
          </w:tcPr>
          <w:p w14:paraId="189CE197" w14:textId="77777777" w:rsidR="006D6575" w:rsidRPr="00FE0C9F" w:rsidRDefault="006D6575" w:rsidP="00312260"/>
        </w:tc>
        <w:tc>
          <w:tcPr>
            <w:tcW w:w="1276" w:type="dxa"/>
          </w:tcPr>
          <w:p w14:paraId="558712E7" w14:textId="77777777" w:rsidR="006D6575" w:rsidRPr="00FE0C9F" w:rsidRDefault="006D6575" w:rsidP="00312260">
            <w:pPr>
              <w:rPr>
                <w:b/>
              </w:rPr>
            </w:pPr>
          </w:p>
        </w:tc>
        <w:tc>
          <w:tcPr>
            <w:tcW w:w="1982" w:type="dxa"/>
          </w:tcPr>
          <w:p w14:paraId="39ED18D6" w14:textId="77777777" w:rsidR="006D6575" w:rsidRPr="00FE0C9F" w:rsidRDefault="006D6575" w:rsidP="00312260">
            <w:pPr>
              <w:rPr>
                <w:b/>
              </w:rPr>
            </w:pPr>
          </w:p>
        </w:tc>
      </w:tr>
      <w:tr w:rsidR="00312260" w:rsidRPr="002E2DAF" w14:paraId="3FCB092A" w14:textId="77777777" w:rsidTr="00407ECC">
        <w:tc>
          <w:tcPr>
            <w:tcW w:w="8188" w:type="dxa"/>
          </w:tcPr>
          <w:p w14:paraId="11AC8E86" w14:textId="77777777" w:rsidR="00312260" w:rsidRPr="00115381" w:rsidRDefault="006D6575" w:rsidP="00C32758">
            <w:pPr>
              <w:pStyle w:val="af1"/>
              <w:numPr>
                <w:ilvl w:val="0"/>
                <w:numId w:val="6"/>
              </w:numPr>
              <w:spacing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15381">
              <w:rPr>
                <w:rFonts w:ascii="Times New Roman" w:hAnsi="Times New Roman" w:cs="Times New Roman"/>
                <w:sz w:val="24"/>
                <w:szCs w:val="24"/>
              </w:rPr>
              <w:t>Комплексные числа. Функции комплексного переменного</w:t>
            </w:r>
          </w:p>
        </w:tc>
        <w:tc>
          <w:tcPr>
            <w:tcW w:w="1276" w:type="dxa"/>
          </w:tcPr>
          <w:p w14:paraId="23E452D8" w14:textId="77777777" w:rsidR="00312260" w:rsidRPr="00FE0C9F" w:rsidRDefault="004E020B" w:rsidP="0031226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14:paraId="094AE9BC" w14:textId="77777777" w:rsidR="00312260" w:rsidRPr="00FE0C9F" w:rsidRDefault="00115381" w:rsidP="00312260">
            <w:r>
              <w:t>6</w:t>
            </w:r>
          </w:p>
        </w:tc>
        <w:tc>
          <w:tcPr>
            <w:tcW w:w="1134" w:type="dxa"/>
          </w:tcPr>
          <w:p w14:paraId="19F58CCB" w14:textId="77777777" w:rsidR="00312260" w:rsidRPr="00FE0C9F" w:rsidRDefault="00115381" w:rsidP="00312260">
            <w:r>
              <w:t>6</w:t>
            </w:r>
          </w:p>
        </w:tc>
        <w:tc>
          <w:tcPr>
            <w:tcW w:w="1276" w:type="dxa"/>
          </w:tcPr>
          <w:p w14:paraId="7C2703C3" w14:textId="77777777" w:rsidR="00312260" w:rsidRPr="00FE0C9F" w:rsidRDefault="00115381" w:rsidP="0011538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2" w:type="dxa"/>
          </w:tcPr>
          <w:p w14:paraId="7FC83CA2" w14:textId="77777777" w:rsidR="00312260" w:rsidRPr="00FE0C9F" w:rsidRDefault="00C32758" w:rsidP="0031226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3667" w:rsidRPr="002E2DAF" w14:paraId="5D07A4CC" w14:textId="77777777" w:rsidTr="00407ECC">
        <w:tc>
          <w:tcPr>
            <w:tcW w:w="8188" w:type="dxa"/>
          </w:tcPr>
          <w:p w14:paraId="6B2B62E7" w14:textId="77777777" w:rsidR="00393667" w:rsidRPr="00115381" w:rsidRDefault="006D6575" w:rsidP="00C32758">
            <w:pPr>
              <w:pStyle w:val="af1"/>
              <w:numPr>
                <w:ilvl w:val="0"/>
                <w:numId w:val="6"/>
              </w:numPr>
              <w:spacing w:line="240" w:lineRule="auto"/>
              <w:ind w:left="56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381">
              <w:rPr>
                <w:rFonts w:ascii="Times New Roman" w:hAnsi="Times New Roman" w:cs="Times New Roman"/>
                <w:sz w:val="24"/>
                <w:szCs w:val="24"/>
              </w:rPr>
              <w:t>Интегральная теорема Коши, интегральная формула Коши</w:t>
            </w:r>
          </w:p>
        </w:tc>
        <w:tc>
          <w:tcPr>
            <w:tcW w:w="1276" w:type="dxa"/>
          </w:tcPr>
          <w:p w14:paraId="7A7E1F2A" w14:textId="77777777" w:rsidR="00393667" w:rsidRPr="00FE0C9F" w:rsidRDefault="004E020B" w:rsidP="006C57D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</w:tcPr>
          <w:p w14:paraId="537E9A26" w14:textId="77777777" w:rsidR="00393667" w:rsidRPr="00FE0C9F" w:rsidRDefault="00115381" w:rsidP="00E11B6C">
            <w:r>
              <w:t>6</w:t>
            </w:r>
          </w:p>
        </w:tc>
        <w:tc>
          <w:tcPr>
            <w:tcW w:w="1134" w:type="dxa"/>
          </w:tcPr>
          <w:p w14:paraId="3AEC8271" w14:textId="77777777" w:rsidR="00393667" w:rsidRPr="00FE0C9F" w:rsidRDefault="00115381" w:rsidP="00E11B6C">
            <w:r>
              <w:t>4</w:t>
            </w:r>
          </w:p>
        </w:tc>
        <w:tc>
          <w:tcPr>
            <w:tcW w:w="1276" w:type="dxa"/>
          </w:tcPr>
          <w:p w14:paraId="1E54EC57" w14:textId="77777777" w:rsidR="00393667" w:rsidRPr="00FE0C9F" w:rsidRDefault="00115381" w:rsidP="0011538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2" w:type="dxa"/>
          </w:tcPr>
          <w:p w14:paraId="3AFB7D6D" w14:textId="77777777" w:rsidR="00393667" w:rsidRPr="00FE0C9F" w:rsidRDefault="004E020B" w:rsidP="00E11B6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05CDC" w:rsidRPr="002E2DAF" w14:paraId="6001031B" w14:textId="77777777" w:rsidTr="00407ECC">
        <w:tc>
          <w:tcPr>
            <w:tcW w:w="8188" w:type="dxa"/>
          </w:tcPr>
          <w:p w14:paraId="094A1D06" w14:textId="77777777" w:rsidR="00C05CDC" w:rsidRPr="00115381" w:rsidRDefault="006D6575" w:rsidP="00C32758">
            <w:pPr>
              <w:pStyle w:val="af1"/>
              <w:numPr>
                <w:ilvl w:val="0"/>
                <w:numId w:val="6"/>
              </w:numPr>
              <w:ind w:left="56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381">
              <w:rPr>
                <w:rFonts w:ascii="Times New Roman" w:hAnsi="Times New Roman" w:cs="Times New Roman"/>
                <w:sz w:val="24"/>
                <w:szCs w:val="24"/>
              </w:rPr>
              <w:t>Ряды Тейлора, ряды Лорана</w:t>
            </w:r>
          </w:p>
        </w:tc>
        <w:tc>
          <w:tcPr>
            <w:tcW w:w="1276" w:type="dxa"/>
          </w:tcPr>
          <w:p w14:paraId="7B482CC4" w14:textId="77777777" w:rsidR="00C05CDC" w:rsidRPr="00FE0C9F" w:rsidRDefault="004E020B" w:rsidP="00E11B6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14:paraId="1AEA673F" w14:textId="77777777" w:rsidR="00C05CDC" w:rsidRPr="00FE0C9F" w:rsidRDefault="00115381" w:rsidP="00B07559">
            <w:r>
              <w:t>6</w:t>
            </w:r>
          </w:p>
        </w:tc>
        <w:tc>
          <w:tcPr>
            <w:tcW w:w="1134" w:type="dxa"/>
          </w:tcPr>
          <w:p w14:paraId="2D87A219" w14:textId="77777777" w:rsidR="00C05CDC" w:rsidRPr="00FE0C9F" w:rsidRDefault="00115381" w:rsidP="00B07559">
            <w:r>
              <w:t>6</w:t>
            </w:r>
          </w:p>
        </w:tc>
        <w:tc>
          <w:tcPr>
            <w:tcW w:w="1276" w:type="dxa"/>
          </w:tcPr>
          <w:p w14:paraId="47625420" w14:textId="77777777" w:rsidR="00C05CDC" w:rsidRPr="00FE0C9F" w:rsidRDefault="00115381" w:rsidP="00B0755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2" w:type="dxa"/>
          </w:tcPr>
          <w:p w14:paraId="22422E90" w14:textId="77777777" w:rsidR="00C05CDC" w:rsidRPr="00FE0C9F" w:rsidRDefault="004E020B" w:rsidP="006C57D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15381" w:rsidRPr="002E2DAF" w14:paraId="18AF4A85" w14:textId="77777777" w:rsidTr="00407ECC">
        <w:tc>
          <w:tcPr>
            <w:tcW w:w="8188" w:type="dxa"/>
          </w:tcPr>
          <w:p w14:paraId="21E116E0" w14:textId="77777777" w:rsidR="00115381" w:rsidRPr="00115381" w:rsidRDefault="00115381" w:rsidP="00C32758">
            <w:pPr>
              <w:pStyle w:val="af1"/>
              <w:numPr>
                <w:ilvl w:val="0"/>
                <w:numId w:val="6"/>
              </w:numPr>
              <w:spacing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15381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успеваемости: коллоквиум</w:t>
            </w:r>
          </w:p>
        </w:tc>
        <w:tc>
          <w:tcPr>
            <w:tcW w:w="1276" w:type="dxa"/>
          </w:tcPr>
          <w:p w14:paraId="533750B6" w14:textId="77777777" w:rsidR="00115381" w:rsidRPr="00FE0C9F" w:rsidRDefault="00C32758" w:rsidP="0011538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0C203EF2" w14:textId="77777777" w:rsidR="00115381" w:rsidRPr="00FE0C9F" w:rsidRDefault="00115381" w:rsidP="00115381">
            <w:r w:rsidRPr="00FE0C9F">
              <w:t>0</w:t>
            </w:r>
          </w:p>
        </w:tc>
        <w:tc>
          <w:tcPr>
            <w:tcW w:w="1134" w:type="dxa"/>
          </w:tcPr>
          <w:p w14:paraId="4C1B81CF" w14:textId="77777777" w:rsidR="00115381" w:rsidRPr="00FE0C9F" w:rsidRDefault="00115381" w:rsidP="00115381">
            <w:r w:rsidRPr="00FE0C9F">
              <w:t>2</w:t>
            </w:r>
          </w:p>
        </w:tc>
        <w:tc>
          <w:tcPr>
            <w:tcW w:w="1276" w:type="dxa"/>
          </w:tcPr>
          <w:p w14:paraId="564FCF5E" w14:textId="77777777" w:rsidR="00115381" w:rsidRPr="00FE0C9F" w:rsidRDefault="00115381" w:rsidP="00115381">
            <w:pPr>
              <w:rPr>
                <w:b/>
              </w:rPr>
            </w:pPr>
            <w:r w:rsidRPr="00FE0C9F">
              <w:rPr>
                <w:b/>
              </w:rPr>
              <w:t>2</w:t>
            </w:r>
          </w:p>
        </w:tc>
        <w:tc>
          <w:tcPr>
            <w:tcW w:w="1982" w:type="dxa"/>
          </w:tcPr>
          <w:p w14:paraId="4ED33BF0" w14:textId="77777777" w:rsidR="00115381" w:rsidRPr="00FE0C9F" w:rsidRDefault="00C32758" w:rsidP="0011538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3667" w:rsidRPr="002E2DAF" w14:paraId="24252837" w14:textId="77777777" w:rsidTr="00407ECC">
        <w:tc>
          <w:tcPr>
            <w:tcW w:w="8188" w:type="dxa"/>
          </w:tcPr>
          <w:p w14:paraId="17CA8C1D" w14:textId="77777777" w:rsidR="00393667" w:rsidRPr="00115381" w:rsidRDefault="006D6575" w:rsidP="00C32758">
            <w:pPr>
              <w:pStyle w:val="af1"/>
              <w:numPr>
                <w:ilvl w:val="0"/>
                <w:numId w:val="6"/>
              </w:numPr>
              <w:ind w:left="56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381">
              <w:rPr>
                <w:rFonts w:ascii="Times New Roman" w:hAnsi="Times New Roman" w:cs="Times New Roman"/>
                <w:sz w:val="24"/>
                <w:szCs w:val="24"/>
              </w:rPr>
              <w:t>Теория вычетов</w:t>
            </w:r>
          </w:p>
        </w:tc>
        <w:tc>
          <w:tcPr>
            <w:tcW w:w="1276" w:type="dxa"/>
          </w:tcPr>
          <w:p w14:paraId="506DE610" w14:textId="77777777" w:rsidR="00393667" w:rsidRPr="00FE0C9F" w:rsidRDefault="004E020B" w:rsidP="006C57D8">
            <w:pPr>
              <w:rPr>
                <w:b/>
              </w:rPr>
            </w:pPr>
            <w:r>
              <w:rPr>
                <w:b/>
              </w:rPr>
              <w:t>2</w:t>
            </w:r>
            <w:r w:rsidR="00C32758">
              <w:rPr>
                <w:b/>
              </w:rPr>
              <w:t>0</w:t>
            </w:r>
          </w:p>
        </w:tc>
        <w:tc>
          <w:tcPr>
            <w:tcW w:w="1134" w:type="dxa"/>
          </w:tcPr>
          <w:p w14:paraId="231FD020" w14:textId="77777777" w:rsidR="00393667" w:rsidRPr="00FE0C9F" w:rsidRDefault="00115381" w:rsidP="006C57D8">
            <w:r>
              <w:t>6</w:t>
            </w:r>
          </w:p>
        </w:tc>
        <w:tc>
          <w:tcPr>
            <w:tcW w:w="1134" w:type="dxa"/>
          </w:tcPr>
          <w:p w14:paraId="16802D13" w14:textId="77777777" w:rsidR="00393667" w:rsidRPr="00FE0C9F" w:rsidRDefault="00115381" w:rsidP="006C57D8">
            <w:r>
              <w:t>8</w:t>
            </w:r>
          </w:p>
        </w:tc>
        <w:tc>
          <w:tcPr>
            <w:tcW w:w="1276" w:type="dxa"/>
          </w:tcPr>
          <w:p w14:paraId="4E4DF663" w14:textId="77777777" w:rsidR="00393667" w:rsidRPr="00FE0C9F" w:rsidRDefault="00115381" w:rsidP="0011538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2" w:type="dxa"/>
          </w:tcPr>
          <w:p w14:paraId="1FF20E8E" w14:textId="77777777" w:rsidR="00393667" w:rsidRPr="00FE0C9F" w:rsidRDefault="00C32758" w:rsidP="00E11B6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93667" w:rsidRPr="002E2DAF" w14:paraId="732A3CF4" w14:textId="77777777" w:rsidTr="00407ECC">
        <w:tc>
          <w:tcPr>
            <w:tcW w:w="8188" w:type="dxa"/>
          </w:tcPr>
          <w:p w14:paraId="40849C86" w14:textId="77777777" w:rsidR="00393667" w:rsidRPr="00115381" w:rsidRDefault="00115381" w:rsidP="00C32758">
            <w:pPr>
              <w:pStyle w:val="af1"/>
              <w:numPr>
                <w:ilvl w:val="0"/>
                <w:numId w:val="6"/>
              </w:numPr>
              <w:ind w:left="56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Конформные отображения</w:t>
            </w:r>
          </w:p>
        </w:tc>
        <w:tc>
          <w:tcPr>
            <w:tcW w:w="1276" w:type="dxa"/>
          </w:tcPr>
          <w:p w14:paraId="3A7592A7" w14:textId="77777777" w:rsidR="00393667" w:rsidRPr="00FE0C9F" w:rsidRDefault="004E020B" w:rsidP="00E11B6C">
            <w:pPr>
              <w:rPr>
                <w:b/>
              </w:rPr>
            </w:pPr>
            <w:r>
              <w:rPr>
                <w:b/>
              </w:rPr>
              <w:t>1</w:t>
            </w:r>
            <w:r w:rsidR="00C32758">
              <w:rPr>
                <w:b/>
              </w:rPr>
              <w:t>6</w:t>
            </w:r>
          </w:p>
        </w:tc>
        <w:tc>
          <w:tcPr>
            <w:tcW w:w="1134" w:type="dxa"/>
          </w:tcPr>
          <w:p w14:paraId="4B87DF91" w14:textId="77777777" w:rsidR="00393667" w:rsidRPr="00FE0C9F" w:rsidRDefault="00115381" w:rsidP="00E11B6C">
            <w:r>
              <w:t>6</w:t>
            </w:r>
          </w:p>
        </w:tc>
        <w:tc>
          <w:tcPr>
            <w:tcW w:w="1134" w:type="dxa"/>
          </w:tcPr>
          <w:p w14:paraId="3698A1C8" w14:textId="77777777" w:rsidR="00393667" w:rsidRPr="00FE0C9F" w:rsidRDefault="00115381" w:rsidP="00E11B6C">
            <w:r>
              <w:t>6</w:t>
            </w:r>
          </w:p>
        </w:tc>
        <w:tc>
          <w:tcPr>
            <w:tcW w:w="1276" w:type="dxa"/>
          </w:tcPr>
          <w:p w14:paraId="188342E9" w14:textId="77777777" w:rsidR="00393667" w:rsidRPr="00FE0C9F" w:rsidRDefault="00115381" w:rsidP="00E11B6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2" w:type="dxa"/>
          </w:tcPr>
          <w:p w14:paraId="7EAAA288" w14:textId="77777777" w:rsidR="00393667" w:rsidRPr="00FE0C9F" w:rsidRDefault="00C32758" w:rsidP="00E11B6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15381" w:rsidRPr="002E2DAF" w14:paraId="2967209F" w14:textId="77777777" w:rsidTr="00407ECC">
        <w:tc>
          <w:tcPr>
            <w:tcW w:w="8188" w:type="dxa"/>
          </w:tcPr>
          <w:p w14:paraId="36715F17" w14:textId="77777777" w:rsidR="00115381" w:rsidRPr="00115381" w:rsidRDefault="00115381" w:rsidP="00C32758">
            <w:pPr>
              <w:pStyle w:val="af1"/>
              <w:numPr>
                <w:ilvl w:val="0"/>
                <w:numId w:val="6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15381">
              <w:rPr>
                <w:rFonts w:ascii="Times New Roman" w:hAnsi="Times New Roman" w:cs="Times New Roman"/>
                <w:sz w:val="24"/>
                <w:szCs w:val="24"/>
              </w:rPr>
              <w:t>Преобразование Лапласа</w:t>
            </w:r>
          </w:p>
        </w:tc>
        <w:tc>
          <w:tcPr>
            <w:tcW w:w="1276" w:type="dxa"/>
          </w:tcPr>
          <w:p w14:paraId="3659D856" w14:textId="77777777" w:rsidR="00115381" w:rsidRDefault="004E020B" w:rsidP="00E11B6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2FCD330F" w14:textId="77777777" w:rsidR="00115381" w:rsidRDefault="00115381" w:rsidP="00E11B6C">
            <w:r>
              <w:t>4</w:t>
            </w:r>
          </w:p>
        </w:tc>
        <w:tc>
          <w:tcPr>
            <w:tcW w:w="1134" w:type="dxa"/>
          </w:tcPr>
          <w:p w14:paraId="6E2C9BCA" w14:textId="77777777" w:rsidR="00115381" w:rsidRDefault="00115381" w:rsidP="00E11B6C">
            <w:r>
              <w:t>4</w:t>
            </w:r>
          </w:p>
        </w:tc>
        <w:tc>
          <w:tcPr>
            <w:tcW w:w="1276" w:type="dxa"/>
          </w:tcPr>
          <w:p w14:paraId="40619051" w14:textId="77777777" w:rsidR="00115381" w:rsidRDefault="00115381" w:rsidP="0011538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2" w:type="dxa"/>
          </w:tcPr>
          <w:p w14:paraId="79EA37AF" w14:textId="77777777" w:rsidR="00115381" w:rsidRDefault="004E020B" w:rsidP="00E11B6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05CDC" w:rsidRPr="002E2DAF" w14:paraId="70B61F8E" w14:textId="77777777" w:rsidTr="00407ECC">
        <w:tc>
          <w:tcPr>
            <w:tcW w:w="8188" w:type="dxa"/>
          </w:tcPr>
          <w:p w14:paraId="745B4AE7" w14:textId="77777777" w:rsidR="00C05CDC" w:rsidRPr="00115381" w:rsidRDefault="00C05CDC" w:rsidP="00C32758">
            <w:pPr>
              <w:pStyle w:val="af1"/>
              <w:numPr>
                <w:ilvl w:val="0"/>
                <w:numId w:val="6"/>
              </w:numPr>
              <w:spacing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15381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успеваемости: контрольная работа № </w:t>
            </w:r>
            <w:r w:rsidR="00115381" w:rsidRPr="00115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D556345" w14:textId="77777777" w:rsidR="00C05CDC" w:rsidRPr="00FE0C9F" w:rsidRDefault="00C05CDC" w:rsidP="00C05CDC">
            <w:pPr>
              <w:rPr>
                <w:b/>
              </w:rPr>
            </w:pPr>
            <w:r w:rsidRPr="00FE0C9F">
              <w:rPr>
                <w:b/>
              </w:rPr>
              <w:t>2</w:t>
            </w:r>
          </w:p>
        </w:tc>
        <w:tc>
          <w:tcPr>
            <w:tcW w:w="1134" w:type="dxa"/>
          </w:tcPr>
          <w:p w14:paraId="7FCE48DF" w14:textId="77777777" w:rsidR="00C05CDC" w:rsidRPr="00FE0C9F" w:rsidRDefault="00C05CDC" w:rsidP="00C05CDC">
            <w:r w:rsidRPr="00FE0C9F">
              <w:t>0</w:t>
            </w:r>
          </w:p>
        </w:tc>
        <w:tc>
          <w:tcPr>
            <w:tcW w:w="1134" w:type="dxa"/>
          </w:tcPr>
          <w:p w14:paraId="27CE8820" w14:textId="77777777" w:rsidR="00C05CDC" w:rsidRPr="00FE0C9F" w:rsidRDefault="00C05CDC" w:rsidP="00C05CDC">
            <w:r w:rsidRPr="00FE0C9F">
              <w:t>2</w:t>
            </w:r>
          </w:p>
        </w:tc>
        <w:tc>
          <w:tcPr>
            <w:tcW w:w="1276" w:type="dxa"/>
          </w:tcPr>
          <w:p w14:paraId="394909DE" w14:textId="77777777" w:rsidR="00C05CDC" w:rsidRPr="00FE0C9F" w:rsidRDefault="00C05CDC" w:rsidP="00C05CDC">
            <w:pPr>
              <w:rPr>
                <w:b/>
                <w:lang w:val="en-US"/>
              </w:rPr>
            </w:pPr>
            <w:r w:rsidRPr="00FE0C9F">
              <w:rPr>
                <w:b/>
                <w:lang w:val="en-US"/>
              </w:rPr>
              <w:t>2</w:t>
            </w:r>
          </w:p>
        </w:tc>
        <w:tc>
          <w:tcPr>
            <w:tcW w:w="1982" w:type="dxa"/>
          </w:tcPr>
          <w:p w14:paraId="420C661C" w14:textId="77777777" w:rsidR="00C05CDC" w:rsidRPr="00FE0C9F" w:rsidRDefault="00C05CDC" w:rsidP="00C05CDC">
            <w:pPr>
              <w:rPr>
                <w:b/>
              </w:rPr>
            </w:pPr>
            <w:r w:rsidRPr="00FE0C9F">
              <w:rPr>
                <w:b/>
              </w:rPr>
              <w:t>0</w:t>
            </w:r>
          </w:p>
        </w:tc>
      </w:tr>
      <w:tr w:rsidR="0003064F" w14:paraId="79EF38F5" w14:textId="77777777" w:rsidTr="00407ECC">
        <w:tc>
          <w:tcPr>
            <w:tcW w:w="8188" w:type="dxa"/>
          </w:tcPr>
          <w:p w14:paraId="15E56D32" w14:textId="77777777" w:rsidR="0003064F" w:rsidRPr="00FE0C9F" w:rsidRDefault="0003064F" w:rsidP="0003064F">
            <w:pPr>
              <w:pStyle w:val="af1"/>
              <w:ind w:left="0"/>
              <w:rPr>
                <w:rFonts w:ascii="Times New Roman" w:hAnsi="Times New Roman" w:cs="Times New Roman"/>
                <w:sz w:val="24"/>
              </w:rPr>
            </w:pPr>
            <w:r w:rsidRPr="00FE0C9F">
              <w:rPr>
                <w:rFonts w:ascii="Times New Roman" w:hAnsi="Times New Roman" w:cs="Times New Roman"/>
                <w:sz w:val="24"/>
              </w:rPr>
              <w:t>Промежуточная аттестация: зачет</w:t>
            </w:r>
          </w:p>
        </w:tc>
        <w:tc>
          <w:tcPr>
            <w:tcW w:w="1276" w:type="dxa"/>
          </w:tcPr>
          <w:p w14:paraId="1D9ACC24" w14:textId="77777777" w:rsidR="0003064F" w:rsidRPr="00FE0C9F" w:rsidRDefault="0003064F" w:rsidP="0003064F">
            <w:pPr>
              <w:rPr>
                <w:b/>
              </w:rPr>
            </w:pPr>
            <w:r w:rsidRPr="00FE0C9F">
              <w:rPr>
                <w:b/>
              </w:rPr>
              <w:t>2</w:t>
            </w:r>
          </w:p>
        </w:tc>
        <w:tc>
          <w:tcPr>
            <w:tcW w:w="1134" w:type="dxa"/>
          </w:tcPr>
          <w:p w14:paraId="569644AA" w14:textId="77777777" w:rsidR="0003064F" w:rsidRPr="00FE0C9F" w:rsidRDefault="0003064F" w:rsidP="0003064F">
            <w:r w:rsidRPr="00FE0C9F">
              <w:t>0</w:t>
            </w:r>
          </w:p>
        </w:tc>
        <w:tc>
          <w:tcPr>
            <w:tcW w:w="1134" w:type="dxa"/>
          </w:tcPr>
          <w:p w14:paraId="5DD50174" w14:textId="77777777" w:rsidR="0003064F" w:rsidRPr="00FE0C9F" w:rsidRDefault="0003064F" w:rsidP="0003064F">
            <w:r w:rsidRPr="00FE0C9F">
              <w:t>0</w:t>
            </w:r>
          </w:p>
        </w:tc>
        <w:tc>
          <w:tcPr>
            <w:tcW w:w="1276" w:type="dxa"/>
          </w:tcPr>
          <w:p w14:paraId="4FA594DC" w14:textId="77777777" w:rsidR="0003064F" w:rsidRPr="00FE0C9F" w:rsidRDefault="0003064F" w:rsidP="0003064F">
            <w:pPr>
              <w:rPr>
                <w:b/>
              </w:rPr>
            </w:pPr>
            <w:r w:rsidRPr="00FE0C9F">
              <w:rPr>
                <w:b/>
              </w:rPr>
              <w:t>0</w:t>
            </w:r>
          </w:p>
        </w:tc>
        <w:tc>
          <w:tcPr>
            <w:tcW w:w="1982" w:type="dxa"/>
          </w:tcPr>
          <w:p w14:paraId="1E4C8DF9" w14:textId="77777777" w:rsidR="0003064F" w:rsidRPr="00FE0C9F" w:rsidRDefault="0003064F" w:rsidP="0003064F">
            <w:pPr>
              <w:rPr>
                <w:b/>
              </w:rPr>
            </w:pPr>
            <w:r w:rsidRPr="00FE0C9F">
              <w:rPr>
                <w:b/>
              </w:rPr>
              <w:t>2</w:t>
            </w:r>
          </w:p>
        </w:tc>
      </w:tr>
      <w:tr w:rsidR="0003064F" w14:paraId="2B0B23BC" w14:textId="77777777" w:rsidTr="00407ECC">
        <w:tc>
          <w:tcPr>
            <w:tcW w:w="8188" w:type="dxa"/>
          </w:tcPr>
          <w:p w14:paraId="69691559" w14:textId="77777777" w:rsidR="0003064F" w:rsidRPr="00FE0C9F" w:rsidRDefault="0003064F" w:rsidP="0003064F">
            <w:r w:rsidRPr="00FE0C9F">
              <w:t>Промежуточная аттестация: устный экзамен</w:t>
            </w:r>
          </w:p>
        </w:tc>
        <w:tc>
          <w:tcPr>
            <w:tcW w:w="1276" w:type="dxa"/>
          </w:tcPr>
          <w:p w14:paraId="7F64EB64" w14:textId="77777777" w:rsidR="0003064F" w:rsidRPr="00FE0C9F" w:rsidRDefault="00C32758" w:rsidP="0003064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14:paraId="5DA76964" w14:textId="77777777" w:rsidR="0003064F" w:rsidRPr="00FE0C9F" w:rsidRDefault="0003064F" w:rsidP="0003064F">
            <w:r w:rsidRPr="00FE0C9F">
              <w:t>0</w:t>
            </w:r>
          </w:p>
        </w:tc>
        <w:tc>
          <w:tcPr>
            <w:tcW w:w="1134" w:type="dxa"/>
          </w:tcPr>
          <w:p w14:paraId="7A830A26" w14:textId="77777777" w:rsidR="0003064F" w:rsidRPr="00FE0C9F" w:rsidRDefault="0003064F" w:rsidP="0003064F">
            <w:r w:rsidRPr="00FE0C9F">
              <w:t>0</w:t>
            </w:r>
          </w:p>
        </w:tc>
        <w:tc>
          <w:tcPr>
            <w:tcW w:w="1276" w:type="dxa"/>
          </w:tcPr>
          <w:p w14:paraId="1029586E" w14:textId="77777777" w:rsidR="0003064F" w:rsidRPr="00FE0C9F" w:rsidRDefault="0003064F" w:rsidP="0003064F">
            <w:pPr>
              <w:rPr>
                <w:b/>
              </w:rPr>
            </w:pPr>
            <w:r w:rsidRPr="00FE0C9F">
              <w:rPr>
                <w:b/>
              </w:rPr>
              <w:t>0</w:t>
            </w:r>
          </w:p>
        </w:tc>
        <w:tc>
          <w:tcPr>
            <w:tcW w:w="1982" w:type="dxa"/>
          </w:tcPr>
          <w:p w14:paraId="1D323AEC" w14:textId="77777777" w:rsidR="0003064F" w:rsidRPr="00FE0C9F" w:rsidRDefault="00C32758" w:rsidP="0003064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03064F" w14:paraId="2028552C" w14:textId="77777777" w:rsidTr="00407ECC">
        <w:tc>
          <w:tcPr>
            <w:tcW w:w="8188" w:type="dxa"/>
          </w:tcPr>
          <w:p w14:paraId="6566BF62" w14:textId="77777777" w:rsidR="0003064F" w:rsidRPr="00CE1522" w:rsidRDefault="0003064F" w:rsidP="00CE1522">
            <w:pPr>
              <w:rPr>
                <w:b/>
                <w:lang w:val="en-US"/>
              </w:rPr>
            </w:pPr>
            <w:r w:rsidRPr="00CE1522">
              <w:rPr>
                <w:b/>
              </w:rPr>
              <w:t>Итого</w:t>
            </w:r>
          </w:p>
        </w:tc>
        <w:tc>
          <w:tcPr>
            <w:tcW w:w="1276" w:type="dxa"/>
          </w:tcPr>
          <w:p w14:paraId="31C8F582" w14:textId="77777777" w:rsidR="0003064F" w:rsidRPr="00FE0C9F" w:rsidRDefault="00C32758" w:rsidP="0003064F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134" w:type="dxa"/>
          </w:tcPr>
          <w:p w14:paraId="057F4D14" w14:textId="77777777" w:rsidR="0003064F" w:rsidRPr="00AB17DA" w:rsidRDefault="00AB17DA" w:rsidP="0003064F">
            <w:pPr>
              <w:rPr>
                <w:b/>
              </w:rPr>
            </w:pPr>
            <w:r w:rsidRPr="00AB17DA">
              <w:rPr>
                <w:b/>
              </w:rPr>
              <w:t>72</w:t>
            </w:r>
          </w:p>
        </w:tc>
        <w:tc>
          <w:tcPr>
            <w:tcW w:w="1134" w:type="dxa"/>
          </w:tcPr>
          <w:p w14:paraId="7FBCAB5D" w14:textId="77777777" w:rsidR="0003064F" w:rsidRPr="00AB17DA" w:rsidRDefault="00AB17DA" w:rsidP="0003064F">
            <w:pPr>
              <w:rPr>
                <w:b/>
              </w:rPr>
            </w:pPr>
            <w:r w:rsidRPr="00AB17DA">
              <w:rPr>
                <w:b/>
              </w:rPr>
              <w:t>72</w:t>
            </w:r>
          </w:p>
        </w:tc>
        <w:tc>
          <w:tcPr>
            <w:tcW w:w="1276" w:type="dxa"/>
          </w:tcPr>
          <w:p w14:paraId="04070A59" w14:textId="77777777" w:rsidR="0003064F" w:rsidRPr="00FE0C9F" w:rsidRDefault="00FE0C9F" w:rsidP="0003064F">
            <w:pPr>
              <w:rPr>
                <w:b/>
              </w:rPr>
            </w:pPr>
            <w:r w:rsidRPr="00FE0C9F">
              <w:rPr>
                <w:b/>
              </w:rPr>
              <w:t>144</w:t>
            </w:r>
          </w:p>
        </w:tc>
        <w:tc>
          <w:tcPr>
            <w:tcW w:w="1982" w:type="dxa"/>
          </w:tcPr>
          <w:p w14:paraId="1D2499AD" w14:textId="77777777" w:rsidR="0003064F" w:rsidRPr="00FE0C9F" w:rsidRDefault="00C32758" w:rsidP="0003064F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14:paraId="46582BDC" w14:textId="77777777" w:rsidR="00E936BD" w:rsidRDefault="00E936BD" w:rsidP="00B07559">
      <w:pPr>
        <w:rPr>
          <w:b/>
        </w:rPr>
      </w:pPr>
    </w:p>
    <w:p w14:paraId="3F977D93" w14:textId="77777777" w:rsidR="00B07559" w:rsidRDefault="00B07559" w:rsidP="00B07559">
      <w:r w:rsidRPr="00877E15">
        <w:rPr>
          <w:b/>
        </w:rPr>
        <w:t>7.</w:t>
      </w:r>
      <w:r>
        <w:t> Фонд оценочных средств</w:t>
      </w:r>
      <w:r w:rsidR="00D3245E">
        <w:t xml:space="preserve"> (ФОС)</w:t>
      </w:r>
      <w:r>
        <w:t xml:space="preserve"> </w:t>
      </w:r>
      <w:r w:rsidRPr="003F43EC">
        <w:t>для</w:t>
      </w:r>
      <w:r>
        <w:t xml:space="preserve"> оценивания </w:t>
      </w:r>
      <w:r w:rsidRPr="002D38F1">
        <w:t>результатов обучения по дисциплине (модулю)</w:t>
      </w:r>
    </w:p>
    <w:p w14:paraId="31B94466" w14:textId="77777777" w:rsidR="00377523" w:rsidRPr="00407ECC" w:rsidRDefault="00377523" w:rsidP="00B07559">
      <w:pPr>
        <w:rPr>
          <w:sz w:val="10"/>
          <w:szCs w:val="10"/>
        </w:rPr>
      </w:pPr>
    </w:p>
    <w:p w14:paraId="2B81C849" w14:textId="77777777" w:rsidR="002B3C12" w:rsidRPr="002B3C12" w:rsidRDefault="002B3C12" w:rsidP="002B3C12">
      <w:r w:rsidRPr="00877E15">
        <w:rPr>
          <w:b/>
        </w:rPr>
        <w:t>7.1.</w:t>
      </w:r>
      <w:r w:rsidRPr="002B3C12">
        <w:t> Типовые контрольные задания или иные материалы для проведения текущего контроля успеваемости.</w:t>
      </w:r>
    </w:p>
    <w:p w14:paraId="2CED5A15" w14:textId="77777777" w:rsidR="002B3C12" w:rsidRPr="00407ECC" w:rsidRDefault="002B3C12" w:rsidP="002B3C12">
      <w:pPr>
        <w:rPr>
          <w:sz w:val="10"/>
          <w:szCs w:val="1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311F36" w:rsidRPr="002838F5" w14:paraId="77373E88" w14:textId="77777777" w:rsidTr="00A83086">
        <w:tc>
          <w:tcPr>
            <w:tcW w:w="14786" w:type="dxa"/>
          </w:tcPr>
          <w:p w14:paraId="28A5AEFF" w14:textId="77777777" w:rsidR="00AE37B4" w:rsidRPr="00B914EB" w:rsidRDefault="00311F36" w:rsidP="00AE37B4">
            <w:pPr>
              <w:jc w:val="center"/>
              <w:rPr>
                <w:b/>
              </w:rPr>
            </w:pPr>
            <w:r w:rsidRPr="00B914EB">
              <w:rPr>
                <w:b/>
                <w:lang w:val="en-US"/>
              </w:rPr>
              <w:t>Контрольная работа № 1</w:t>
            </w:r>
          </w:p>
        </w:tc>
      </w:tr>
      <w:tr w:rsidR="00235A71" w:rsidRPr="002838F5" w14:paraId="69C73B3A" w14:textId="77777777" w:rsidTr="007B70D0">
        <w:tc>
          <w:tcPr>
            <w:tcW w:w="14786" w:type="dxa"/>
          </w:tcPr>
          <w:p w14:paraId="1D66D5B4" w14:textId="77777777" w:rsidR="004F4FED" w:rsidRPr="00C12103" w:rsidRDefault="004F4FED" w:rsidP="00407ECC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103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  <w:p w14:paraId="0D211C42" w14:textId="77777777" w:rsidR="004F4FED" w:rsidRPr="00C12103" w:rsidRDefault="004F4FED" w:rsidP="00407ECC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    1. Исследовать на равномерную сходимость на области существования интегралы:</w:t>
            </w:r>
          </w:p>
          <w:p w14:paraId="4A45B67D" w14:textId="77777777" w:rsidR="004F4FED" w:rsidRPr="00C12103" w:rsidRDefault="004F4FED" w:rsidP="00407ECC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sz w:val="24"/>
                <w:szCs w:val="24"/>
              </w:rPr>
              <w:t xml:space="preserve">а)  </w:t>
            </w:r>
            <w:r w:rsidRPr="00C12103">
              <w:rPr>
                <w:rFonts w:ascii="Times New Roman" w:hAnsi="Times New Roman"/>
                <w:position w:val="-32"/>
                <w:sz w:val="24"/>
                <w:szCs w:val="24"/>
              </w:rPr>
              <w:object w:dxaOrig="1260" w:dyaOrig="760" w14:anchorId="7C1D43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38.4pt" o:ole="">
                  <v:imagedata r:id="rId10" o:title=""/>
                </v:shape>
                <o:OLEObject Type="Embed" ProgID="Equation.3" ShapeID="_x0000_i1025" DrawAspect="Content" ObjectID="_1764163106" r:id="rId11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 xml:space="preserve">;   б)  </w:t>
            </w:r>
            <w:r w:rsidRPr="00C12103">
              <w:rPr>
                <w:rFonts w:ascii="Times New Roman" w:hAnsi="Times New Roman"/>
                <w:position w:val="-30"/>
                <w:sz w:val="24"/>
                <w:szCs w:val="24"/>
              </w:rPr>
              <w:object w:dxaOrig="1180" w:dyaOrig="740" w14:anchorId="09B260E3">
                <v:shape id="_x0000_i1026" type="#_x0000_t75" style="width:59.4pt;height:36.6pt" o:ole="">
                  <v:imagedata r:id="rId12" o:title=""/>
                </v:shape>
                <o:OLEObject Type="Embed" ProgID="Equation.3" ShapeID="_x0000_i1026" DrawAspect="Content" ObjectID="_1764163107" r:id="rId13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76C12F" w14:textId="77777777" w:rsidR="004F4FED" w:rsidRPr="00C12103" w:rsidRDefault="004F4FED" w:rsidP="00407ECC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    2. Исследовать интеграл  </w:t>
            </w:r>
            <w:r w:rsidRPr="00C12103">
              <w:rPr>
                <w:rFonts w:ascii="Times New Roman" w:hAnsi="Times New Roman"/>
                <w:position w:val="-32"/>
                <w:sz w:val="24"/>
                <w:szCs w:val="24"/>
              </w:rPr>
              <w:object w:dxaOrig="1140" w:dyaOrig="760" w14:anchorId="1B3B958C">
                <v:shape id="_x0000_i1027" type="#_x0000_t75" style="width:56.4pt;height:38.4pt" o:ole="">
                  <v:imagedata r:id="rId14" o:title=""/>
                </v:shape>
                <o:OLEObject Type="Embed" ProgID="Equation.3" ShapeID="_x0000_i1027" DrawAspect="Content" ObjectID="_1764163108" r:id="rId15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на непрерывность на области существования.</w:t>
            </w:r>
          </w:p>
          <w:p w14:paraId="39DE17DE" w14:textId="77777777" w:rsidR="004F4FED" w:rsidRPr="00C12103" w:rsidRDefault="004F4FED" w:rsidP="00407ECC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    3. Вычислить интеграл  </w:t>
            </w:r>
            <w:r w:rsidRPr="00C12103">
              <w:rPr>
                <w:rFonts w:ascii="Times New Roman" w:hAnsi="Times New Roman"/>
                <w:position w:val="-32"/>
                <w:sz w:val="24"/>
                <w:szCs w:val="24"/>
              </w:rPr>
              <w:object w:dxaOrig="2500" w:dyaOrig="760" w14:anchorId="57E4CE5C">
                <v:shape id="_x0000_i1028" type="#_x0000_t75" style="width:125.4pt;height:38.4pt" o:ole="">
                  <v:imagedata r:id="rId16" o:title=""/>
                </v:shape>
                <o:OLEObject Type="Embed" ProgID="Equation.3" ShapeID="_x0000_i1028" DrawAspect="Content" ObjectID="_1764163109" r:id="rId17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4679CA" w14:textId="77777777" w:rsidR="004F4FED" w:rsidRPr="00C12103" w:rsidRDefault="004F4FED" w:rsidP="00407ECC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    4. Определить область существования интеграла </w:t>
            </w:r>
            <w:r w:rsidRPr="00C12103">
              <w:rPr>
                <w:rFonts w:ascii="Times New Roman" w:hAnsi="Times New Roman"/>
                <w:position w:val="-32"/>
                <w:sz w:val="24"/>
                <w:szCs w:val="24"/>
              </w:rPr>
              <w:object w:dxaOrig="1460" w:dyaOrig="760" w14:anchorId="7FCD8997">
                <v:shape id="_x0000_i1029" type="#_x0000_t75" style="width:72.6pt;height:38.4pt" o:ole="">
                  <v:imagedata r:id="rId18" o:title=""/>
                </v:shape>
                <o:OLEObject Type="Embed" ProgID="Equation.3" ShapeID="_x0000_i1029" DrawAspect="Content" ObjectID="_1764163110" r:id="rId19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и вычислить этот интеграл.</w:t>
            </w:r>
          </w:p>
          <w:p w14:paraId="62BB0190" w14:textId="77777777" w:rsidR="004F4FED" w:rsidRPr="00C12103" w:rsidRDefault="004F4FED" w:rsidP="00407ECC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  <w:p w14:paraId="3B37E095" w14:textId="77777777" w:rsidR="004F4FED" w:rsidRPr="00C12103" w:rsidRDefault="004F4FED" w:rsidP="00407ECC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    1. Найти </w:t>
            </w:r>
            <w:r w:rsidRPr="00C12103">
              <w:rPr>
                <w:rFonts w:ascii="Times New Roman" w:hAnsi="Times New Roman"/>
                <w:position w:val="-12"/>
                <w:sz w:val="24"/>
                <w:szCs w:val="24"/>
              </w:rPr>
              <w:object w:dxaOrig="700" w:dyaOrig="420" w14:anchorId="0B2474D2">
                <v:shape id="_x0000_i1030" type="#_x0000_t75" style="width:35.4pt;height:20.4pt" o:ole="">
                  <v:imagedata r:id="rId20" o:title=""/>
                </v:shape>
                <o:OLEObject Type="Embed" ProgID="Equation.3" ShapeID="_x0000_i1030" DrawAspect="Content" ObjectID="_1764163111" r:id="rId21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r w:rsidRPr="00C12103">
              <w:rPr>
                <w:rFonts w:ascii="Times New Roman" w:hAnsi="Times New Roman"/>
                <w:position w:val="-32"/>
                <w:sz w:val="24"/>
                <w:szCs w:val="24"/>
              </w:rPr>
              <w:object w:dxaOrig="2320" w:dyaOrig="760" w14:anchorId="10A265A6">
                <v:shape id="_x0000_i1031" type="#_x0000_t75" style="width:116.4pt;height:38.4pt" o:ole="">
                  <v:imagedata r:id="rId22" o:title=""/>
                </v:shape>
                <o:OLEObject Type="Embed" ProgID="Equation.3" ShapeID="_x0000_i1031" DrawAspect="Content" ObjectID="_1764163112" r:id="rId23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AF83DA" w14:textId="77777777" w:rsidR="004F4FED" w:rsidRPr="00C12103" w:rsidRDefault="004F4FED" w:rsidP="00407ECC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    2. Исследовать на равномерную сходимость </w:t>
            </w:r>
            <w:r w:rsidRPr="00C12103">
              <w:rPr>
                <w:rFonts w:ascii="Times New Roman" w:hAnsi="Times New Roman"/>
                <w:position w:val="-36"/>
                <w:sz w:val="24"/>
                <w:szCs w:val="24"/>
              </w:rPr>
              <w:object w:dxaOrig="1920" w:dyaOrig="800" w14:anchorId="41223E1D">
                <v:shape id="_x0000_i1032" type="#_x0000_t75" style="width:96pt;height:39.6pt" o:ole="">
                  <v:imagedata r:id="rId24" o:title=""/>
                </v:shape>
                <o:OLEObject Type="Embed" ProgID="Equation.3" ShapeID="_x0000_i1032" DrawAspect="Content" ObjectID="_1764163113" r:id="rId25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в случаях: </w:t>
            </w:r>
            <w:r w:rsidRPr="00C1210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121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12103">
              <w:rPr>
                <w:rFonts w:ascii="Times New Roman" w:hAnsi="Times New Roman"/>
                <w:position w:val="-10"/>
                <w:sz w:val="24"/>
                <w:szCs w:val="24"/>
              </w:rPr>
              <w:object w:dxaOrig="840" w:dyaOrig="320" w14:anchorId="59B5A9D6">
                <v:shape id="_x0000_i1033" type="#_x0000_t75" style="width:42pt;height:16.2pt" o:ole="">
                  <v:imagedata r:id="rId26" o:title=""/>
                </v:shape>
                <o:OLEObject Type="Embed" ProgID="Equation.3" ShapeID="_x0000_i1033" DrawAspect="Content" ObjectID="_1764163114" r:id="rId27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 xml:space="preserve">; б) </w:t>
            </w:r>
            <w:r w:rsidRPr="00C12103">
              <w:rPr>
                <w:rFonts w:ascii="Times New Roman" w:hAnsi="Times New Roman"/>
                <w:position w:val="-10"/>
                <w:sz w:val="24"/>
                <w:szCs w:val="24"/>
              </w:rPr>
              <w:object w:dxaOrig="1060" w:dyaOrig="320" w14:anchorId="294165A3">
                <v:shape id="_x0000_i1034" type="#_x0000_t75" style="width:53.4pt;height:16.2pt" o:ole="">
                  <v:imagedata r:id="rId28" o:title=""/>
                </v:shape>
                <o:OLEObject Type="Embed" ProgID="Equation.3" ShapeID="_x0000_i1034" DrawAspect="Content" ObjectID="_1764163115" r:id="rId29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62263A" w14:textId="77777777" w:rsidR="004F4FED" w:rsidRPr="00C12103" w:rsidRDefault="004F4FED" w:rsidP="004F4FE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3. Исследовать на непрерывность </w:t>
            </w:r>
            <w:r w:rsidRPr="00C12103">
              <w:rPr>
                <w:rFonts w:ascii="Times New Roman" w:hAnsi="Times New Roman"/>
                <w:position w:val="-30"/>
                <w:sz w:val="24"/>
                <w:szCs w:val="24"/>
              </w:rPr>
              <w:object w:dxaOrig="3900" w:dyaOrig="740" w14:anchorId="4CE4F176">
                <v:shape id="_x0000_i1035" type="#_x0000_t75" style="width:195.6pt;height:36.6pt" o:ole="">
                  <v:imagedata r:id="rId30" o:title=""/>
                </v:shape>
                <o:OLEObject Type="Embed" ProgID="Equation.3" ShapeID="_x0000_i1035" DrawAspect="Content" ObjectID="_1764163116" r:id="rId31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61455B" w14:textId="77777777" w:rsidR="004F4FED" w:rsidRPr="00C12103" w:rsidRDefault="004F4FED" w:rsidP="004F4FE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AE7611" w14:textId="77777777" w:rsidR="004F4FED" w:rsidRPr="00C12103" w:rsidRDefault="004F4FED" w:rsidP="004F4FE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    4. Вычислить </w:t>
            </w:r>
            <w:r w:rsidRPr="00C12103">
              <w:rPr>
                <w:rFonts w:ascii="Times New Roman" w:hAnsi="Times New Roman"/>
                <w:position w:val="-32"/>
                <w:sz w:val="24"/>
                <w:szCs w:val="24"/>
              </w:rPr>
              <w:object w:dxaOrig="3120" w:dyaOrig="760" w14:anchorId="06100E24">
                <v:shape id="_x0000_i1036" type="#_x0000_t75" style="width:156pt;height:38.4pt" o:ole="">
                  <v:imagedata r:id="rId32" o:title=""/>
                </v:shape>
                <o:OLEObject Type="Embed" ProgID="Equation.3" ShapeID="_x0000_i1036" DrawAspect="Content" ObjectID="_1764163117" r:id="rId33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>. Обосновать вычисление.</w:t>
            </w:r>
          </w:p>
          <w:p w14:paraId="06F46B5B" w14:textId="77777777" w:rsidR="00B914EB" w:rsidRPr="00C12103" w:rsidRDefault="004F4FED" w:rsidP="004F4FE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    5. Вычислить </w:t>
            </w:r>
            <w:r w:rsidRPr="00C12103">
              <w:rPr>
                <w:rFonts w:ascii="Times New Roman" w:hAnsi="Times New Roman"/>
                <w:position w:val="-32"/>
                <w:sz w:val="24"/>
                <w:szCs w:val="24"/>
              </w:rPr>
              <w:object w:dxaOrig="2060" w:dyaOrig="760" w14:anchorId="30FB3F7D">
                <v:shape id="_x0000_i1037" type="#_x0000_t75" style="width:103.2pt;height:38.4pt" o:ole="">
                  <v:imagedata r:id="rId34" o:title=""/>
                </v:shape>
                <o:OLEObject Type="Embed" ProgID="Equation.3" ShapeID="_x0000_i1037" DrawAspect="Content" ObjectID="_1764163118" r:id="rId35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1F36" w:rsidRPr="002838F5" w14:paraId="50E22A21" w14:textId="77777777" w:rsidTr="00A83086">
        <w:tc>
          <w:tcPr>
            <w:tcW w:w="14786" w:type="dxa"/>
          </w:tcPr>
          <w:p w14:paraId="1B38109D" w14:textId="77777777" w:rsidR="00AE37B4" w:rsidRPr="00C12103" w:rsidRDefault="00311F36" w:rsidP="00AE37B4">
            <w:pPr>
              <w:jc w:val="center"/>
              <w:rPr>
                <w:b/>
              </w:rPr>
            </w:pPr>
            <w:r w:rsidRPr="00C12103">
              <w:rPr>
                <w:b/>
              </w:rPr>
              <w:lastRenderedPageBreak/>
              <w:t xml:space="preserve">Контрольная работа № </w:t>
            </w:r>
            <w:r w:rsidR="00AE37B4" w:rsidRPr="00C12103">
              <w:rPr>
                <w:b/>
              </w:rPr>
              <w:t>2</w:t>
            </w:r>
          </w:p>
        </w:tc>
      </w:tr>
      <w:tr w:rsidR="00235A71" w:rsidRPr="002838F5" w14:paraId="32C29771" w14:textId="77777777" w:rsidTr="007B70D0">
        <w:tc>
          <w:tcPr>
            <w:tcW w:w="14786" w:type="dxa"/>
          </w:tcPr>
          <w:p w14:paraId="0F771EB1" w14:textId="77777777" w:rsidR="004F4FED" w:rsidRPr="00C12103" w:rsidRDefault="004F4FED" w:rsidP="004F4FED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  <w:p w14:paraId="67E11296" w14:textId="77777777" w:rsidR="004F4FED" w:rsidRPr="00C12103" w:rsidRDefault="004F4FED" w:rsidP="004F4FE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    1. Разложить в ряд Фурье на отрезке </w:t>
            </w:r>
            <w:r w:rsidRPr="00C12103">
              <w:rPr>
                <w:rFonts w:ascii="Times New Roman" w:hAnsi="Times New Roman"/>
                <w:position w:val="-12"/>
                <w:sz w:val="24"/>
                <w:szCs w:val="24"/>
              </w:rPr>
              <w:object w:dxaOrig="760" w:dyaOrig="420" w14:anchorId="31BF7208">
                <v:shape id="_x0000_i1038" type="#_x0000_t75" style="width:38.4pt;height:20.4pt" o:ole="">
                  <v:imagedata r:id="rId36" o:title=""/>
                </v:shape>
                <o:OLEObject Type="Embed" ProgID="Equation.3" ShapeID="_x0000_i1038" DrawAspect="Content" ObjectID="_1764163119" r:id="rId37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функцию </w:t>
            </w:r>
            <w:r w:rsidRPr="00C12103">
              <w:rPr>
                <w:rFonts w:ascii="Times New Roman" w:hAnsi="Times New Roman"/>
                <w:position w:val="-10"/>
                <w:sz w:val="24"/>
                <w:szCs w:val="24"/>
              </w:rPr>
              <w:object w:dxaOrig="1820" w:dyaOrig="320" w14:anchorId="18866BA9">
                <v:shape id="_x0000_i1039" type="#_x0000_t75" style="width:89.4pt;height:16.2pt" o:ole="">
                  <v:imagedata r:id="rId38" o:title=""/>
                </v:shape>
                <o:OLEObject Type="Embed" ProgID="Equation.3" ShapeID="_x0000_i1039" DrawAspect="Content" ObjectID="_1764163120" r:id="rId39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 xml:space="preserve">, нарисовать график суммы ряда и исследовать ряд на равномерную сходимость на </w:t>
            </w:r>
            <w:r w:rsidRPr="00C12103">
              <w:rPr>
                <w:rFonts w:ascii="Times New Roman" w:hAnsi="Times New Roman"/>
                <w:position w:val="-12"/>
                <w:sz w:val="24"/>
                <w:szCs w:val="24"/>
              </w:rPr>
              <w:object w:dxaOrig="760" w:dyaOrig="420" w14:anchorId="77DCE232">
                <v:shape id="_x0000_i1040" type="#_x0000_t75" style="width:38.4pt;height:20.4pt" o:ole="">
                  <v:imagedata r:id="rId40" o:title=""/>
                </v:shape>
                <o:OLEObject Type="Embed" ProgID="Equation.3" ShapeID="_x0000_i1040" DrawAspect="Content" ObjectID="_1764163121" r:id="rId41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92FDBA" w14:textId="77777777" w:rsidR="004F4FED" w:rsidRPr="00C12103" w:rsidRDefault="004F4FED" w:rsidP="004F4FE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    2. Разложить в ряд Фурье по косинусам функцию </w:t>
            </w:r>
            <w:r w:rsidRPr="00C12103">
              <w:rPr>
                <w:rFonts w:ascii="Times New Roman" w:hAnsi="Times New Roman"/>
                <w:position w:val="-12"/>
                <w:sz w:val="24"/>
                <w:szCs w:val="24"/>
              </w:rPr>
              <w:object w:dxaOrig="2340" w:dyaOrig="420" w14:anchorId="6FDE9405">
                <v:shape id="_x0000_i1041" type="#_x0000_t75" style="width:117.6pt;height:20.4pt" o:ole="">
                  <v:imagedata r:id="rId42" o:title=""/>
                </v:shape>
                <o:OLEObject Type="Embed" ProgID="Equation.3" ShapeID="_x0000_i1041" DrawAspect="Content" ObjectID="_1764163122" r:id="rId43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21C9E5D" w14:textId="77777777" w:rsidR="004F4FED" w:rsidRPr="00C12103" w:rsidRDefault="004F4FED" w:rsidP="004F4FE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sz w:val="24"/>
                <w:szCs w:val="24"/>
              </w:rPr>
              <w:t xml:space="preserve">нарисовать график суммы ряда и исследовать ряд на равномерную сходимость на </w:t>
            </w:r>
            <w:r w:rsidRPr="00C12103">
              <w:rPr>
                <w:rFonts w:ascii="Times New Roman" w:hAnsi="Times New Roman"/>
                <w:position w:val="-12"/>
                <w:sz w:val="24"/>
                <w:szCs w:val="24"/>
              </w:rPr>
              <w:object w:dxaOrig="760" w:dyaOrig="420" w14:anchorId="48E16765">
                <v:shape id="_x0000_i1042" type="#_x0000_t75" style="width:38.4pt;height:20.4pt" o:ole="">
                  <v:imagedata r:id="rId40" o:title=""/>
                </v:shape>
                <o:OLEObject Type="Embed" ProgID="Equation.3" ShapeID="_x0000_i1042" DrawAspect="Content" ObjectID="_1764163123" r:id="rId44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F42ECC" w14:textId="77777777" w:rsidR="004F4FED" w:rsidRPr="00C12103" w:rsidRDefault="004F4FED" w:rsidP="004F4FED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  <w:p w14:paraId="78B44037" w14:textId="77777777" w:rsidR="004F4FED" w:rsidRPr="00C12103" w:rsidRDefault="004F4FED" w:rsidP="004F4FE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    1. Разложить функцию </w:t>
            </w:r>
            <w:r w:rsidRPr="00C12103">
              <w:rPr>
                <w:rFonts w:ascii="Times New Roman" w:hAnsi="Times New Roman"/>
                <w:position w:val="-30"/>
                <w:sz w:val="24"/>
                <w:szCs w:val="24"/>
              </w:rPr>
              <w:object w:dxaOrig="2880" w:dyaOrig="720" w14:anchorId="0A4876F8">
                <v:shape id="_x0000_i1043" type="#_x0000_t75" style="width:2in;height:36pt" o:ole="">
                  <v:imagedata r:id="rId45" o:title=""/>
                </v:shape>
                <o:OLEObject Type="Embed" ProgID="Equation.3" ShapeID="_x0000_i1043" DrawAspect="Content" ObjectID="_1764163124" r:id="rId46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по косинусам кратных дуг, нарисовать графики функции </w:t>
            </w:r>
            <w:r w:rsidRPr="00C12103">
              <w:rPr>
                <w:rFonts w:ascii="Times New Roman" w:hAnsi="Times New Roman"/>
                <w:position w:val="-10"/>
                <w:sz w:val="24"/>
                <w:szCs w:val="24"/>
              </w:rPr>
              <w:object w:dxaOrig="540" w:dyaOrig="320" w14:anchorId="1908C371">
                <v:shape id="_x0000_i1044" type="#_x0000_t75" style="width:26.4pt;height:16.2pt" o:ole="">
                  <v:imagedata r:id="rId47" o:title=""/>
                </v:shape>
                <o:OLEObject Type="Embed" ProgID="Equation.3" ShapeID="_x0000_i1044" DrawAspect="Content" ObjectID="_1764163125" r:id="rId48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и суммы ряда Фурье.</w:t>
            </w:r>
          </w:p>
          <w:p w14:paraId="361084C7" w14:textId="77777777" w:rsidR="00B914EB" w:rsidRPr="00C12103" w:rsidRDefault="004F4FED" w:rsidP="004F4FED">
            <w:pPr>
              <w:rPr>
                <w:b/>
                <w:i/>
                <w:u w:val="single"/>
              </w:rPr>
            </w:pPr>
            <w:r w:rsidRPr="00C12103">
              <w:t xml:space="preserve">     2. Разложить в ряд Фурье функцию </w:t>
            </w:r>
            <w:r w:rsidRPr="00C12103">
              <w:rPr>
                <w:position w:val="-36"/>
              </w:rPr>
              <w:object w:dxaOrig="3460" w:dyaOrig="840" w14:anchorId="003E7423">
                <v:shape id="_x0000_i1045" type="#_x0000_t75" style="width:173.4pt;height:42pt" o:ole="">
                  <v:imagedata r:id="rId49" o:title=""/>
                </v:shape>
                <o:OLEObject Type="Embed" ProgID="Equation.3" ShapeID="_x0000_i1045" DrawAspect="Content" ObjectID="_1764163126" r:id="rId50"/>
              </w:object>
            </w:r>
            <w:r w:rsidRPr="00C12103">
              <w:t xml:space="preserve">, нарисовать графики функции </w:t>
            </w:r>
            <w:r w:rsidRPr="00C12103">
              <w:rPr>
                <w:position w:val="-10"/>
              </w:rPr>
              <w:object w:dxaOrig="540" w:dyaOrig="320" w14:anchorId="76FA0B06">
                <v:shape id="_x0000_i1046" type="#_x0000_t75" style="width:26.4pt;height:16.2pt" o:ole="">
                  <v:imagedata r:id="rId47" o:title=""/>
                </v:shape>
                <o:OLEObject Type="Embed" ProgID="Equation.3" ShapeID="_x0000_i1046" DrawAspect="Content" ObjectID="_1764163127" r:id="rId51"/>
              </w:object>
            </w:r>
            <w:r w:rsidRPr="00C12103">
              <w:t xml:space="preserve"> и суммы ряда Фурье.</w:t>
            </w:r>
          </w:p>
        </w:tc>
      </w:tr>
      <w:tr w:rsidR="004F4FED" w:rsidRPr="002838F5" w14:paraId="0C536641" w14:textId="77777777" w:rsidTr="007B70D0">
        <w:tc>
          <w:tcPr>
            <w:tcW w:w="14786" w:type="dxa"/>
          </w:tcPr>
          <w:p w14:paraId="6E389906" w14:textId="77777777" w:rsidR="004F4FED" w:rsidRPr="00C12103" w:rsidRDefault="004F4FED" w:rsidP="004F4FED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10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</w:p>
        </w:tc>
      </w:tr>
      <w:tr w:rsidR="004F4FED" w:rsidRPr="002838F5" w14:paraId="7A429B04" w14:textId="77777777" w:rsidTr="007B70D0">
        <w:tc>
          <w:tcPr>
            <w:tcW w:w="14786" w:type="dxa"/>
          </w:tcPr>
          <w:p w14:paraId="768694D1" w14:textId="77777777" w:rsidR="004F4FED" w:rsidRPr="00C12103" w:rsidRDefault="004F4FED" w:rsidP="004F4FED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  <w:p w14:paraId="24080186" w14:textId="77777777" w:rsidR="004F4FED" w:rsidRPr="00C12103" w:rsidRDefault="004F4FED" w:rsidP="00C12103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sz w:val="24"/>
                <w:szCs w:val="24"/>
              </w:rPr>
              <w:t xml:space="preserve">1. Разложить функцию </w:t>
            </w:r>
            <w:r w:rsidRPr="00C12103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 w14:anchorId="7185DABE">
                <v:shape id="_x0000_i1047" type="#_x0000_t75" style="width:25.8pt;height:16.2pt" o:ole="">
                  <v:imagedata r:id="rId52" o:title=""/>
                </v:shape>
                <o:OLEObject Type="Embed" ProgID="Equation.3" ShapeID="_x0000_i1047" DrawAspect="Content" ObjectID="_1764163128" r:id="rId53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в ряд Лорана по степеням </w:t>
            </w:r>
            <w:r w:rsidRPr="00C12103">
              <w:rPr>
                <w:rFonts w:ascii="Times New Roman" w:hAnsi="Times New Roman"/>
                <w:position w:val="-4"/>
                <w:sz w:val="24"/>
                <w:szCs w:val="24"/>
              </w:rPr>
              <w:object w:dxaOrig="200" w:dyaOrig="200" w14:anchorId="3725931A">
                <v:shape id="_x0000_i1048" type="#_x0000_t75" style="width:10.2pt;height:10.2pt" o:ole="">
                  <v:imagedata r:id="rId54" o:title=""/>
                </v:shape>
                <o:OLEObject Type="Embed" ProgID="Equation.3" ShapeID="_x0000_i1048" DrawAspect="Content" ObjectID="_1764163129" r:id="rId55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в кольце </w:t>
            </w:r>
            <w:r w:rsidRPr="00C12103">
              <w:rPr>
                <w:rFonts w:ascii="Times New Roman" w:hAnsi="Times New Roman"/>
                <w:position w:val="-4"/>
                <w:sz w:val="24"/>
                <w:szCs w:val="24"/>
              </w:rPr>
              <w:object w:dxaOrig="260" w:dyaOrig="260" w14:anchorId="37890B76">
                <v:shape id="_x0000_i1049" type="#_x0000_t75" style="width:12.6pt;height:12.6pt" o:ole="">
                  <v:imagedata r:id="rId56" o:title=""/>
                </v:shape>
                <o:OLEObject Type="Embed" ProgID="Equation.3" ShapeID="_x0000_i1049" DrawAspect="Content" ObjectID="_1764163130" r:id="rId57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 xml:space="preserve">, содержащем точку </w:t>
            </w:r>
            <w:r w:rsidRPr="00C12103">
              <w:rPr>
                <w:rFonts w:ascii="Times New Roman" w:hAnsi="Times New Roman"/>
                <w:position w:val="-6"/>
                <w:sz w:val="24"/>
                <w:szCs w:val="24"/>
              </w:rPr>
              <w:object w:dxaOrig="440" w:dyaOrig="279" w14:anchorId="1F897E7E">
                <v:shape id="_x0000_i1050" type="#_x0000_t75" style="width:22.2pt;height:13.8pt" o:ole="">
                  <v:imagedata r:id="rId58" o:title=""/>
                </v:shape>
                <o:OLEObject Type="Embed" ProgID="Equation.3" ShapeID="_x0000_i1050" DrawAspect="Content" ObjectID="_1764163131" r:id="rId59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 xml:space="preserve">. Указать границы кольца </w:t>
            </w:r>
            <w:r w:rsidRPr="00C12103">
              <w:rPr>
                <w:rFonts w:ascii="Times New Roman" w:hAnsi="Times New Roman"/>
                <w:position w:val="-4"/>
                <w:sz w:val="24"/>
                <w:szCs w:val="24"/>
              </w:rPr>
              <w:object w:dxaOrig="260" w:dyaOrig="260" w14:anchorId="78C66C54">
                <v:shape id="_x0000_i1051" type="#_x0000_t75" style="width:12.6pt;height:12.6pt" o:ole="">
                  <v:imagedata r:id="rId60" o:title=""/>
                </v:shape>
                <o:OLEObject Type="Embed" ProgID="Equation.3" ShapeID="_x0000_i1051" DrawAspect="Content" ObjectID="_1764163132" r:id="rId61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C12103">
              <w:rPr>
                <w:rFonts w:ascii="Times New Roman" w:hAnsi="Times New Roman"/>
                <w:position w:val="-24"/>
                <w:sz w:val="24"/>
                <w:szCs w:val="24"/>
              </w:rPr>
              <w:object w:dxaOrig="1660" w:dyaOrig="660" w14:anchorId="6F36DA6F">
                <v:shape id="_x0000_i1052" type="#_x0000_t75" style="width:82.8pt;height:32.4pt" o:ole="">
                  <v:imagedata r:id="rId62" o:title=""/>
                </v:shape>
                <o:OLEObject Type="Embed" ProgID="Equation.3" ShapeID="_x0000_i1052" DrawAspect="Content" ObjectID="_1764163133" r:id="rId63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2F4539" w14:textId="77777777" w:rsidR="004F4FED" w:rsidRPr="00C12103" w:rsidRDefault="004F4FED" w:rsidP="004F4FE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sz w:val="24"/>
                <w:szCs w:val="24"/>
              </w:rPr>
              <w:t xml:space="preserve">2. Найти все особые точки функции </w:t>
            </w:r>
            <w:r w:rsidRPr="00C12103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 w14:anchorId="2666C159">
                <v:shape id="_x0000_i1053" type="#_x0000_t75" style="width:25.8pt;height:16.2pt" o:ole="">
                  <v:imagedata r:id="rId52" o:title=""/>
                </v:shape>
                <o:OLEObject Type="Embed" ProgID="Equation.3" ShapeID="_x0000_i1053" DrawAspect="Content" ObjectID="_1764163134" r:id="rId64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и определить их вид: </w:t>
            </w:r>
            <w:r w:rsidRPr="00C12103">
              <w:rPr>
                <w:rFonts w:ascii="Times New Roman" w:hAnsi="Times New Roman"/>
                <w:position w:val="-24"/>
                <w:sz w:val="24"/>
                <w:szCs w:val="24"/>
              </w:rPr>
              <w:object w:dxaOrig="1880" w:dyaOrig="620" w14:anchorId="4F1431E6">
                <v:shape id="_x0000_i1054" type="#_x0000_t75" style="width:94.2pt;height:31.2pt" o:ole="">
                  <v:imagedata r:id="rId65" o:title=""/>
                </v:shape>
                <o:OLEObject Type="Embed" ProgID="Equation.3" ShapeID="_x0000_i1054" DrawAspect="Content" ObjectID="_1764163135" r:id="rId66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7F89DA" w14:textId="77777777" w:rsidR="004F4FED" w:rsidRPr="00C12103" w:rsidRDefault="004F4FED" w:rsidP="004F4FE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sz w:val="24"/>
                <w:szCs w:val="24"/>
              </w:rPr>
              <w:t>3. Применяя теорию вычетов, вычислить интегралы</w:t>
            </w:r>
          </w:p>
          <w:p w14:paraId="19D84A7D" w14:textId="77777777" w:rsidR="004F4FED" w:rsidRPr="00C12103" w:rsidRDefault="004F4FED" w:rsidP="004F4FED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а)  </w:t>
            </w:r>
            <w:r w:rsidRPr="00C12103">
              <w:rPr>
                <w:rFonts w:ascii="Times New Roman" w:hAnsi="Times New Roman"/>
                <w:position w:val="-34"/>
                <w:sz w:val="24"/>
                <w:szCs w:val="24"/>
              </w:rPr>
              <w:object w:dxaOrig="1480" w:dyaOrig="760" w14:anchorId="54CB11BB">
                <v:shape id="_x0000_i1055" type="#_x0000_t75" style="width:74.4pt;height:38.4pt" o:ole="">
                  <v:imagedata r:id="rId67" o:title=""/>
                </v:shape>
                <o:OLEObject Type="Embed" ProgID="Equation.3" ShapeID="_x0000_i1055" DrawAspect="Content" ObjectID="_1764163136" r:id="rId68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 xml:space="preserve">;       б) </w:t>
            </w:r>
            <w:r w:rsidRPr="00C12103">
              <w:rPr>
                <w:rFonts w:ascii="Times New Roman" w:hAnsi="Times New Roman"/>
                <w:position w:val="-30"/>
                <w:sz w:val="24"/>
                <w:szCs w:val="24"/>
              </w:rPr>
              <w:object w:dxaOrig="1740" w:dyaOrig="740" w14:anchorId="0D741039">
                <v:shape id="_x0000_i1056" type="#_x0000_t75" style="width:87.6pt;height:36.6pt" o:ole="">
                  <v:imagedata r:id="rId69" o:title=""/>
                </v:shape>
                <o:OLEObject Type="Embed" ProgID="Equation.3" ShapeID="_x0000_i1056" DrawAspect="Content" ObjectID="_1764163137" r:id="rId70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AE4C2B" w14:textId="77777777" w:rsidR="004F4FED" w:rsidRPr="00C12103" w:rsidRDefault="00C12103" w:rsidP="004F4FE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FED" w:rsidRPr="00C12103">
              <w:rPr>
                <w:rFonts w:ascii="Times New Roman" w:hAnsi="Times New Roman"/>
                <w:sz w:val="24"/>
                <w:szCs w:val="24"/>
              </w:rPr>
              <w:t xml:space="preserve">4. Отобразить конформно область  </w:t>
            </w:r>
            <w:r w:rsidR="004F4FED" w:rsidRPr="00C12103">
              <w:rPr>
                <w:rFonts w:ascii="Times New Roman" w:hAnsi="Times New Roman"/>
                <w:position w:val="-10"/>
                <w:sz w:val="24"/>
                <w:szCs w:val="24"/>
              </w:rPr>
              <w:object w:dxaOrig="2700" w:dyaOrig="340" w14:anchorId="389F13A7">
                <v:shape id="_x0000_i1057" type="#_x0000_t75" style="width:134.4pt;height:17.4pt" o:ole="">
                  <v:imagedata r:id="rId71" o:title=""/>
                </v:shape>
                <o:OLEObject Type="Embed" ProgID="Equation.3" ShapeID="_x0000_i1057" DrawAspect="Content" ObjectID="_1764163138" r:id="rId72"/>
              </w:object>
            </w:r>
            <w:r w:rsidR="004F4FED" w:rsidRPr="00C12103">
              <w:rPr>
                <w:rFonts w:ascii="Times New Roman" w:hAnsi="Times New Roman"/>
                <w:sz w:val="24"/>
                <w:szCs w:val="24"/>
              </w:rPr>
              <w:t xml:space="preserve"> на верхнюю полуплоскость.</w:t>
            </w:r>
          </w:p>
          <w:p w14:paraId="4EACCE49" w14:textId="77777777" w:rsidR="004F4FED" w:rsidRPr="00C12103" w:rsidRDefault="004F4FED" w:rsidP="004F4FE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14:paraId="567296FE" w14:textId="77777777" w:rsidR="004F4FED" w:rsidRPr="00C12103" w:rsidRDefault="004F4FED" w:rsidP="004F4FED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  <w:p w14:paraId="05176B43" w14:textId="77777777" w:rsidR="004F4FED" w:rsidRPr="00C12103" w:rsidRDefault="004F4FED" w:rsidP="004F4FE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    1. Найти множество точек </w:t>
            </w:r>
            <w:r w:rsidRPr="00C12103">
              <w:rPr>
                <w:rFonts w:ascii="Times New Roman" w:hAnsi="Times New Roman"/>
                <w:position w:val="-4"/>
                <w:sz w:val="24"/>
                <w:szCs w:val="24"/>
              </w:rPr>
              <w:object w:dxaOrig="200" w:dyaOrig="200" w14:anchorId="49C1C94E">
                <v:shape id="_x0000_i1058" type="#_x0000_t75" style="width:10.2pt;height:10.2pt" o:ole="">
                  <v:imagedata r:id="rId73" o:title=""/>
                </v:shape>
                <o:OLEObject Type="Embed" ProgID="Equation.3" ShapeID="_x0000_i1058" DrawAspect="Content" ObjectID="_1764163139" r:id="rId74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 xml:space="preserve">, в которых функция </w:t>
            </w:r>
            <w:r w:rsidRPr="00C12103">
              <w:rPr>
                <w:rFonts w:ascii="Times New Roman" w:hAnsi="Times New Roman"/>
                <w:position w:val="-10"/>
                <w:sz w:val="24"/>
                <w:szCs w:val="24"/>
              </w:rPr>
              <w:object w:dxaOrig="1240" w:dyaOrig="360" w14:anchorId="2A5494CC">
                <v:shape id="_x0000_i1059" type="#_x0000_t75" style="width:61.8pt;height:18.6pt" o:ole="">
                  <v:imagedata r:id="rId75" o:title=""/>
                </v:shape>
                <o:OLEObject Type="Embed" ProgID="Equation.3" ShapeID="_x0000_i1059" DrawAspect="Content" ObjectID="_1764163140" r:id="rId76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является дифференцируемой.</w:t>
            </w:r>
          </w:p>
          <w:p w14:paraId="6E7AACC6" w14:textId="77777777" w:rsidR="004F4FED" w:rsidRPr="00C12103" w:rsidRDefault="004F4FED" w:rsidP="004F4FE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    2. Разложить функцию </w:t>
            </w:r>
            <w:r w:rsidRPr="00C12103">
              <w:rPr>
                <w:rFonts w:ascii="Times New Roman" w:hAnsi="Times New Roman"/>
                <w:position w:val="-10"/>
                <w:sz w:val="24"/>
                <w:szCs w:val="24"/>
              </w:rPr>
              <w:object w:dxaOrig="1160" w:dyaOrig="320" w14:anchorId="09DD1953">
                <v:shape id="_x0000_i1060" type="#_x0000_t75" style="width:58.2pt;height:16.2pt" o:ole="">
                  <v:imagedata r:id="rId77" o:title=""/>
                </v:shape>
                <o:OLEObject Type="Embed" ProgID="Equation.3" ShapeID="_x0000_i1060" DrawAspect="Content" ObjectID="_1764163141" r:id="rId78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в ряд Тейлора с центром в точке </w:t>
            </w:r>
            <w:r w:rsidRPr="00C12103">
              <w:rPr>
                <w:rFonts w:ascii="Times New Roman" w:hAnsi="Times New Roman"/>
                <w:position w:val="-6"/>
                <w:sz w:val="24"/>
                <w:szCs w:val="24"/>
              </w:rPr>
              <w:object w:dxaOrig="620" w:dyaOrig="279" w14:anchorId="02213602">
                <v:shape id="_x0000_i1061" type="#_x0000_t75" style="width:31.2pt;height:13.8pt" o:ole="">
                  <v:imagedata r:id="rId79" o:title=""/>
                </v:shape>
                <o:OLEObject Type="Embed" ProgID="Equation.3" ShapeID="_x0000_i1061" DrawAspect="Content" ObjectID="_1764163142" r:id="rId80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и указать область, где справедливо разложение.</w:t>
            </w:r>
          </w:p>
          <w:p w14:paraId="7343140C" w14:textId="77777777" w:rsidR="004F4FED" w:rsidRPr="00C12103" w:rsidRDefault="004F4FED" w:rsidP="004F4FE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    3. Разложить функцию </w:t>
            </w:r>
            <w:r w:rsidRPr="00C12103">
              <w:rPr>
                <w:rFonts w:ascii="Times New Roman" w:hAnsi="Times New Roman"/>
                <w:position w:val="-28"/>
                <w:sz w:val="24"/>
                <w:szCs w:val="24"/>
              </w:rPr>
              <w:object w:dxaOrig="2000" w:dyaOrig="700" w14:anchorId="4F21AEB0">
                <v:shape id="_x0000_i1062" type="#_x0000_t75" style="width:100.2pt;height:35.4pt" o:ole="">
                  <v:imagedata r:id="rId81" o:title=""/>
                </v:shape>
                <o:OLEObject Type="Embed" ProgID="Equation.3" ShapeID="_x0000_i1062" DrawAspect="Content" ObjectID="_1764163143" r:id="rId82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в ряд Лорана в кольце </w:t>
            </w:r>
            <w:r w:rsidRPr="00C12103">
              <w:rPr>
                <w:rFonts w:ascii="Times New Roman" w:hAnsi="Times New Roman"/>
                <w:position w:val="-10"/>
                <w:sz w:val="24"/>
                <w:szCs w:val="24"/>
              </w:rPr>
              <w:object w:dxaOrig="1380" w:dyaOrig="340" w14:anchorId="5A37661D">
                <v:shape id="_x0000_i1063" type="#_x0000_t75" style="width:68.4pt;height:17.4pt" o:ole="">
                  <v:imagedata r:id="rId83" o:title=""/>
                </v:shape>
                <o:OLEObject Type="Embed" ProgID="Equation.3" ShapeID="_x0000_i1063" DrawAspect="Content" ObjectID="_1764163144" r:id="rId84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6514C1" w14:textId="77777777" w:rsidR="004F4FED" w:rsidRPr="00C12103" w:rsidRDefault="004F4FED" w:rsidP="004F4FE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    4. Определить все особые точки функции </w:t>
            </w:r>
            <w:r w:rsidRPr="00C12103">
              <w:rPr>
                <w:rFonts w:ascii="Times New Roman" w:hAnsi="Times New Roman"/>
                <w:position w:val="-28"/>
                <w:sz w:val="24"/>
                <w:szCs w:val="24"/>
              </w:rPr>
              <w:object w:dxaOrig="1660" w:dyaOrig="660" w14:anchorId="1A553EA7">
                <v:shape id="_x0000_i1064" type="#_x0000_t75" style="width:82.8pt;height:32.4pt" o:ole="">
                  <v:imagedata r:id="rId85" o:title=""/>
                </v:shape>
                <o:OLEObject Type="Embed" ProgID="Equation.3" ShapeID="_x0000_i1064" DrawAspect="Content" ObjectID="_1764163145" r:id="rId86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и классифицировать их, включая точку </w:t>
            </w:r>
            <w:r w:rsidRPr="00C12103">
              <w:rPr>
                <w:rFonts w:ascii="Times New Roman" w:hAnsi="Times New Roman"/>
                <w:position w:val="-4"/>
                <w:sz w:val="24"/>
                <w:szCs w:val="24"/>
              </w:rPr>
              <w:object w:dxaOrig="600" w:dyaOrig="200" w14:anchorId="53515785">
                <v:shape id="_x0000_i1065" type="#_x0000_t75" style="width:30pt;height:10.2pt" o:ole="">
                  <v:imagedata r:id="rId87" o:title=""/>
                </v:shape>
                <o:OLEObject Type="Embed" ProgID="Equation.3" ShapeID="_x0000_i1065" DrawAspect="Content" ObjectID="_1764163146" r:id="rId88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DA2ED2" w14:textId="77777777" w:rsidR="004F4FED" w:rsidRPr="00C12103" w:rsidRDefault="004F4FED" w:rsidP="004F4FE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    5. Вычислить интеграл </w:t>
            </w:r>
            <w:r w:rsidRPr="00C12103">
              <w:rPr>
                <w:rFonts w:ascii="Times New Roman" w:hAnsi="Times New Roman"/>
                <w:position w:val="-34"/>
                <w:sz w:val="24"/>
                <w:szCs w:val="24"/>
              </w:rPr>
              <w:object w:dxaOrig="1380" w:dyaOrig="720" w14:anchorId="729774C3">
                <v:shape id="_x0000_i1066" type="#_x0000_t75" style="width:68.4pt;height:36pt" o:ole="">
                  <v:imagedata r:id="rId89" o:title=""/>
                </v:shape>
                <o:OLEObject Type="Embed" ProgID="Equation.3" ShapeID="_x0000_i1066" DrawAspect="Content" ObjectID="_1764163147" r:id="rId90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42E7C3" w14:textId="77777777" w:rsidR="00C12103" w:rsidRDefault="004F4FED" w:rsidP="00C12103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2103">
              <w:rPr>
                <w:rFonts w:ascii="Times New Roman" w:hAnsi="Times New Roman"/>
                <w:sz w:val="24"/>
                <w:szCs w:val="24"/>
              </w:rPr>
              <w:t xml:space="preserve">     6. Вычислить интеграл </w:t>
            </w:r>
            <w:r w:rsidRPr="00C12103">
              <w:rPr>
                <w:rFonts w:ascii="Times New Roman" w:hAnsi="Times New Roman"/>
                <w:position w:val="-32"/>
                <w:sz w:val="24"/>
                <w:szCs w:val="24"/>
              </w:rPr>
              <w:object w:dxaOrig="3980" w:dyaOrig="760" w14:anchorId="376748D0">
                <v:shape id="_x0000_i1067" type="#_x0000_t75" style="width:198.6pt;height:38.4pt" o:ole="">
                  <v:imagedata r:id="rId91" o:title=""/>
                </v:shape>
                <o:OLEObject Type="Embed" ProgID="Equation.3" ShapeID="_x0000_i1067" DrawAspect="Content" ObjectID="_1764163148" r:id="rId92"/>
              </w:object>
            </w:r>
            <w:r w:rsidRPr="00C12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C1E388" w14:textId="77777777" w:rsidR="004F4FED" w:rsidRPr="00C12103" w:rsidRDefault="00C12103" w:rsidP="00C12103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F4FED" w:rsidRPr="00C12103">
              <w:rPr>
                <w:rFonts w:ascii="Times New Roman" w:hAnsi="Times New Roman"/>
                <w:sz w:val="24"/>
                <w:szCs w:val="24"/>
              </w:rPr>
              <w:t xml:space="preserve">7. Конформно отобразить на верхнюю полуплоскость внутренность угла </w:t>
            </w:r>
            <w:r w:rsidR="004F4FED" w:rsidRPr="00C12103">
              <w:rPr>
                <w:rFonts w:ascii="Times New Roman" w:hAnsi="Times New Roman"/>
                <w:position w:val="-28"/>
                <w:sz w:val="24"/>
                <w:szCs w:val="24"/>
              </w:rPr>
              <w:object w:dxaOrig="1740" w:dyaOrig="680" w14:anchorId="106123AA">
                <v:shape id="_x0000_i1068" type="#_x0000_t75" style="width:87.6pt;height:33.6pt" o:ole="">
                  <v:imagedata r:id="rId93" o:title=""/>
                </v:shape>
                <o:OLEObject Type="Embed" ProgID="Equation.3" ShapeID="_x0000_i1068" DrawAspect="Content" ObjectID="_1764163149" r:id="rId94"/>
              </w:object>
            </w:r>
            <w:r w:rsidR="004F4FED" w:rsidRPr="00C12103">
              <w:rPr>
                <w:rFonts w:ascii="Times New Roman" w:hAnsi="Times New Roman"/>
                <w:sz w:val="24"/>
                <w:szCs w:val="24"/>
              </w:rPr>
              <w:t xml:space="preserve"> с выброшенным лучом </w:t>
            </w:r>
            <w:r w:rsidR="004F4FED" w:rsidRPr="00C12103">
              <w:rPr>
                <w:rFonts w:ascii="Times New Roman" w:hAnsi="Times New Roman"/>
                <w:position w:val="-10"/>
                <w:sz w:val="24"/>
                <w:szCs w:val="24"/>
              </w:rPr>
              <w:object w:dxaOrig="1660" w:dyaOrig="340" w14:anchorId="79A1EAE6">
                <v:shape id="_x0000_i1069" type="#_x0000_t75" style="width:82.8pt;height:17.4pt" o:ole="">
                  <v:imagedata r:id="rId95" o:title=""/>
                </v:shape>
                <o:OLEObject Type="Embed" ProgID="Equation.3" ShapeID="_x0000_i1069" DrawAspect="Content" ObjectID="_1764163150" r:id="rId96"/>
              </w:object>
            </w:r>
            <w:r w:rsidR="004F4FED" w:rsidRPr="00C121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841D4A6" w14:textId="77777777" w:rsidR="00DB434B" w:rsidRPr="002838F5" w:rsidRDefault="00DB434B" w:rsidP="002B3C12">
      <w:pPr>
        <w:rPr>
          <w:color w:val="FF0000"/>
        </w:rPr>
      </w:pPr>
    </w:p>
    <w:p w14:paraId="4087C93C" w14:textId="77777777" w:rsidR="00DB434B" w:rsidRPr="00877E15" w:rsidRDefault="002838F5" w:rsidP="00625888">
      <w:pPr>
        <w:jc w:val="center"/>
        <w:rPr>
          <w:b/>
        </w:rPr>
      </w:pPr>
      <w:r w:rsidRPr="00877E15">
        <w:rPr>
          <w:b/>
        </w:rPr>
        <w:t>Вопросы к коллоквиуму</w:t>
      </w:r>
    </w:p>
    <w:p w14:paraId="343FCFF9" w14:textId="77777777" w:rsidR="00E07896" w:rsidRDefault="00E07896" w:rsidP="00E07896">
      <w:pPr>
        <w:pStyle w:val="afc"/>
        <w:ind w:firstLine="397"/>
        <w:jc w:val="both"/>
        <w:rPr>
          <w:rFonts w:ascii="Times New Roman" w:hAnsi="Times New Roman"/>
          <w:sz w:val="24"/>
          <w:szCs w:val="24"/>
        </w:rPr>
      </w:pPr>
      <w:r w:rsidRPr="00E07896">
        <w:rPr>
          <w:rFonts w:ascii="Times New Roman" w:hAnsi="Times New Roman"/>
          <w:sz w:val="24"/>
          <w:szCs w:val="24"/>
        </w:rPr>
        <w:t>Коллоквиум проводится в форме устного собеседования.</w:t>
      </w:r>
      <w:r w:rsidR="000335EE">
        <w:rPr>
          <w:rFonts w:ascii="Times New Roman" w:hAnsi="Times New Roman"/>
          <w:sz w:val="24"/>
          <w:szCs w:val="24"/>
        </w:rPr>
        <w:t xml:space="preserve"> В каждый билет входит один теоретический вопрос из списка, а также предлагается дополнительная задача.</w:t>
      </w:r>
      <w:r w:rsidRPr="00E07896">
        <w:rPr>
          <w:rFonts w:ascii="Times New Roman" w:hAnsi="Times New Roman"/>
          <w:sz w:val="24"/>
          <w:szCs w:val="24"/>
        </w:rPr>
        <w:t xml:space="preserve"> </w:t>
      </w:r>
      <w:r w:rsidR="007A3226">
        <w:rPr>
          <w:rFonts w:ascii="Times New Roman" w:hAnsi="Times New Roman"/>
          <w:sz w:val="24"/>
          <w:szCs w:val="24"/>
        </w:rPr>
        <w:t>Темы коллоквиума:</w:t>
      </w:r>
    </w:p>
    <w:p w14:paraId="0F1A60BF" w14:textId="77777777" w:rsidR="00FC102C" w:rsidRDefault="00FC102C" w:rsidP="000D5571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14:paraId="10C3F085" w14:textId="77777777" w:rsidR="000D5571" w:rsidRDefault="000D5571" w:rsidP="000D5571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0D5571">
        <w:rPr>
          <w:rFonts w:ascii="Times New Roman" w:hAnsi="Times New Roman"/>
          <w:b/>
          <w:sz w:val="24"/>
          <w:szCs w:val="24"/>
        </w:rPr>
        <w:t>Вопросы к коллоквиуму по теме</w:t>
      </w:r>
      <w:r w:rsidR="00FC102C">
        <w:rPr>
          <w:rFonts w:ascii="Times New Roman" w:hAnsi="Times New Roman"/>
          <w:b/>
          <w:sz w:val="24"/>
          <w:szCs w:val="24"/>
        </w:rPr>
        <w:t xml:space="preserve"> </w:t>
      </w:r>
      <w:r w:rsidRPr="000D5571">
        <w:rPr>
          <w:rFonts w:ascii="Times New Roman" w:hAnsi="Times New Roman"/>
          <w:b/>
          <w:sz w:val="24"/>
          <w:szCs w:val="24"/>
        </w:rPr>
        <w:t>"Интегралы, зависящие от параметра"</w:t>
      </w:r>
    </w:p>
    <w:p w14:paraId="47EED76A" w14:textId="77777777" w:rsidR="00FC102C" w:rsidRPr="00FC102C" w:rsidRDefault="00FC102C" w:rsidP="000D5571">
      <w:pPr>
        <w:pStyle w:val="afc"/>
        <w:jc w:val="center"/>
        <w:rPr>
          <w:rFonts w:ascii="Times New Roman" w:hAnsi="Times New Roman"/>
          <w:b/>
          <w:sz w:val="10"/>
          <w:szCs w:val="10"/>
        </w:rPr>
      </w:pPr>
    </w:p>
    <w:p w14:paraId="30CAD7B9" w14:textId="77777777" w:rsidR="000D5571" w:rsidRPr="000D5571" w:rsidRDefault="000D5571" w:rsidP="000D5571">
      <w:pPr>
        <w:pStyle w:val="afc"/>
        <w:rPr>
          <w:rFonts w:ascii="Times New Roman" w:hAnsi="Times New Roman"/>
          <w:sz w:val="24"/>
          <w:szCs w:val="24"/>
        </w:rPr>
      </w:pPr>
      <w:r w:rsidRPr="000D5571">
        <w:rPr>
          <w:rFonts w:ascii="Times New Roman" w:hAnsi="Times New Roman"/>
          <w:sz w:val="24"/>
          <w:szCs w:val="24"/>
        </w:rPr>
        <w:t xml:space="preserve">     1. Собственные интегралы, зависящие от параметра (ИЗП). Случай постоянных пределов интегрирования.</w:t>
      </w:r>
    </w:p>
    <w:p w14:paraId="70C2A25B" w14:textId="77777777" w:rsidR="000D5571" w:rsidRPr="000D5571" w:rsidRDefault="000D5571" w:rsidP="000D5571">
      <w:pPr>
        <w:pStyle w:val="afc"/>
        <w:rPr>
          <w:rFonts w:ascii="Times New Roman" w:hAnsi="Times New Roman"/>
          <w:sz w:val="24"/>
          <w:szCs w:val="24"/>
        </w:rPr>
      </w:pPr>
      <w:r w:rsidRPr="000D5571">
        <w:rPr>
          <w:rFonts w:ascii="Times New Roman" w:hAnsi="Times New Roman"/>
          <w:sz w:val="24"/>
          <w:szCs w:val="24"/>
        </w:rPr>
        <w:t xml:space="preserve">     2. Собственные ИЗП. Случай переменных пределов интегрирования.</w:t>
      </w:r>
    </w:p>
    <w:p w14:paraId="75DB6834" w14:textId="77777777" w:rsidR="000D5571" w:rsidRPr="000D5571" w:rsidRDefault="000D5571" w:rsidP="000D5571">
      <w:pPr>
        <w:pStyle w:val="afc"/>
        <w:rPr>
          <w:rFonts w:ascii="Times New Roman" w:hAnsi="Times New Roman"/>
          <w:sz w:val="24"/>
          <w:szCs w:val="24"/>
        </w:rPr>
      </w:pPr>
      <w:r w:rsidRPr="000D5571">
        <w:rPr>
          <w:rFonts w:ascii="Times New Roman" w:hAnsi="Times New Roman"/>
          <w:sz w:val="24"/>
          <w:szCs w:val="24"/>
        </w:rPr>
        <w:t xml:space="preserve">     3. Равномерная сходимость несобственных ИЗП. Примеры. Критерий Коши.</w:t>
      </w:r>
    </w:p>
    <w:p w14:paraId="7D398980" w14:textId="77777777" w:rsidR="000D5571" w:rsidRPr="000D5571" w:rsidRDefault="000D5571" w:rsidP="000D5571">
      <w:pPr>
        <w:pStyle w:val="afc"/>
        <w:rPr>
          <w:rFonts w:ascii="Times New Roman" w:hAnsi="Times New Roman"/>
          <w:sz w:val="24"/>
          <w:szCs w:val="24"/>
        </w:rPr>
      </w:pPr>
      <w:r w:rsidRPr="000D5571">
        <w:rPr>
          <w:rFonts w:ascii="Times New Roman" w:hAnsi="Times New Roman"/>
          <w:sz w:val="24"/>
          <w:szCs w:val="24"/>
        </w:rPr>
        <w:t xml:space="preserve">     4. Признаки равномерной сходимости несобственных ИЗП (Вейерштрасса, Дирихле-Абеля, Дини).</w:t>
      </w:r>
    </w:p>
    <w:p w14:paraId="235CE205" w14:textId="77777777" w:rsidR="000D5571" w:rsidRPr="000D5571" w:rsidRDefault="000D5571" w:rsidP="000D5571">
      <w:pPr>
        <w:pStyle w:val="afc"/>
        <w:rPr>
          <w:rFonts w:ascii="Times New Roman" w:hAnsi="Times New Roman"/>
          <w:sz w:val="24"/>
          <w:szCs w:val="24"/>
        </w:rPr>
      </w:pPr>
      <w:r w:rsidRPr="000D5571">
        <w:rPr>
          <w:rFonts w:ascii="Times New Roman" w:hAnsi="Times New Roman"/>
          <w:sz w:val="24"/>
          <w:szCs w:val="24"/>
        </w:rPr>
        <w:t xml:space="preserve">     5. Непрерывность и интегрируемость несобственных ИЗП на отрезке.</w:t>
      </w:r>
    </w:p>
    <w:p w14:paraId="3D57B0A9" w14:textId="77777777" w:rsidR="000D5571" w:rsidRPr="000D5571" w:rsidRDefault="000D5571" w:rsidP="000D5571">
      <w:pPr>
        <w:pStyle w:val="afc"/>
        <w:rPr>
          <w:rFonts w:ascii="Times New Roman" w:hAnsi="Times New Roman"/>
          <w:sz w:val="24"/>
          <w:szCs w:val="24"/>
        </w:rPr>
      </w:pPr>
      <w:r w:rsidRPr="000D5571">
        <w:rPr>
          <w:rFonts w:ascii="Times New Roman" w:hAnsi="Times New Roman"/>
          <w:sz w:val="24"/>
          <w:szCs w:val="24"/>
        </w:rPr>
        <w:lastRenderedPageBreak/>
        <w:t xml:space="preserve">     6. Дифференцируемость несобственных ИЗП.</w:t>
      </w:r>
    </w:p>
    <w:p w14:paraId="68210AE0" w14:textId="77777777" w:rsidR="000D5571" w:rsidRPr="000D5571" w:rsidRDefault="000D5571" w:rsidP="000D5571">
      <w:pPr>
        <w:pStyle w:val="afc"/>
        <w:rPr>
          <w:rFonts w:ascii="Times New Roman" w:hAnsi="Times New Roman"/>
          <w:sz w:val="24"/>
          <w:szCs w:val="24"/>
        </w:rPr>
      </w:pPr>
      <w:r w:rsidRPr="000D5571">
        <w:rPr>
          <w:rFonts w:ascii="Times New Roman" w:hAnsi="Times New Roman"/>
          <w:sz w:val="24"/>
          <w:szCs w:val="24"/>
        </w:rPr>
        <w:t xml:space="preserve">     7. Интегрируемость несобственных ИЗП на полупрямой.</w:t>
      </w:r>
    </w:p>
    <w:p w14:paraId="56AB1827" w14:textId="77777777" w:rsidR="000D5571" w:rsidRPr="000D5571" w:rsidRDefault="000D5571" w:rsidP="000D5571">
      <w:pPr>
        <w:pStyle w:val="afc"/>
        <w:rPr>
          <w:rFonts w:ascii="Times New Roman" w:hAnsi="Times New Roman"/>
          <w:sz w:val="24"/>
          <w:szCs w:val="24"/>
        </w:rPr>
      </w:pPr>
      <w:r w:rsidRPr="000D5571">
        <w:rPr>
          <w:rFonts w:ascii="Times New Roman" w:hAnsi="Times New Roman"/>
          <w:sz w:val="24"/>
          <w:szCs w:val="24"/>
        </w:rPr>
        <w:t xml:space="preserve">     8. Вычисление интеграла Дирихле.</w:t>
      </w:r>
    </w:p>
    <w:p w14:paraId="7CCA75C4" w14:textId="77777777" w:rsidR="000D5571" w:rsidRPr="000D5571" w:rsidRDefault="000D5571" w:rsidP="000D5571">
      <w:pPr>
        <w:pStyle w:val="afc"/>
        <w:rPr>
          <w:rFonts w:ascii="Times New Roman" w:hAnsi="Times New Roman"/>
          <w:sz w:val="24"/>
          <w:szCs w:val="24"/>
        </w:rPr>
      </w:pPr>
      <w:r w:rsidRPr="000D5571">
        <w:rPr>
          <w:rFonts w:ascii="Times New Roman" w:hAnsi="Times New Roman"/>
          <w:sz w:val="24"/>
          <w:szCs w:val="24"/>
        </w:rPr>
        <w:t xml:space="preserve">     9. Свойства Г-функции Эйлера.</w:t>
      </w:r>
    </w:p>
    <w:p w14:paraId="7E14EC17" w14:textId="77777777" w:rsidR="000D5571" w:rsidRPr="000D5571" w:rsidRDefault="000D5571" w:rsidP="000D5571">
      <w:pPr>
        <w:pStyle w:val="afc"/>
        <w:rPr>
          <w:rFonts w:ascii="Times New Roman" w:hAnsi="Times New Roman"/>
          <w:sz w:val="24"/>
          <w:szCs w:val="24"/>
        </w:rPr>
      </w:pPr>
      <w:r w:rsidRPr="000D5571">
        <w:rPr>
          <w:rFonts w:ascii="Times New Roman" w:hAnsi="Times New Roman"/>
          <w:sz w:val="24"/>
          <w:szCs w:val="24"/>
        </w:rPr>
        <w:t xml:space="preserve">     10. Свойства В-функции Эйлера. Связь между эйлеровыми интегралами.</w:t>
      </w:r>
    </w:p>
    <w:p w14:paraId="03B2335B" w14:textId="77777777" w:rsidR="000D5571" w:rsidRPr="000D5571" w:rsidRDefault="000D5571" w:rsidP="000D5571">
      <w:pPr>
        <w:pStyle w:val="afc"/>
        <w:rPr>
          <w:rFonts w:ascii="Times New Roman" w:hAnsi="Times New Roman"/>
          <w:sz w:val="24"/>
          <w:szCs w:val="24"/>
        </w:rPr>
      </w:pPr>
      <w:r w:rsidRPr="000D5571">
        <w:rPr>
          <w:rFonts w:ascii="Times New Roman" w:hAnsi="Times New Roman"/>
          <w:sz w:val="24"/>
          <w:szCs w:val="24"/>
        </w:rPr>
        <w:t xml:space="preserve">     11. Вывод асимптотической формулы для интеграла </w:t>
      </w:r>
      <w:r w:rsidRPr="000D5571">
        <w:rPr>
          <w:rFonts w:ascii="Times New Roman" w:hAnsi="Times New Roman"/>
          <w:position w:val="-32"/>
          <w:sz w:val="24"/>
          <w:szCs w:val="24"/>
        </w:rPr>
        <w:object w:dxaOrig="2520" w:dyaOrig="760" w14:anchorId="53BD77F5">
          <v:shape id="_x0000_i1070" type="#_x0000_t75" style="width:126.6pt;height:38.4pt" o:ole="">
            <v:imagedata r:id="rId97" o:title=""/>
          </v:shape>
          <o:OLEObject Type="Embed" ProgID="Equation.3" ShapeID="_x0000_i1070" DrawAspect="Content" ObjectID="_1764163151" r:id="rId98"/>
        </w:object>
      </w:r>
      <w:r w:rsidRPr="000D5571">
        <w:rPr>
          <w:rFonts w:ascii="Times New Roman" w:hAnsi="Times New Roman"/>
          <w:sz w:val="24"/>
          <w:szCs w:val="24"/>
        </w:rPr>
        <w:t>.</w:t>
      </w:r>
    </w:p>
    <w:p w14:paraId="6668ED6B" w14:textId="77777777" w:rsidR="000D5571" w:rsidRPr="000D5571" w:rsidRDefault="000D5571" w:rsidP="000D5571">
      <w:pPr>
        <w:pStyle w:val="afc"/>
        <w:rPr>
          <w:rFonts w:ascii="Times New Roman" w:hAnsi="Times New Roman"/>
          <w:sz w:val="24"/>
          <w:szCs w:val="24"/>
        </w:rPr>
      </w:pPr>
      <w:r w:rsidRPr="000D5571">
        <w:rPr>
          <w:rFonts w:ascii="Times New Roman" w:hAnsi="Times New Roman"/>
          <w:sz w:val="24"/>
          <w:szCs w:val="24"/>
        </w:rPr>
        <w:t xml:space="preserve">     12. Асимптотическая формула для функции </w:t>
      </w:r>
      <w:r w:rsidRPr="000D5571">
        <w:rPr>
          <w:rFonts w:ascii="Times New Roman" w:hAnsi="Times New Roman"/>
          <w:position w:val="-10"/>
          <w:sz w:val="24"/>
          <w:szCs w:val="24"/>
        </w:rPr>
        <w:object w:dxaOrig="1920" w:dyaOrig="320" w14:anchorId="26AFDC54">
          <v:shape id="_x0000_i1071" type="#_x0000_t75" style="width:96pt;height:16.2pt" o:ole="">
            <v:imagedata r:id="rId99" o:title=""/>
          </v:shape>
          <o:OLEObject Type="Embed" ProgID="Equation.3" ShapeID="_x0000_i1071" DrawAspect="Content" ObjectID="_1764163152" r:id="rId100"/>
        </w:object>
      </w:r>
      <w:r w:rsidRPr="000D5571">
        <w:rPr>
          <w:rFonts w:ascii="Times New Roman" w:hAnsi="Times New Roman"/>
          <w:sz w:val="24"/>
          <w:szCs w:val="24"/>
        </w:rPr>
        <w:t>. Формула Стирлинга.</w:t>
      </w:r>
    </w:p>
    <w:p w14:paraId="62690706" w14:textId="77777777" w:rsidR="000D5571" w:rsidRPr="00FC102C" w:rsidRDefault="000D5571" w:rsidP="000D5571">
      <w:pPr>
        <w:pStyle w:val="afc"/>
        <w:rPr>
          <w:rFonts w:ascii="Times New Roman" w:hAnsi="Times New Roman"/>
          <w:sz w:val="10"/>
          <w:szCs w:val="10"/>
        </w:rPr>
      </w:pPr>
      <w:r w:rsidRPr="000D5571">
        <w:rPr>
          <w:rFonts w:ascii="Times New Roman" w:hAnsi="Times New Roman"/>
          <w:sz w:val="24"/>
          <w:szCs w:val="24"/>
        </w:rPr>
        <w:t xml:space="preserve">     </w:t>
      </w:r>
    </w:p>
    <w:p w14:paraId="723F5342" w14:textId="77777777" w:rsidR="000D5571" w:rsidRPr="000D5571" w:rsidRDefault="000D5571" w:rsidP="000D5571">
      <w:pPr>
        <w:pStyle w:val="afc"/>
        <w:jc w:val="center"/>
        <w:rPr>
          <w:rFonts w:ascii="Times New Roman" w:hAnsi="Times New Roman"/>
          <w:sz w:val="24"/>
          <w:szCs w:val="24"/>
        </w:rPr>
      </w:pPr>
      <w:r w:rsidRPr="000D5571">
        <w:rPr>
          <w:rFonts w:ascii="Times New Roman" w:hAnsi="Times New Roman"/>
          <w:b/>
          <w:sz w:val="24"/>
          <w:szCs w:val="24"/>
        </w:rPr>
        <w:t>Задачи для коллоквиума</w:t>
      </w:r>
    </w:p>
    <w:p w14:paraId="026A0244" w14:textId="77777777" w:rsidR="000D5571" w:rsidRPr="000D5571" w:rsidRDefault="000D5571" w:rsidP="00407ECC">
      <w:pPr>
        <w:pStyle w:val="afc"/>
        <w:rPr>
          <w:rFonts w:ascii="Times New Roman" w:hAnsi="Times New Roman"/>
          <w:sz w:val="24"/>
          <w:szCs w:val="24"/>
        </w:rPr>
      </w:pPr>
      <w:r w:rsidRPr="000D5571">
        <w:rPr>
          <w:rFonts w:ascii="Times New Roman" w:hAnsi="Times New Roman"/>
          <w:sz w:val="24"/>
          <w:szCs w:val="24"/>
        </w:rPr>
        <w:t xml:space="preserve">     1. Пусть </w:t>
      </w:r>
      <w:r w:rsidRPr="000D5571">
        <w:rPr>
          <w:rFonts w:ascii="Times New Roman" w:hAnsi="Times New Roman"/>
          <w:position w:val="-12"/>
          <w:sz w:val="24"/>
          <w:szCs w:val="24"/>
        </w:rPr>
        <w:object w:dxaOrig="1380" w:dyaOrig="420" w14:anchorId="43A452B0">
          <v:shape id="_x0000_i1072" type="#_x0000_t75" style="width:68.4pt;height:20.4pt" o:ole="">
            <v:imagedata r:id="rId101" o:title=""/>
          </v:shape>
          <o:OLEObject Type="Embed" ProgID="Equation.3" ShapeID="_x0000_i1072" DrawAspect="Content" ObjectID="_1764163153" r:id="rId102"/>
        </w:object>
      </w:r>
      <w:r w:rsidRPr="000D5571">
        <w:rPr>
          <w:rFonts w:ascii="Times New Roman" w:hAnsi="Times New Roman"/>
          <w:sz w:val="24"/>
          <w:szCs w:val="24"/>
        </w:rPr>
        <w:t xml:space="preserve">. Доказать, что </w:t>
      </w:r>
    </w:p>
    <w:p w14:paraId="37E5A4C6" w14:textId="77777777" w:rsidR="000D5571" w:rsidRPr="000D5571" w:rsidRDefault="000D5571" w:rsidP="00407ECC">
      <w:pPr>
        <w:pStyle w:val="afc"/>
        <w:jc w:val="center"/>
        <w:rPr>
          <w:rFonts w:ascii="Times New Roman" w:hAnsi="Times New Roman"/>
          <w:sz w:val="24"/>
          <w:szCs w:val="24"/>
        </w:rPr>
      </w:pPr>
      <w:r w:rsidRPr="000D5571">
        <w:rPr>
          <w:rFonts w:ascii="Times New Roman" w:hAnsi="Times New Roman"/>
          <w:position w:val="-32"/>
          <w:sz w:val="24"/>
          <w:szCs w:val="24"/>
        </w:rPr>
        <w:object w:dxaOrig="2860" w:dyaOrig="760" w14:anchorId="1205116B">
          <v:shape id="_x0000_i1073" type="#_x0000_t75" style="width:143.4pt;height:38.4pt" o:ole="">
            <v:imagedata r:id="rId103" o:title=""/>
          </v:shape>
          <o:OLEObject Type="Embed" ProgID="Equation.3" ShapeID="_x0000_i1073" DrawAspect="Content" ObjectID="_1764163154" r:id="rId104"/>
        </w:object>
      </w:r>
      <w:r w:rsidRPr="000D5571">
        <w:rPr>
          <w:rFonts w:ascii="Times New Roman" w:hAnsi="Times New Roman"/>
          <w:sz w:val="24"/>
          <w:szCs w:val="24"/>
        </w:rPr>
        <w:t>.</w:t>
      </w:r>
    </w:p>
    <w:p w14:paraId="7FEF1100" w14:textId="77777777" w:rsidR="000D5571" w:rsidRPr="000D5571" w:rsidRDefault="000D5571" w:rsidP="00407ECC">
      <w:pPr>
        <w:pStyle w:val="afc"/>
        <w:rPr>
          <w:rFonts w:ascii="Times New Roman" w:hAnsi="Times New Roman"/>
          <w:sz w:val="24"/>
          <w:szCs w:val="24"/>
        </w:rPr>
      </w:pPr>
      <w:r w:rsidRPr="000D5571">
        <w:rPr>
          <w:rFonts w:ascii="Times New Roman" w:hAnsi="Times New Roman"/>
          <w:sz w:val="24"/>
          <w:szCs w:val="24"/>
        </w:rPr>
        <w:t xml:space="preserve">     2. Доказать, что </w:t>
      </w:r>
      <w:r w:rsidRPr="000D5571">
        <w:rPr>
          <w:rFonts w:ascii="Times New Roman" w:hAnsi="Times New Roman"/>
          <w:position w:val="-32"/>
          <w:sz w:val="24"/>
          <w:szCs w:val="24"/>
        </w:rPr>
        <w:object w:dxaOrig="1160" w:dyaOrig="760" w14:anchorId="6779E36D">
          <v:shape id="_x0000_i1074" type="#_x0000_t75" style="width:58.2pt;height:38.4pt" o:ole="">
            <v:imagedata r:id="rId105" o:title=""/>
          </v:shape>
          <o:OLEObject Type="Embed" ProgID="Equation.3" ShapeID="_x0000_i1074" DrawAspect="Content" ObjectID="_1764163155" r:id="rId106"/>
        </w:object>
      </w:r>
      <w:r w:rsidRPr="000D5571">
        <w:rPr>
          <w:rFonts w:ascii="Times New Roman" w:hAnsi="Times New Roman"/>
          <w:sz w:val="24"/>
          <w:szCs w:val="24"/>
        </w:rPr>
        <w:t xml:space="preserve"> сходится неравномерно по </w:t>
      </w:r>
      <w:r w:rsidRPr="000D5571">
        <w:rPr>
          <w:rFonts w:ascii="Times New Roman" w:hAnsi="Times New Roman"/>
          <w:position w:val="-10"/>
          <w:sz w:val="24"/>
          <w:szCs w:val="24"/>
        </w:rPr>
        <w:object w:dxaOrig="1160" w:dyaOrig="320" w14:anchorId="4A16B738">
          <v:shape id="_x0000_i1075" type="#_x0000_t75" style="width:58.2pt;height:16.2pt" o:ole="">
            <v:imagedata r:id="rId107" o:title=""/>
          </v:shape>
          <o:OLEObject Type="Embed" ProgID="Equation.3" ShapeID="_x0000_i1075" DrawAspect="Content" ObjectID="_1764163156" r:id="rId108"/>
        </w:object>
      </w:r>
      <w:r w:rsidRPr="000D5571">
        <w:rPr>
          <w:rFonts w:ascii="Times New Roman" w:hAnsi="Times New Roman"/>
          <w:sz w:val="24"/>
          <w:szCs w:val="24"/>
        </w:rPr>
        <w:t xml:space="preserve">, но замена </w:t>
      </w:r>
      <w:r w:rsidRPr="000D5571">
        <w:rPr>
          <w:rFonts w:ascii="Times New Roman" w:hAnsi="Times New Roman"/>
          <w:position w:val="-10"/>
          <w:sz w:val="24"/>
          <w:szCs w:val="24"/>
        </w:rPr>
        <w:object w:dxaOrig="740" w:dyaOrig="260" w14:anchorId="647FCB63">
          <v:shape id="_x0000_i1076" type="#_x0000_t75" style="width:36.6pt;height:12.6pt" o:ole="">
            <v:imagedata r:id="rId109" o:title=""/>
          </v:shape>
          <o:OLEObject Type="Embed" ProgID="Equation.3" ShapeID="_x0000_i1076" DrawAspect="Content" ObjectID="_1764163157" r:id="rId110"/>
        </w:object>
      </w:r>
      <w:r w:rsidRPr="000D5571">
        <w:rPr>
          <w:rFonts w:ascii="Times New Roman" w:hAnsi="Times New Roman"/>
          <w:sz w:val="24"/>
          <w:szCs w:val="24"/>
        </w:rPr>
        <w:t xml:space="preserve"> превращает его в равномерно сходящийся интеграл.</w:t>
      </w:r>
    </w:p>
    <w:p w14:paraId="116C3260" w14:textId="77777777" w:rsidR="000D5571" w:rsidRPr="000D5571" w:rsidRDefault="000D5571" w:rsidP="00407ECC">
      <w:pPr>
        <w:pStyle w:val="afc"/>
        <w:rPr>
          <w:rFonts w:ascii="Times New Roman" w:hAnsi="Times New Roman"/>
          <w:sz w:val="24"/>
          <w:szCs w:val="24"/>
        </w:rPr>
      </w:pPr>
      <w:r w:rsidRPr="000D5571">
        <w:rPr>
          <w:rFonts w:ascii="Times New Roman" w:hAnsi="Times New Roman"/>
          <w:sz w:val="24"/>
          <w:szCs w:val="24"/>
        </w:rPr>
        <w:t xml:space="preserve">     3. Задана функция </w:t>
      </w:r>
      <w:r w:rsidRPr="000D5571">
        <w:rPr>
          <w:rFonts w:ascii="Times New Roman" w:hAnsi="Times New Roman"/>
          <w:position w:val="-48"/>
          <w:sz w:val="24"/>
          <w:szCs w:val="24"/>
        </w:rPr>
        <w:object w:dxaOrig="3940" w:dyaOrig="1080" w14:anchorId="15AA9253">
          <v:shape id="_x0000_i1077" type="#_x0000_t75" style="width:197.4pt;height:54.6pt" o:ole="">
            <v:imagedata r:id="rId111" o:title=""/>
          </v:shape>
          <o:OLEObject Type="Embed" ProgID="Equation.3" ShapeID="_x0000_i1077" DrawAspect="Content" ObjectID="_1764163158" r:id="rId112"/>
        </w:object>
      </w:r>
    </w:p>
    <w:p w14:paraId="7ED54CA3" w14:textId="77777777" w:rsidR="000D5571" w:rsidRPr="000D5571" w:rsidRDefault="000D5571" w:rsidP="00407ECC">
      <w:pPr>
        <w:pStyle w:val="afc"/>
        <w:rPr>
          <w:rFonts w:ascii="Times New Roman" w:hAnsi="Times New Roman"/>
          <w:sz w:val="24"/>
          <w:szCs w:val="24"/>
        </w:rPr>
      </w:pPr>
      <w:r w:rsidRPr="000D5571">
        <w:rPr>
          <w:rFonts w:ascii="Times New Roman" w:hAnsi="Times New Roman"/>
          <w:sz w:val="24"/>
          <w:szCs w:val="24"/>
        </w:rPr>
        <w:t xml:space="preserve">Показать, что функция </w:t>
      </w:r>
      <w:r w:rsidRPr="000D5571">
        <w:rPr>
          <w:rFonts w:ascii="Times New Roman" w:hAnsi="Times New Roman"/>
          <w:position w:val="-32"/>
          <w:sz w:val="24"/>
          <w:szCs w:val="24"/>
        </w:rPr>
        <w:object w:dxaOrig="1920" w:dyaOrig="760" w14:anchorId="4BBC2935">
          <v:shape id="_x0000_i1078" type="#_x0000_t75" style="width:96pt;height:38.4pt" o:ole="">
            <v:imagedata r:id="rId113" o:title=""/>
          </v:shape>
          <o:OLEObject Type="Embed" ProgID="Equation.3" ShapeID="_x0000_i1078" DrawAspect="Content" ObjectID="_1764163159" r:id="rId114"/>
        </w:object>
      </w:r>
      <w:r w:rsidRPr="000D5571">
        <w:rPr>
          <w:rFonts w:ascii="Times New Roman" w:hAnsi="Times New Roman"/>
          <w:sz w:val="24"/>
          <w:szCs w:val="24"/>
        </w:rPr>
        <w:t xml:space="preserve"> определена и непрерывна на </w:t>
      </w:r>
      <w:r w:rsidRPr="000D5571">
        <w:rPr>
          <w:rFonts w:ascii="Times New Roman" w:hAnsi="Times New Roman"/>
          <w:position w:val="-10"/>
          <w:sz w:val="24"/>
          <w:szCs w:val="24"/>
        </w:rPr>
        <w:object w:dxaOrig="520" w:dyaOrig="320" w14:anchorId="0C85B2CB">
          <v:shape id="_x0000_i1079" type="#_x0000_t75" style="width:25.8pt;height:16.2pt" o:ole="">
            <v:imagedata r:id="rId115" o:title=""/>
          </v:shape>
          <o:OLEObject Type="Embed" ProgID="Equation.3" ShapeID="_x0000_i1079" DrawAspect="Content" ObjectID="_1764163160" r:id="rId116"/>
        </w:object>
      </w:r>
      <w:r w:rsidRPr="000D5571">
        <w:rPr>
          <w:rFonts w:ascii="Times New Roman" w:hAnsi="Times New Roman"/>
          <w:sz w:val="24"/>
          <w:szCs w:val="24"/>
        </w:rPr>
        <w:t xml:space="preserve">, функция </w:t>
      </w:r>
      <w:r w:rsidRPr="000D5571">
        <w:rPr>
          <w:rFonts w:ascii="Times New Roman" w:hAnsi="Times New Roman"/>
          <w:position w:val="-10"/>
          <w:sz w:val="24"/>
          <w:szCs w:val="24"/>
        </w:rPr>
        <w:object w:dxaOrig="760" w:dyaOrig="320" w14:anchorId="0028D5BD">
          <v:shape id="_x0000_i1080" type="#_x0000_t75" style="width:38.4pt;height:16.2pt" o:ole="">
            <v:imagedata r:id="rId117" o:title=""/>
          </v:shape>
          <o:OLEObject Type="Embed" ProgID="Equation.3" ShapeID="_x0000_i1080" DrawAspect="Content" ObjectID="_1764163161" r:id="rId118"/>
        </w:object>
      </w:r>
      <w:r w:rsidRPr="000D5571">
        <w:rPr>
          <w:rFonts w:ascii="Times New Roman" w:hAnsi="Times New Roman"/>
          <w:sz w:val="24"/>
          <w:szCs w:val="24"/>
        </w:rPr>
        <w:t xml:space="preserve"> интегрируема на </w:t>
      </w:r>
      <w:r w:rsidRPr="000D5571">
        <w:rPr>
          <w:rFonts w:ascii="Times New Roman" w:hAnsi="Times New Roman"/>
          <w:position w:val="-10"/>
          <w:sz w:val="24"/>
          <w:szCs w:val="24"/>
        </w:rPr>
        <w:object w:dxaOrig="520" w:dyaOrig="320" w14:anchorId="399C6BC8">
          <v:shape id="_x0000_i1081" type="#_x0000_t75" style="width:25.8pt;height:16.2pt" o:ole="">
            <v:imagedata r:id="rId119" o:title=""/>
          </v:shape>
          <o:OLEObject Type="Embed" ProgID="Equation.3" ShapeID="_x0000_i1081" DrawAspect="Content" ObjectID="_1764163162" r:id="rId120"/>
        </w:object>
      </w:r>
      <w:r w:rsidRPr="000D5571">
        <w:rPr>
          <w:rFonts w:ascii="Times New Roman" w:hAnsi="Times New Roman"/>
          <w:sz w:val="24"/>
          <w:szCs w:val="24"/>
        </w:rPr>
        <w:t xml:space="preserve"> для любого </w:t>
      </w:r>
      <w:r w:rsidRPr="000D5571">
        <w:rPr>
          <w:rFonts w:ascii="Times New Roman" w:hAnsi="Times New Roman"/>
          <w:position w:val="-10"/>
          <w:sz w:val="24"/>
          <w:szCs w:val="24"/>
        </w:rPr>
        <w:object w:dxaOrig="840" w:dyaOrig="320" w14:anchorId="40DFB35F">
          <v:shape id="_x0000_i1082" type="#_x0000_t75" style="width:42pt;height:16.2pt" o:ole="">
            <v:imagedata r:id="rId121" o:title=""/>
          </v:shape>
          <o:OLEObject Type="Embed" ProgID="Equation.3" ShapeID="_x0000_i1082" DrawAspect="Content" ObjectID="_1764163163" r:id="rId122"/>
        </w:object>
      </w:r>
      <w:r w:rsidRPr="000D5571">
        <w:rPr>
          <w:rFonts w:ascii="Times New Roman" w:hAnsi="Times New Roman"/>
          <w:sz w:val="24"/>
          <w:szCs w:val="24"/>
        </w:rPr>
        <w:t xml:space="preserve">, но </w:t>
      </w:r>
      <w:r w:rsidRPr="000D5571">
        <w:rPr>
          <w:rFonts w:ascii="Times New Roman" w:hAnsi="Times New Roman"/>
          <w:position w:val="-32"/>
          <w:sz w:val="24"/>
          <w:szCs w:val="24"/>
        </w:rPr>
        <w:object w:dxaOrig="2780" w:dyaOrig="760" w14:anchorId="60F111F6">
          <v:shape id="_x0000_i1083" type="#_x0000_t75" style="width:139.2pt;height:38.4pt" o:ole="">
            <v:imagedata r:id="rId123" o:title=""/>
          </v:shape>
          <o:OLEObject Type="Embed" ProgID="Equation.3" ShapeID="_x0000_i1083" DrawAspect="Content" ObjectID="_1764163164" r:id="rId124"/>
        </w:object>
      </w:r>
      <w:r w:rsidRPr="000D5571">
        <w:rPr>
          <w:rFonts w:ascii="Times New Roman" w:hAnsi="Times New Roman"/>
          <w:sz w:val="24"/>
          <w:szCs w:val="24"/>
        </w:rPr>
        <w:t>.</w:t>
      </w:r>
    </w:p>
    <w:p w14:paraId="57E9F928" w14:textId="77777777" w:rsidR="000D5571" w:rsidRPr="000D5571" w:rsidRDefault="000D5571" w:rsidP="00407ECC">
      <w:pPr>
        <w:pStyle w:val="afc"/>
        <w:rPr>
          <w:rFonts w:ascii="Times New Roman" w:hAnsi="Times New Roman"/>
          <w:sz w:val="24"/>
          <w:szCs w:val="24"/>
        </w:rPr>
      </w:pPr>
      <w:r w:rsidRPr="000D5571">
        <w:rPr>
          <w:rFonts w:ascii="Times New Roman" w:hAnsi="Times New Roman"/>
          <w:sz w:val="24"/>
          <w:szCs w:val="24"/>
        </w:rPr>
        <w:t xml:space="preserve">     4. Пусть функция </w:t>
      </w:r>
      <w:r w:rsidRPr="000D5571">
        <w:rPr>
          <w:rFonts w:ascii="Times New Roman" w:hAnsi="Times New Roman"/>
          <w:position w:val="-10"/>
          <w:sz w:val="24"/>
          <w:szCs w:val="24"/>
        </w:rPr>
        <w:object w:dxaOrig="760" w:dyaOrig="320" w14:anchorId="1B4AEB07">
          <v:shape id="_x0000_i1084" type="#_x0000_t75" style="width:38.4pt;height:16.2pt" o:ole="">
            <v:imagedata r:id="rId117" o:title=""/>
          </v:shape>
          <o:OLEObject Type="Embed" ProgID="Equation.3" ShapeID="_x0000_i1084" DrawAspect="Content" ObjectID="_1764163165" r:id="rId125"/>
        </w:object>
      </w:r>
      <w:r w:rsidRPr="000D5571">
        <w:rPr>
          <w:rFonts w:ascii="Times New Roman" w:hAnsi="Times New Roman"/>
          <w:sz w:val="24"/>
          <w:szCs w:val="24"/>
        </w:rPr>
        <w:t xml:space="preserve"> непрерывна на </w:t>
      </w:r>
      <w:r w:rsidRPr="000D5571">
        <w:rPr>
          <w:rFonts w:ascii="Times New Roman" w:hAnsi="Times New Roman"/>
          <w:position w:val="-10"/>
          <w:sz w:val="24"/>
          <w:szCs w:val="24"/>
        </w:rPr>
        <w:object w:dxaOrig="1380" w:dyaOrig="320" w14:anchorId="24272B29">
          <v:shape id="_x0000_i1085" type="#_x0000_t75" style="width:68.4pt;height:16.2pt" o:ole="">
            <v:imagedata r:id="rId126" o:title=""/>
          </v:shape>
          <o:OLEObject Type="Embed" ProgID="Equation.3" ShapeID="_x0000_i1085" DrawAspect="Content" ObjectID="_1764163166" r:id="rId127"/>
        </w:object>
      </w:r>
      <w:r w:rsidRPr="000D5571">
        <w:rPr>
          <w:rFonts w:ascii="Times New Roman" w:hAnsi="Times New Roman"/>
          <w:sz w:val="24"/>
          <w:szCs w:val="24"/>
        </w:rPr>
        <w:t xml:space="preserve"> и интеграл </w:t>
      </w:r>
      <w:r w:rsidRPr="000D5571">
        <w:rPr>
          <w:rFonts w:ascii="Times New Roman" w:hAnsi="Times New Roman"/>
          <w:position w:val="-32"/>
          <w:sz w:val="24"/>
          <w:szCs w:val="24"/>
        </w:rPr>
        <w:object w:dxaOrig="1180" w:dyaOrig="760" w14:anchorId="0DAF7F8A">
          <v:shape id="_x0000_i1086" type="#_x0000_t75" style="width:59.4pt;height:38.4pt" o:ole="">
            <v:imagedata r:id="rId128" o:title=""/>
          </v:shape>
          <o:OLEObject Type="Embed" ProgID="Equation.3" ShapeID="_x0000_i1086" DrawAspect="Content" ObjectID="_1764163167" r:id="rId129"/>
        </w:object>
      </w:r>
      <w:r w:rsidRPr="000D5571">
        <w:rPr>
          <w:rFonts w:ascii="Times New Roman" w:hAnsi="Times New Roman"/>
          <w:sz w:val="24"/>
          <w:szCs w:val="24"/>
        </w:rPr>
        <w:t xml:space="preserve"> сходится равномерно на </w:t>
      </w:r>
      <w:r w:rsidRPr="000D5571">
        <w:rPr>
          <w:rFonts w:ascii="Times New Roman" w:hAnsi="Times New Roman"/>
          <w:position w:val="-10"/>
          <w:sz w:val="24"/>
          <w:szCs w:val="24"/>
        </w:rPr>
        <w:object w:dxaOrig="580" w:dyaOrig="320" w14:anchorId="20BC9B17">
          <v:shape id="_x0000_i1087" type="#_x0000_t75" style="width:29.4pt;height:16.2pt" o:ole="">
            <v:imagedata r:id="rId130" o:title=""/>
          </v:shape>
          <o:OLEObject Type="Embed" ProgID="Equation.3" ShapeID="_x0000_i1087" DrawAspect="Content" ObjectID="_1764163168" r:id="rId131"/>
        </w:object>
      </w:r>
      <w:r w:rsidRPr="000D5571">
        <w:rPr>
          <w:rFonts w:ascii="Times New Roman" w:hAnsi="Times New Roman"/>
          <w:sz w:val="24"/>
          <w:szCs w:val="24"/>
        </w:rPr>
        <w:t>. Доказать, что этот интеграл сходится</w:t>
      </w:r>
    </w:p>
    <w:p w14:paraId="46085BC2" w14:textId="77777777" w:rsidR="000D5571" w:rsidRPr="000D5571" w:rsidRDefault="000D5571" w:rsidP="00407ECC">
      <w:pPr>
        <w:pStyle w:val="afc"/>
        <w:rPr>
          <w:rFonts w:ascii="Times New Roman" w:hAnsi="Times New Roman"/>
          <w:sz w:val="24"/>
          <w:szCs w:val="24"/>
        </w:rPr>
      </w:pPr>
      <w:r w:rsidRPr="000D5571">
        <w:rPr>
          <w:rFonts w:ascii="Times New Roman" w:hAnsi="Times New Roman"/>
          <w:sz w:val="24"/>
          <w:szCs w:val="24"/>
        </w:rPr>
        <w:t xml:space="preserve">равномерно на </w:t>
      </w:r>
      <w:r w:rsidRPr="000D5571">
        <w:rPr>
          <w:rFonts w:ascii="Times New Roman" w:hAnsi="Times New Roman"/>
          <w:position w:val="-10"/>
          <w:sz w:val="24"/>
          <w:szCs w:val="24"/>
        </w:rPr>
        <w:object w:dxaOrig="560" w:dyaOrig="320" w14:anchorId="7E967F8B">
          <v:shape id="_x0000_i1088" type="#_x0000_t75" style="width:27.6pt;height:16.2pt" o:ole="">
            <v:imagedata r:id="rId132" o:title=""/>
          </v:shape>
          <o:OLEObject Type="Embed" ProgID="Equation.3" ShapeID="_x0000_i1088" DrawAspect="Content" ObjectID="_1764163169" r:id="rId133"/>
        </w:object>
      </w:r>
      <w:r w:rsidRPr="000D5571">
        <w:rPr>
          <w:rFonts w:ascii="Times New Roman" w:hAnsi="Times New Roman"/>
          <w:sz w:val="24"/>
          <w:szCs w:val="24"/>
        </w:rPr>
        <w:t>.</w:t>
      </w:r>
    </w:p>
    <w:p w14:paraId="49B4EE5A" w14:textId="77777777" w:rsidR="000D5571" w:rsidRPr="000D5571" w:rsidRDefault="000D5571" w:rsidP="000D5571">
      <w:pPr>
        <w:pStyle w:val="afc"/>
        <w:rPr>
          <w:rFonts w:ascii="Times New Roman" w:hAnsi="Times New Roman"/>
          <w:sz w:val="24"/>
          <w:szCs w:val="24"/>
        </w:rPr>
      </w:pPr>
      <w:r w:rsidRPr="000D5571">
        <w:rPr>
          <w:rFonts w:ascii="Times New Roman" w:hAnsi="Times New Roman"/>
          <w:sz w:val="24"/>
          <w:szCs w:val="24"/>
        </w:rPr>
        <w:lastRenderedPageBreak/>
        <w:t xml:space="preserve">     5. Задана функция </w:t>
      </w:r>
      <w:r w:rsidRPr="000D5571">
        <w:rPr>
          <w:rFonts w:ascii="Times New Roman" w:hAnsi="Times New Roman"/>
          <w:position w:val="-50"/>
          <w:sz w:val="24"/>
          <w:szCs w:val="24"/>
        </w:rPr>
        <w:object w:dxaOrig="3660" w:dyaOrig="1120" w14:anchorId="6EA7EE8E">
          <v:shape id="_x0000_i1089" type="#_x0000_t75" style="width:183.6pt;height:55.8pt" o:ole="">
            <v:imagedata r:id="rId134" o:title=""/>
          </v:shape>
          <o:OLEObject Type="Embed" ProgID="Equation.3" ShapeID="_x0000_i1089" DrawAspect="Content" ObjectID="_1764163170" r:id="rId135"/>
        </w:object>
      </w:r>
      <w:r w:rsidRPr="000D5571">
        <w:rPr>
          <w:rFonts w:ascii="Times New Roman" w:hAnsi="Times New Roman"/>
          <w:sz w:val="24"/>
          <w:szCs w:val="24"/>
        </w:rPr>
        <w:t xml:space="preserve"> Показать, что интеграл </w:t>
      </w:r>
      <w:r w:rsidRPr="000D5571">
        <w:rPr>
          <w:rFonts w:ascii="Times New Roman" w:hAnsi="Times New Roman"/>
          <w:position w:val="-32"/>
          <w:sz w:val="24"/>
          <w:szCs w:val="24"/>
        </w:rPr>
        <w:object w:dxaOrig="1700" w:dyaOrig="760" w14:anchorId="3B77AF8D">
          <v:shape id="_x0000_i1090" type="#_x0000_t75" style="width:84.6pt;height:38.4pt" o:ole="">
            <v:imagedata r:id="rId136" o:title=""/>
          </v:shape>
          <o:OLEObject Type="Embed" ProgID="Equation.3" ShapeID="_x0000_i1090" DrawAspect="Content" ObjectID="_1764163171" r:id="rId137"/>
        </w:object>
      </w:r>
      <w:r w:rsidRPr="000D5571">
        <w:rPr>
          <w:rFonts w:ascii="Times New Roman" w:hAnsi="Times New Roman"/>
          <w:sz w:val="24"/>
          <w:szCs w:val="24"/>
        </w:rPr>
        <w:t xml:space="preserve"> сходится равномерно на </w:t>
      </w:r>
      <w:r w:rsidRPr="000D5571">
        <w:rPr>
          <w:rFonts w:ascii="Times New Roman" w:hAnsi="Times New Roman"/>
          <w:position w:val="-10"/>
          <w:sz w:val="24"/>
          <w:szCs w:val="24"/>
        </w:rPr>
        <w:object w:dxaOrig="480" w:dyaOrig="320" w14:anchorId="799698B3">
          <v:shape id="_x0000_i1091" type="#_x0000_t75" style="width:24pt;height:16.2pt" o:ole="">
            <v:imagedata r:id="rId138" o:title=""/>
          </v:shape>
          <o:OLEObject Type="Embed" ProgID="Equation.3" ShapeID="_x0000_i1091" DrawAspect="Content" ObjectID="_1764163172" r:id="rId139"/>
        </w:object>
      </w:r>
      <w:r w:rsidRPr="000D5571">
        <w:rPr>
          <w:rFonts w:ascii="Times New Roman" w:hAnsi="Times New Roman"/>
          <w:sz w:val="24"/>
          <w:szCs w:val="24"/>
        </w:rPr>
        <w:t xml:space="preserve">, а интеграл </w:t>
      </w:r>
      <w:r w:rsidRPr="000D5571">
        <w:rPr>
          <w:rFonts w:ascii="Times New Roman" w:hAnsi="Times New Roman"/>
          <w:position w:val="-32"/>
          <w:sz w:val="24"/>
          <w:szCs w:val="24"/>
        </w:rPr>
        <w:object w:dxaOrig="1840" w:dyaOrig="760" w14:anchorId="216CFB1F">
          <v:shape id="_x0000_i1092" type="#_x0000_t75" style="width:91.8pt;height:38.4pt" o:ole="">
            <v:imagedata r:id="rId140" o:title=""/>
          </v:shape>
          <o:OLEObject Type="Embed" ProgID="Equation.3" ShapeID="_x0000_i1092" DrawAspect="Content" ObjectID="_1764163173" r:id="rId141"/>
        </w:object>
      </w:r>
      <w:r w:rsidRPr="000D5571">
        <w:rPr>
          <w:rFonts w:ascii="Times New Roman" w:hAnsi="Times New Roman"/>
          <w:sz w:val="24"/>
          <w:szCs w:val="24"/>
        </w:rPr>
        <w:t xml:space="preserve"> сходится неравномерно на </w:t>
      </w:r>
      <w:r w:rsidRPr="000D5571">
        <w:rPr>
          <w:rFonts w:ascii="Times New Roman" w:hAnsi="Times New Roman"/>
          <w:position w:val="-10"/>
          <w:sz w:val="24"/>
          <w:szCs w:val="24"/>
        </w:rPr>
        <w:object w:dxaOrig="480" w:dyaOrig="320" w14:anchorId="6CEAA3E8">
          <v:shape id="_x0000_i1093" type="#_x0000_t75" style="width:24pt;height:16.2pt" o:ole="">
            <v:imagedata r:id="rId142" o:title=""/>
          </v:shape>
          <o:OLEObject Type="Embed" ProgID="Equation.3" ShapeID="_x0000_i1093" DrawAspect="Content" ObjectID="_1764163174" r:id="rId143"/>
        </w:object>
      </w:r>
      <w:r w:rsidRPr="000D5571">
        <w:rPr>
          <w:rFonts w:ascii="Times New Roman" w:hAnsi="Times New Roman"/>
          <w:sz w:val="24"/>
          <w:szCs w:val="24"/>
        </w:rPr>
        <w:t>.</w:t>
      </w:r>
    </w:p>
    <w:p w14:paraId="3D28DA79" w14:textId="77777777" w:rsidR="000D5571" w:rsidRPr="000D5571" w:rsidRDefault="000D5571" w:rsidP="000D5571">
      <w:pPr>
        <w:pStyle w:val="afc"/>
        <w:rPr>
          <w:rFonts w:ascii="Times New Roman" w:hAnsi="Times New Roman"/>
          <w:sz w:val="24"/>
          <w:szCs w:val="24"/>
        </w:rPr>
      </w:pPr>
      <w:r w:rsidRPr="000D5571">
        <w:rPr>
          <w:rFonts w:ascii="Times New Roman" w:hAnsi="Times New Roman"/>
          <w:sz w:val="24"/>
          <w:szCs w:val="24"/>
        </w:rPr>
        <w:t xml:space="preserve">     6. Задана функция </w:t>
      </w:r>
      <w:r w:rsidRPr="000D5571">
        <w:rPr>
          <w:rFonts w:ascii="Times New Roman" w:hAnsi="Times New Roman"/>
          <w:position w:val="-50"/>
          <w:sz w:val="24"/>
          <w:szCs w:val="24"/>
        </w:rPr>
        <w:object w:dxaOrig="3980" w:dyaOrig="1120" w14:anchorId="009EFEB6">
          <v:shape id="_x0000_i1094" type="#_x0000_t75" style="width:198.6pt;height:55.8pt" o:ole="">
            <v:imagedata r:id="rId144" o:title=""/>
          </v:shape>
          <o:OLEObject Type="Embed" ProgID="Equation.3" ShapeID="_x0000_i1094" DrawAspect="Content" ObjectID="_1764163175" r:id="rId145"/>
        </w:object>
      </w:r>
      <w:r w:rsidRPr="000D5571">
        <w:rPr>
          <w:rFonts w:ascii="Times New Roman" w:hAnsi="Times New Roman"/>
          <w:sz w:val="24"/>
          <w:szCs w:val="24"/>
        </w:rPr>
        <w:t xml:space="preserve"> Показать, что при любом </w:t>
      </w:r>
      <w:r w:rsidRPr="000D5571">
        <w:rPr>
          <w:rFonts w:ascii="Times New Roman" w:hAnsi="Times New Roman"/>
          <w:position w:val="-12"/>
          <w:sz w:val="24"/>
          <w:szCs w:val="24"/>
        </w:rPr>
        <w:object w:dxaOrig="960" w:dyaOrig="360" w14:anchorId="6E9E304E">
          <v:shape id="_x0000_i1095" type="#_x0000_t75" style="width:48pt;height:18.6pt" o:ole="">
            <v:imagedata r:id="rId146" o:title=""/>
          </v:shape>
          <o:OLEObject Type="Embed" ProgID="Equation.3" ShapeID="_x0000_i1095" DrawAspect="Content" ObjectID="_1764163176" r:id="rId147"/>
        </w:object>
      </w:r>
      <w:r w:rsidRPr="000D5571">
        <w:rPr>
          <w:rFonts w:ascii="Times New Roman" w:hAnsi="Times New Roman"/>
          <w:sz w:val="24"/>
          <w:szCs w:val="24"/>
        </w:rPr>
        <w:t xml:space="preserve"> функция </w:t>
      </w:r>
      <w:r w:rsidRPr="000D5571">
        <w:rPr>
          <w:rFonts w:ascii="Times New Roman" w:hAnsi="Times New Roman"/>
          <w:position w:val="-12"/>
          <w:sz w:val="24"/>
          <w:szCs w:val="24"/>
        </w:rPr>
        <w:object w:dxaOrig="859" w:dyaOrig="360" w14:anchorId="45B01646">
          <v:shape id="_x0000_i1096" type="#_x0000_t75" style="width:42.6pt;height:18.6pt" o:ole="">
            <v:imagedata r:id="rId148" o:title=""/>
          </v:shape>
          <o:OLEObject Type="Embed" ProgID="Equation.3" ShapeID="_x0000_i1096" DrawAspect="Content" ObjectID="_1764163177" r:id="rId149"/>
        </w:object>
      </w:r>
      <w:r w:rsidRPr="000D5571">
        <w:rPr>
          <w:rFonts w:ascii="Times New Roman" w:hAnsi="Times New Roman"/>
          <w:sz w:val="24"/>
          <w:szCs w:val="24"/>
        </w:rPr>
        <w:t xml:space="preserve"> монотонна на </w:t>
      </w:r>
      <w:r w:rsidRPr="000D5571">
        <w:rPr>
          <w:rFonts w:ascii="Times New Roman" w:hAnsi="Times New Roman"/>
          <w:position w:val="-10"/>
          <w:sz w:val="24"/>
          <w:szCs w:val="24"/>
        </w:rPr>
        <w:object w:dxaOrig="480" w:dyaOrig="320" w14:anchorId="0F535D11">
          <v:shape id="_x0000_i1097" type="#_x0000_t75" style="width:24pt;height:16.2pt" o:ole="">
            <v:imagedata r:id="rId150" o:title=""/>
          </v:shape>
          <o:OLEObject Type="Embed" ProgID="Equation.3" ShapeID="_x0000_i1097" DrawAspect="Content" ObjectID="_1764163178" r:id="rId151"/>
        </w:object>
      </w:r>
      <w:r w:rsidRPr="000D5571">
        <w:rPr>
          <w:rFonts w:ascii="Times New Roman" w:hAnsi="Times New Roman"/>
          <w:sz w:val="24"/>
          <w:szCs w:val="24"/>
        </w:rPr>
        <w:t xml:space="preserve"> и </w:t>
      </w:r>
      <w:r w:rsidRPr="000D5571">
        <w:rPr>
          <w:rFonts w:ascii="Times New Roman" w:hAnsi="Times New Roman"/>
          <w:position w:val="-20"/>
          <w:sz w:val="24"/>
          <w:szCs w:val="24"/>
        </w:rPr>
        <w:object w:dxaOrig="1640" w:dyaOrig="440" w14:anchorId="0C25FC4B">
          <v:shape id="_x0000_i1098" type="#_x0000_t75" style="width:82.2pt;height:22.2pt" o:ole="">
            <v:imagedata r:id="rId152" o:title=""/>
          </v:shape>
          <o:OLEObject Type="Embed" ProgID="Equation.3" ShapeID="_x0000_i1098" DrawAspect="Content" ObjectID="_1764163179" r:id="rId153"/>
        </w:object>
      </w:r>
      <w:r w:rsidRPr="000D5571">
        <w:rPr>
          <w:rFonts w:ascii="Times New Roman" w:hAnsi="Times New Roman"/>
          <w:sz w:val="24"/>
          <w:szCs w:val="24"/>
        </w:rPr>
        <w:t>,</w:t>
      </w:r>
    </w:p>
    <w:p w14:paraId="63521D63" w14:textId="77777777" w:rsidR="000D5571" w:rsidRPr="000D5571" w:rsidRDefault="000D5571" w:rsidP="000D5571">
      <w:pPr>
        <w:pStyle w:val="afc"/>
        <w:rPr>
          <w:rFonts w:ascii="Times New Roman" w:hAnsi="Times New Roman"/>
          <w:sz w:val="24"/>
          <w:szCs w:val="24"/>
        </w:rPr>
      </w:pPr>
      <w:r w:rsidRPr="000D5571">
        <w:rPr>
          <w:rFonts w:ascii="Times New Roman" w:hAnsi="Times New Roman"/>
          <w:sz w:val="24"/>
          <w:szCs w:val="24"/>
        </w:rPr>
        <w:t xml:space="preserve">но интеграл </w:t>
      </w:r>
      <w:r w:rsidRPr="000D5571">
        <w:rPr>
          <w:rFonts w:ascii="Times New Roman" w:hAnsi="Times New Roman"/>
          <w:position w:val="-32"/>
          <w:sz w:val="24"/>
          <w:szCs w:val="24"/>
        </w:rPr>
        <w:object w:dxaOrig="1680" w:dyaOrig="760" w14:anchorId="284C75AE">
          <v:shape id="_x0000_i1099" type="#_x0000_t75" style="width:83.4pt;height:38.4pt" o:ole="">
            <v:imagedata r:id="rId154" o:title=""/>
          </v:shape>
          <o:OLEObject Type="Embed" ProgID="Equation.3" ShapeID="_x0000_i1099" DrawAspect="Content" ObjectID="_1764163180" r:id="rId155"/>
        </w:object>
      </w:r>
      <w:r w:rsidRPr="000D5571">
        <w:rPr>
          <w:rFonts w:ascii="Times New Roman" w:hAnsi="Times New Roman"/>
          <w:sz w:val="24"/>
          <w:szCs w:val="24"/>
        </w:rPr>
        <w:t xml:space="preserve"> сходится неравномерно на </w:t>
      </w:r>
      <w:r w:rsidRPr="000D5571">
        <w:rPr>
          <w:rFonts w:ascii="Times New Roman" w:hAnsi="Times New Roman"/>
          <w:position w:val="-10"/>
          <w:sz w:val="24"/>
          <w:szCs w:val="24"/>
        </w:rPr>
        <w:object w:dxaOrig="460" w:dyaOrig="320" w14:anchorId="184B630A">
          <v:shape id="_x0000_i1100" type="#_x0000_t75" style="width:23.4pt;height:16.2pt" o:ole="">
            <v:imagedata r:id="rId156" o:title=""/>
          </v:shape>
          <o:OLEObject Type="Embed" ProgID="Equation.3" ShapeID="_x0000_i1100" DrawAspect="Content" ObjectID="_1764163181" r:id="rId157"/>
        </w:object>
      </w:r>
      <w:r w:rsidRPr="000D5571">
        <w:rPr>
          <w:rFonts w:ascii="Times New Roman" w:hAnsi="Times New Roman"/>
          <w:sz w:val="24"/>
          <w:szCs w:val="24"/>
        </w:rPr>
        <w:t>. Какое условие признака Дирихле нарушено?</w:t>
      </w:r>
    </w:p>
    <w:p w14:paraId="603E391A" w14:textId="77777777" w:rsidR="000D5571" w:rsidRPr="000D5571" w:rsidRDefault="000D5571" w:rsidP="000D5571">
      <w:pPr>
        <w:pStyle w:val="afc"/>
        <w:rPr>
          <w:rFonts w:ascii="Times New Roman" w:hAnsi="Times New Roman"/>
          <w:sz w:val="24"/>
          <w:szCs w:val="24"/>
        </w:rPr>
      </w:pPr>
      <w:r w:rsidRPr="000D5571">
        <w:rPr>
          <w:rFonts w:ascii="Times New Roman" w:hAnsi="Times New Roman"/>
          <w:sz w:val="24"/>
          <w:szCs w:val="24"/>
        </w:rPr>
        <w:t xml:space="preserve">     7. Пусть интеграл </w:t>
      </w:r>
      <w:r w:rsidRPr="000D5571">
        <w:rPr>
          <w:rFonts w:ascii="Times New Roman" w:hAnsi="Times New Roman"/>
          <w:position w:val="-32"/>
          <w:sz w:val="24"/>
          <w:szCs w:val="24"/>
        </w:rPr>
        <w:object w:dxaOrig="1680" w:dyaOrig="760" w14:anchorId="1F232D68">
          <v:shape id="_x0000_i1101" type="#_x0000_t75" style="width:83.4pt;height:38.4pt" o:ole="">
            <v:imagedata r:id="rId154" o:title=""/>
          </v:shape>
          <o:OLEObject Type="Embed" ProgID="Equation.3" ShapeID="_x0000_i1101" DrawAspect="Content" ObjectID="_1764163182" r:id="rId158"/>
        </w:object>
      </w:r>
      <w:r w:rsidRPr="000D5571">
        <w:rPr>
          <w:rFonts w:ascii="Times New Roman" w:hAnsi="Times New Roman"/>
          <w:sz w:val="24"/>
          <w:szCs w:val="24"/>
        </w:rPr>
        <w:t xml:space="preserve">  сходится равномерно на множестве </w:t>
      </w:r>
      <w:r w:rsidRPr="000D5571">
        <w:rPr>
          <w:rFonts w:ascii="Times New Roman" w:hAnsi="Times New Roman"/>
          <w:position w:val="-4"/>
          <w:sz w:val="24"/>
          <w:szCs w:val="24"/>
        </w:rPr>
        <w:object w:dxaOrig="320" w:dyaOrig="260" w14:anchorId="2391C028">
          <v:shape id="_x0000_i1102" type="#_x0000_t75" style="width:16.2pt;height:12.6pt" o:ole="">
            <v:imagedata r:id="rId159" o:title=""/>
          </v:shape>
          <o:OLEObject Type="Embed" ProgID="Equation.3" ShapeID="_x0000_i1102" DrawAspect="Content" ObjectID="_1764163183" r:id="rId160"/>
        </w:object>
      </w:r>
      <w:r w:rsidRPr="000D5571">
        <w:rPr>
          <w:rFonts w:ascii="Times New Roman" w:hAnsi="Times New Roman"/>
          <w:sz w:val="24"/>
          <w:szCs w:val="24"/>
        </w:rPr>
        <w:t xml:space="preserve">  и для любого </w:t>
      </w:r>
      <w:r w:rsidRPr="000D5571">
        <w:rPr>
          <w:rFonts w:ascii="Times New Roman" w:hAnsi="Times New Roman"/>
          <w:position w:val="-12"/>
          <w:sz w:val="24"/>
          <w:szCs w:val="24"/>
        </w:rPr>
        <w:object w:dxaOrig="780" w:dyaOrig="360" w14:anchorId="29857C0D">
          <v:shape id="_x0000_i1103" type="#_x0000_t75" style="width:39.6pt;height:18.6pt" o:ole="">
            <v:imagedata r:id="rId161" o:title=""/>
          </v:shape>
          <o:OLEObject Type="Embed" ProgID="Equation.3" ShapeID="_x0000_i1103" DrawAspect="Content" ObjectID="_1764163184" r:id="rId162"/>
        </w:object>
      </w:r>
      <w:r w:rsidRPr="000D5571">
        <w:rPr>
          <w:rFonts w:ascii="Times New Roman" w:hAnsi="Times New Roman"/>
          <w:sz w:val="24"/>
          <w:szCs w:val="24"/>
        </w:rPr>
        <w:t xml:space="preserve"> функция </w:t>
      </w:r>
      <w:r w:rsidRPr="000D5571">
        <w:rPr>
          <w:rFonts w:ascii="Times New Roman" w:hAnsi="Times New Roman"/>
          <w:position w:val="-12"/>
          <w:sz w:val="24"/>
          <w:szCs w:val="24"/>
        </w:rPr>
        <w:object w:dxaOrig="859" w:dyaOrig="360" w14:anchorId="00F4B713">
          <v:shape id="_x0000_i1104" type="#_x0000_t75" style="width:42.6pt;height:18.6pt" o:ole="">
            <v:imagedata r:id="rId148" o:title=""/>
          </v:shape>
          <o:OLEObject Type="Embed" ProgID="Equation.3" ShapeID="_x0000_i1104" DrawAspect="Content" ObjectID="_1764163185" r:id="rId163"/>
        </w:object>
      </w:r>
      <w:r w:rsidRPr="000D5571">
        <w:rPr>
          <w:rFonts w:ascii="Times New Roman" w:hAnsi="Times New Roman"/>
          <w:sz w:val="24"/>
          <w:szCs w:val="24"/>
        </w:rPr>
        <w:t xml:space="preserve"> монотонна на </w:t>
      </w:r>
      <w:r w:rsidRPr="000D5571">
        <w:rPr>
          <w:rFonts w:ascii="Times New Roman" w:hAnsi="Times New Roman"/>
          <w:position w:val="-10"/>
          <w:sz w:val="24"/>
          <w:szCs w:val="24"/>
        </w:rPr>
        <w:object w:dxaOrig="700" w:dyaOrig="320" w14:anchorId="471FF7CB">
          <v:shape id="_x0000_i1105" type="#_x0000_t75" style="width:35.4pt;height:16.2pt" o:ole="">
            <v:imagedata r:id="rId164" o:title=""/>
          </v:shape>
          <o:OLEObject Type="Embed" ProgID="Equation.3" ShapeID="_x0000_i1105" DrawAspect="Content" ObjectID="_1764163186" r:id="rId165"/>
        </w:object>
      </w:r>
      <w:r w:rsidRPr="000D5571">
        <w:rPr>
          <w:rFonts w:ascii="Times New Roman" w:hAnsi="Times New Roman"/>
          <w:sz w:val="24"/>
          <w:szCs w:val="24"/>
        </w:rPr>
        <w:t xml:space="preserve"> и стремится к нулю при </w:t>
      </w:r>
      <w:r w:rsidRPr="000D5571">
        <w:rPr>
          <w:rFonts w:ascii="Times New Roman" w:hAnsi="Times New Roman"/>
          <w:position w:val="-6"/>
          <w:sz w:val="24"/>
          <w:szCs w:val="24"/>
        </w:rPr>
        <w:object w:dxaOrig="840" w:dyaOrig="240" w14:anchorId="307200D0">
          <v:shape id="_x0000_i1106" type="#_x0000_t75" style="width:42pt;height:12pt" o:ole="">
            <v:imagedata r:id="rId166" o:title=""/>
          </v:shape>
          <o:OLEObject Type="Embed" ProgID="Equation.3" ShapeID="_x0000_i1106" DrawAspect="Content" ObjectID="_1764163187" r:id="rId167"/>
        </w:object>
      </w:r>
      <w:r w:rsidRPr="000D5571">
        <w:rPr>
          <w:rFonts w:ascii="Times New Roman" w:hAnsi="Times New Roman"/>
          <w:sz w:val="24"/>
          <w:szCs w:val="24"/>
        </w:rPr>
        <w:t xml:space="preserve">. Доказать, что </w:t>
      </w:r>
      <w:r w:rsidRPr="000D5571">
        <w:rPr>
          <w:rFonts w:ascii="Times New Roman" w:hAnsi="Times New Roman"/>
          <w:position w:val="-10"/>
          <w:sz w:val="24"/>
          <w:szCs w:val="24"/>
        </w:rPr>
        <w:object w:dxaOrig="760" w:dyaOrig="320" w14:anchorId="2095F73E">
          <v:shape id="_x0000_i1107" type="#_x0000_t75" style="width:38.4pt;height:16.2pt" o:ole="">
            <v:imagedata r:id="rId168" o:title=""/>
          </v:shape>
          <o:OLEObject Type="Embed" ProgID="Equation.3" ShapeID="_x0000_i1107" DrawAspect="Content" ObjectID="_1764163188" r:id="rId169"/>
        </w:object>
      </w:r>
      <w:r w:rsidRPr="000D5571">
        <w:rPr>
          <w:rFonts w:ascii="Times New Roman" w:hAnsi="Times New Roman"/>
          <w:sz w:val="24"/>
          <w:szCs w:val="24"/>
        </w:rPr>
        <w:t xml:space="preserve"> при </w:t>
      </w:r>
      <w:r w:rsidRPr="000D5571">
        <w:rPr>
          <w:rFonts w:ascii="Times New Roman" w:hAnsi="Times New Roman"/>
          <w:position w:val="-6"/>
          <w:sz w:val="24"/>
          <w:szCs w:val="24"/>
        </w:rPr>
        <w:object w:dxaOrig="840" w:dyaOrig="240" w14:anchorId="343ACA89">
          <v:shape id="_x0000_i1108" type="#_x0000_t75" style="width:42pt;height:12pt" o:ole="">
            <v:imagedata r:id="rId170" o:title=""/>
          </v:shape>
          <o:OLEObject Type="Embed" ProgID="Equation.3" ShapeID="_x0000_i1108" DrawAspect="Content" ObjectID="_1764163189" r:id="rId171"/>
        </w:object>
      </w:r>
      <w:r w:rsidRPr="000D5571">
        <w:rPr>
          <w:rFonts w:ascii="Times New Roman" w:hAnsi="Times New Roman"/>
          <w:sz w:val="24"/>
          <w:szCs w:val="24"/>
        </w:rPr>
        <w:t xml:space="preserve"> сходится к нулю равномерно на </w:t>
      </w:r>
      <w:r w:rsidRPr="000D5571">
        <w:rPr>
          <w:rFonts w:ascii="Times New Roman" w:hAnsi="Times New Roman"/>
          <w:position w:val="-4"/>
          <w:sz w:val="24"/>
          <w:szCs w:val="24"/>
        </w:rPr>
        <w:object w:dxaOrig="320" w:dyaOrig="260" w14:anchorId="4E78A869">
          <v:shape id="_x0000_i1109" type="#_x0000_t75" style="width:16.2pt;height:12.6pt" o:ole="">
            <v:imagedata r:id="rId159" o:title=""/>
          </v:shape>
          <o:OLEObject Type="Embed" ProgID="Equation.3" ShapeID="_x0000_i1109" DrawAspect="Content" ObjectID="_1764163190" r:id="rId172"/>
        </w:object>
      </w:r>
      <w:r w:rsidRPr="000D5571">
        <w:rPr>
          <w:rFonts w:ascii="Times New Roman" w:hAnsi="Times New Roman"/>
          <w:sz w:val="24"/>
          <w:szCs w:val="24"/>
        </w:rPr>
        <w:t>.</w:t>
      </w:r>
    </w:p>
    <w:p w14:paraId="4E2187FD" w14:textId="77777777" w:rsidR="000D5571" w:rsidRPr="000D5571" w:rsidRDefault="000D5571" w:rsidP="000D5571">
      <w:pPr>
        <w:pStyle w:val="afc"/>
        <w:rPr>
          <w:rFonts w:ascii="Times New Roman" w:hAnsi="Times New Roman"/>
          <w:sz w:val="24"/>
          <w:szCs w:val="24"/>
        </w:rPr>
      </w:pPr>
      <w:r w:rsidRPr="000D5571">
        <w:rPr>
          <w:rFonts w:ascii="Times New Roman" w:hAnsi="Times New Roman"/>
          <w:sz w:val="24"/>
          <w:szCs w:val="24"/>
        </w:rPr>
        <w:t xml:space="preserve">     8. Доказать, что интеграл </w:t>
      </w:r>
      <w:r w:rsidRPr="000D5571">
        <w:rPr>
          <w:rFonts w:ascii="Times New Roman" w:hAnsi="Times New Roman"/>
          <w:position w:val="-32"/>
          <w:sz w:val="24"/>
          <w:szCs w:val="24"/>
        </w:rPr>
        <w:object w:dxaOrig="1480" w:dyaOrig="760" w14:anchorId="05E1984B">
          <v:shape id="_x0000_i1110" type="#_x0000_t75" style="width:74.4pt;height:38.4pt" o:ole="">
            <v:imagedata r:id="rId173" o:title=""/>
          </v:shape>
          <o:OLEObject Type="Embed" ProgID="Equation.3" ShapeID="_x0000_i1110" DrawAspect="Content" ObjectID="_1764163191" r:id="rId174"/>
        </w:object>
      </w:r>
      <w:r w:rsidRPr="000D5571">
        <w:rPr>
          <w:rFonts w:ascii="Times New Roman" w:hAnsi="Times New Roman"/>
          <w:sz w:val="24"/>
          <w:szCs w:val="24"/>
        </w:rPr>
        <w:t xml:space="preserve">сходится неравномерно на </w:t>
      </w:r>
      <w:r w:rsidRPr="000D5571">
        <w:rPr>
          <w:rFonts w:ascii="Times New Roman" w:hAnsi="Times New Roman"/>
          <w:position w:val="-10"/>
          <w:sz w:val="24"/>
          <w:szCs w:val="24"/>
        </w:rPr>
        <w:object w:dxaOrig="520" w:dyaOrig="320" w14:anchorId="3A9C280C">
          <v:shape id="_x0000_i1111" type="#_x0000_t75" style="width:25.8pt;height:16.2pt" o:ole="">
            <v:imagedata r:id="rId175" o:title=""/>
          </v:shape>
          <o:OLEObject Type="Embed" ProgID="Equation.3" ShapeID="_x0000_i1111" DrawAspect="Content" ObjectID="_1764163192" r:id="rId176"/>
        </w:object>
      </w:r>
      <w:r w:rsidRPr="000D5571">
        <w:rPr>
          <w:rFonts w:ascii="Times New Roman" w:hAnsi="Times New Roman"/>
          <w:sz w:val="24"/>
          <w:szCs w:val="24"/>
        </w:rPr>
        <w:t xml:space="preserve">, а ряд  </w:t>
      </w:r>
      <w:r w:rsidRPr="000D5571">
        <w:rPr>
          <w:rFonts w:ascii="Times New Roman" w:hAnsi="Times New Roman"/>
          <w:position w:val="-36"/>
          <w:sz w:val="24"/>
          <w:szCs w:val="24"/>
        </w:rPr>
        <w:object w:dxaOrig="1960" w:dyaOrig="820" w14:anchorId="13B9340C">
          <v:shape id="_x0000_i1112" type="#_x0000_t75" style="width:97.8pt;height:41.4pt" o:ole="">
            <v:imagedata r:id="rId177" o:title=""/>
          </v:shape>
          <o:OLEObject Type="Embed" ProgID="Equation.3" ShapeID="_x0000_i1112" DrawAspect="Content" ObjectID="_1764163193" r:id="rId178"/>
        </w:object>
      </w:r>
      <w:r w:rsidRPr="000D5571">
        <w:rPr>
          <w:rFonts w:ascii="Times New Roman" w:hAnsi="Times New Roman"/>
          <w:sz w:val="24"/>
          <w:szCs w:val="24"/>
        </w:rPr>
        <w:t xml:space="preserve"> сходится равномерно на </w:t>
      </w:r>
      <w:r w:rsidRPr="000D5571">
        <w:rPr>
          <w:rFonts w:ascii="Times New Roman" w:hAnsi="Times New Roman"/>
          <w:position w:val="-10"/>
          <w:sz w:val="24"/>
          <w:szCs w:val="24"/>
        </w:rPr>
        <w:object w:dxaOrig="520" w:dyaOrig="320" w14:anchorId="430E621D">
          <v:shape id="_x0000_i1113" type="#_x0000_t75" style="width:25.8pt;height:16.2pt" o:ole="">
            <v:imagedata r:id="rId179" o:title=""/>
          </v:shape>
          <o:OLEObject Type="Embed" ProgID="Equation.3" ShapeID="_x0000_i1113" DrawAspect="Content" ObjectID="_1764163194" r:id="rId180"/>
        </w:object>
      </w:r>
      <w:r w:rsidRPr="000D5571">
        <w:rPr>
          <w:rFonts w:ascii="Times New Roman" w:hAnsi="Times New Roman"/>
          <w:sz w:val="24"/>
          <w:szCs w:val="24"/>
        </w:rPr>
        <w:t>.</w:t>
      </w:r>
    </w:p>
    <w:p w14:paraId="776AE42D" w14:textId="77777777" w:rsidR="002B3C12" w:rsidRPr="002B3C12" w:rsidRDefault="002B3C12" w:rsidP="002B3C12">
      <w:r w:rsidRPr="00877E15">
        <w:rPr>
          <w:b/>
        </w:rPr>
        <w:t>7.2.</w:t>
      </w:r>
      <w:r w:rsidRPr="002B3C12">
        <w:t> Типовые контрольные задания или иные материалы для проведения промежуточной аттестации.</w:t>
      </w:r>
    </w:p>
    <w:p w14:paraId="5AC0886F" w14:textId="77777777" w:rsidR="00765EF3" w:rsidRDefault="00765EF3" w:rsidP="002B3C1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9C6A06" w:rsidRPr="00E07896" w14:paraId="344ADF58" w14:textId="77777777" w:rsidTr="005218C1">
        <w:tc>
          <w:tcPr>
            <w:tcW w:w="14786" w:type="dxa"/>
          </w:tcPr>
          <w:p w14:paraId="273EEE5B" w14:textId="77777777" w:rsidR="009C6A06" w:rsidRPr="00FA6EA7" w:rsidRDefault="00D25A5F" w:rsidP="00D25A5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9C6A06" w:rsidRPr="00FA6EA7">
              <w:rPr>
                <w:b/>
              </w:rPr>
              <w:t>абота</w:t>
            </w:r>
            <w:r w:rsidR="00E07896" w:rsidRPr="00FA6EA7">
              <w:rPr>
                <w:b/>
              </w:rPr>
              <w:t xml:space="preserve"> </w:t>
            </w:r>
            <w:r>
              <w:rPr>
                <w:b/>
              </w:rPr>
              <w:t>для проведения зачетной комиссии</w:t>
            </w:r>
          </w:p>
        </w:tc>
      </w:tr>
      <w:tr w:rsidR="00E07896" w:rsidRPr="00E07896" w14:paraId="070FC759" w14:textId="77777777" w:rsidTr="00BC6A66">
        <w:tc>
          <w:tcPr>
            <w:tcW w:w="14786" w:type="dxa"/>
          </w:tcPr>
          <w:p w14:paraId="3766F4FB" w14:textId="77777777" w:rsidR="00FC36CB" w:rsidRPr="00FC36CB" w:rsidRDefault="00FC36CB" w:rsidP="00FC36C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C36CB">
              <w:rPr>
                <w:rFonts w:ascii="Times New Roman" w:hAnsi="Times New Roman"/>
                <w:sz w:val="24"/>
                <w:szCs w:val="24"/>
              </w:rPr>
              <w:t xml:space="preserve">     1. Разложить функцию </w:t>
            </w:r>
            <w:r w:rsidRPr="00FC36CB">
              <w:rPr>
                <w:rFonts w:ascii="Times New Roman" w:hAnsi="Times New Roman"/>
                <w:position w:val="-10"/>
                <w:sz w:val="24"/>
                <w:szCs w:val="24"/>
              </w:rPr>
              <w:object w:dxaOrig="999" w:dyaOrig="360" w14:anchorId="19D6BD64">
                <v:shape id="_x0000_i1114" type="#_x0000_t75" style="width:49.8pt;height:18.6pt" o:ole="">
                  <v:imagedata r:id="rId181" o:title=""/>
                </v:shape>
                <o:OLEObject Type="Embed" ProgID="Equation.3" ShapeID="_x0000_i1114" DrawAspect="Content" ObjectID="_1764163195" r:id="rId182"/>
              </w:object>
            </w:r>
            <w:r w:rsidRPr="00FC36CB">
              <w:rPr>
                <w:rFonts w:ascii="Times New Roman" w:hAnsi="Times New Roman"/>
                <w:sz w:val="24"/>
                <w:szCs w:val="24"/>
              </w:rPr>
              <w:t xml:space="preserve"> в тригонометрический ряд Фурье в интервале </w:t>
            </w:r>
            <w:r w:rsidRPr="00FC36CB">
              <w:rPr>
                <w:rFonts w:ascii="Times New Roman" w:hAnsi="Times New Roman"/>
                <w:position w:val="-10"/>
                <w:sz w:val="24"/>
                <w:szCs w:val="24"/>
              </w:rPr>
              <w:object w:dxaOrig="720" w:dyaOrig="320" w14:anchorId="5E2C6A69">
                <v:shape id="_x0000_i1115" type="#_x0000_t75" style="width:36pt;height:16.2pt" o:ole="">
                  <v:imagedata r:id="rId183" o:title=""/>
                </v:shape>
                <o:OLEObject Type="Embed" ProgID="Equation.3" ShapeID="_x0000_i1115" DrawAspect="Content" ObjectID="_1764163196" r:id="rId184"/>
              </w:object>
            </w:r>
            <w:r w:rsidRPr="00FC36CB">
              <w:rPr>
                <w:rFonts w:ascii="Times New Roman" w:hAnsi="Times New Roman"/>
                <w:sz w:val="24"/>
                <w:szCs w:val="24"/>
              </w:rPr>
              <w:t xml:space="preserve">. К чему сходится полученное выражение в точке </w:t>
            </w:r>
            <w:r w:rsidRPr="00FC36CB">
              <w:rPr>
                <w:rFonts w:ascii="Times New Roman" w:hAnsi="Times New Roman"/>
                <w:position w:val="-6"/>
                <w:sz w:val="24"/>
                <w:szCs w:val="24"/>
              </w:rPr>
              <w:object w:dxaOrig="720" w:dyaOrig="279" w14:anchorId="68FB2A1D">
                <v:shape id="_x0000_i1116" type="#_x0000_t75" style="width:36pt;height:13.8pt" o:ole="">
                  <v:imagedata r:id="rId185" o:title=""/>
                </v:shape>
                <o:OLEObject Type="Embed" ProgID="Equation.3" ShapeID="_x0000_i1116" DrawAspect="Content" ObjectID="_1764163197" r:id="rId186"/>
              </w:object>
            </w:r>
            <w:r w:rsidRPr="00FC36C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03D11C00" w14:textId="77777777" w:rsidR="00FC36CB" w:rsidRPr="00FC36CB" w:rsidRDefault="00FC36CB" w:rsidP="00FC36C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C36CB">
              <w:rPr>
                <w:rFonts w:ascii="Times New Roman" w:hAnsi="Times New Roman"/>
                <w:sz w:val="24"/>
                <w:szCs w:val="24"/>
              </w:rPr>
              <w:t xml:space="preserve">     2. Обосновать возможность дифференцирования под знаком интеграла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6CB">
              <w:rPr>
                <w:rFonts w:ascii="Times New Roman" w:hAnsi="Times New Roman"/>
                <w:sz w:val="24"/>
                <w:szCs w:val="24"/>
              </w:rPr>
              <w:t xml:space="preserve">вычислить интеграл:  </w:t>
            </w:r>
            <w:r w:rsidRPr="00FC36CB">
              <w:rPr>
                <w:rFonts w:ascii="Times New Roman" w:hAnsi="Times New Roman"/>
                <w:position w:val="-32"/>
                <w:sz w:val="24"/>
                <w:szCs w:val="24"/>
              </w:rPr>
              <w:object w:dxaOrig="1500" w:dyaOrig="780" w14:anchorId="068B90ED">
                <v:shape id="_x0000_i1117" type="#_x0000_t75" style="width:75.6pt;height:39.6pt" o:ole="">
                  <v:imagedata r:id="rId187" o:title=""/>
                </v:shape>
                <o:OLEObject Type="Embed" ProgID="Equation.3" ShapeID="_x0000_i1117" DrawAspect="Content" ObjectID="_1764163198" r:id="rId188"/>
              </w:object>
            </w:r>
            <w:r w:rsidRPr="00FC36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2BE52D" w14:textId="77777777" w:rsidR="00FC36CB" w:rsidRPr="00FC36CB" w:rsidRDefault="00FC36CB" w:rsidP="00FC36C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C36CB">
              <w:rPr>
                <w:rFonts w:ascii="Times New Roman" w:hAnsi="Times New Roman"/>
                <w:sz w:val="24"/>
                <w:szCs w:val="24"/>
              </w:rPr>
              <w:t xml:space="preserve">     3. Исследовать на равномерную сходимость на множестве: </w:t>
            </w:r>
            <w:r w:rsidRPr="00FC36CB">
              <w:rPr>
                <w:rFonts w:ascii="Times New Roman" w:hAnsi="Times New Roman"/>
                <w:position w:val="-30"/>
                <w:sz w:val="24"/>
                <w:szCs w:val="24"/>
              </w:rPr>
              <w:object w:dxaOrig="2040" w:dyaOrig="740" w14:anchorId="33438746">
                <v:shape id="_x0000_i1118" type="#_x0000_t75" style="width:102pt;height:36.6pt" o:ole="">
                  <v:imagedata r:id="rId189" o:title=""/>
                </v:shape>
                <o:OLEObject Type="Embed" ProgID="Equation.3" ShapeID="_x0000_i1118" DrawAspect="Content" ObjectID="_1764163199" r:id="rId190"/>
              </w:object>
            </w:r>
            <w:r w:rsidRPr="00FC36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03932B" w14:textId="77777777" w:rsidR="00FC36CB" w:rsidRPr="00FC36CB" w:rsidRDefault="00FC36CB" w:rsidP="00FC36C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C36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4. Разложить в ряд Лорана на указанном множестве </w:t>
            </w:r>
            <w:r w:rsidRPr="00FC36CB">
              <w:rPr>
                <w:rFonts w:ascii="Times New Roman" w:hAnsi="Times New Roman"/>
                <w:position w:val="-24"/>
                <w:sz w:val="24"/>
                <w:szCs w:val="24"/>
              </w:rPr>
              <w:object w:dxaOrig="2880" w:dyaOrig="620" w14:anchorId="40A96497">
                <v:shape id="_x0000_i1119" type="#_x0000_t75" style="width:2in;height:31.2pt" o:ole="">
                  <v:imagedata r:id="rId191" o:title=""/>
                </v:shape>
                <o:OLEObject Type="Embed" ProgID="Equation.3" ShapeID="_x0000_i1119" DrawAspect="Content" ObjectID="_1764163200" r:id="rId192"/>
              </w:object>
            </w:r>
            <w:r w:rsidRPr="00FC36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31855A" w14:textId="77777777" w:rsidR="00FC36CB" w:rsidRPr="00FC36CB" w:rsidRDefault="00FC36CB" w:rsidP="00FC36C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C36CB">
              <w:rPr>
                <w:rFonts w:ascii="Times New Roman" w:hAnsi="Times New Roman"/>
                <w:sz w:val="24"/>
                <w:szCs w:val="24"/>
              </w:rPr>
              <w:t xml:space="preserve">     5. Применить методы ТФКП для вычисления интеграла, обосновать применимость метода:  </w:t>
            </w:r>
            <w:r w:rsidRPr="00FC36CB">
              <w:rPr>
                <w:rFonts w:ascii="Times New Roman" w:hAnsi="Times New Roman"/>
                <w:position w:val="-32"/>
                <w:sz w:val="24"/>
                <w:szCs w:val="24"/>
              </w:rPr>
              <w:object w:dxaOrig="2320" w:dyaOrig="760" w14:anchorId="3D84DEBB">
                <v:shape id="_x0000_i1120" type="#_x0000_t75" style="width:116.4pt;height:38.4pt" o:ole="">
                  <v:imagedata r:id="rId193" o:title=""/>
                </v:shape>
                <o:OLEObject Type="Embed" ProgID="Equation.3" ShapeID="_x0000_i1120" DrawAspect="Content" ObjectID="_1764163201" r:id="rId194"/>
              </w:object>
            </w:r>
            <w:r w:rsidRPr="00FC36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D5B865" w14:textId="77777777" w:rsidR="00E07896" w:rsidRPr="00D25A5F" w:rsidRDefault="00FC36CB" w:rsidP="00D25A5F">
            <w:pPr>
              <w:pStyle w:val="afc"/>
              <w:rPr>
                <w:rFonts w:ascii="Times New Roman" w:hAnsi="Times New Roman"/>
                <w:sz w:val="26"/>
                <w:szCs w:val="26"/>
              </w:rPr>
            </w:pPr>
            <w:r w:rsidRPr="00FC36CB">
              <w:rPr>
                <w:rFonts w:ascii="Times New Roman" w:hAnsi="Times New Roman"/>
                <w:sz w:val="24"/>
                <w:szCs w:val="24"/>
              </w:rPr>
              <w:t xml:space="preserve">     6. Отобразить конформно сектор </w:t>
            </w:r>
            <w:r w:rsidRPr="00FC36CB">
              <w:rPr>
                <w:rFonts w:ascii="Times New Roman" w:hAnsi="Times New Roman"/>
                <w:position w:val="-10"/>
                <w:sz w:val="24"/>
                <w:szCs w:val="24"/>
              </w:rPr>
              <w:object w:dxaOrig="2360" w:dyaOrig="340" w14:anchorId="2D6178A9">
                <v:shape id="_x0000_i1121" type="#_x0000_t75" style="width:118.2pt;height:17.4pt" o:ole="">
                  <v:imagedata r:id="rId195" o:title=""/>
                </v:shape>
                <o:OLEObject Type="Embed" ProgID="Equation.3" ShapeID="_x0000_i1121" DrawAspect="Content" ObjectID="_1764163202" r:id="rId196"/>
              </w:object>
            </w:r>
            <w:r w:rsidRPr="00FC36C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FC36CB">
              <w:rPr>
                <w:rFonts w:ascii="Times New Roman" w:hAnsi="Times New Roman"/>
                <w:position w:val="-10"/>
                <w:sz w:val="24"/>
                <w:szCs w:val="24"/>
              </w:rPr>
              <w:object w:dxaOrig="1040" w:dyaOrig="340" w14:anchorId="0F5EC53D">
                <v:shape id="_x0000_i1122" type="#_x0000_t75" style="width:52.2pt;height:17.4pt" o:ole="">
                  <v:imagedata r:id="rId197" o:title=""/>
                </v:shape>
                <o:OLEObject Type="Embed" ProgID="Equation.3" ShapeID="_x0000_i1122" DrawAspect="Content" ObjectID="_1764163203" r:id="rId198"/>
              </w:object>
            </w:r>
            <w:r w:rsidRPr="00FC36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35F4DD8" w14:textId="77777777" w:rsidR="00765EF3" w:rsidRPr="00E07896" w:rsidRDefault="00765EF3" w:rsidP="002B3C12"/>
    <w:p w14:paraId="7A3A06E5" w14:textId="77777777" w:rsidR="00DB434B" w:rsidRPr="0031340F" w:rsidRDefault="006668C5" w:rsidP="006656EE">
      <w:pPr>
        <w:jc w:val="center"/>
        <w:rPr>
          <w:b/>
        </w:rPr>
      </w:pPr>
      <w:r w:rsidRPr="006656EE">
        <w:rPr>
          <w:b/>
        </w:rPr>
        <w:t>Вопросы к экзамену</w:t>
      </w:r>
    </w:p>
    <w:p w14:paraId="1F277E92" w14:textId="77777777" w:rsidR="009C6A06" w:rsidRDefault="006668C5" w:rsidP="002B3C12">
      <w:r w:rsidRPr="006656EE">
        <w:t xml:space="preserve">Экзамен сдается в устной форме. В экзаменационном билете – </w:t>
      </w:r>
      <w:r w:rsidR="00CE1522" w:rsidRPr="00CE1522">
        <w:t>два</w:t>
      </w:r>
      <w:r w:rsidRPr="006656EE">
        <w:t xml:space="preserve"> вопрос</w:t>
      </w:r>
      <w:r w:rsidR="00CE1522">
        <w:t xml:space="preserve">а </w:t>
      </w:r>
      <w:r w:rsidR="006656EE" w:rsidRPr="006656EE">
        <w:t>из приведенн</w:t>
      </w:r>
      <w:r w:rsidR="00D25A5F">
        <w:t>ого</w:t>
      </w:r>
      <w:r w:rsidR="006656EE" w:rsidRPr="006656EE">
        <w:t xml:space="preserve"> ниже списк</w:t>
      </w:r>
      <w:r w:rsidR="00D25A5F">
        <w:t>а</w:t>
      </w:r>
      <w:r w:rsidR="00CE1522">
        <w:t xml:space="preserve"> (по одному из каждого раздела)</w:t>
      </w:r>
      <w:r w:rsidR="006656EE" w:rsidRPr="006656EE">
        <w:t>.</w:t>
      </w:r>
    </w:p>
    <w:p w14:paraId="492F78C9" w14:textId="77777777" w:rsidR="00FC36CB" w:rsidRPr="009B7272" w:rsidRDefault="00FC36CB" w:rsidP="009B7272">
      <w:pPr>
        <w:pStyle w:val="afc"/>
        <w:rPr>
          <w:rFonts w:ascii="Times New Roman" w:hAnsi="Times New Roman"/>
          <w:b/>
          <w:sz w:val="24"/>
          <w:szCs w:val="24"/>
        </w:rPr>
      </w:pPr>
      <w:r w:rsidRPr="009B7272">
        <w:rPr>
          <w:rFonts w:ascii="Times New Roman" w:hAnsi="Times New Roman"/>
          <w:b/>
          <w:sz w:val="24"/>
          <w:szCs w:val="24"/>
        </w:rPr>
        <w:t>Действительный анализ</w:t>
      </w:r>
    </w:p>
    <w:p w14:paraId="3D399761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1. Собственные интегралы, зависящие от параметра (ИЗП).</w:t>
      </w:r>
    </w:p>
    <w:p w14:paraId="65712E57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2. Признаки равномерной сходимости несобственных ИЗП (Вейерштрасса, Дирихле-Абеля, Дини).</w:t>
      </w:r>
    </w:p>
    <w:p w14:paraId="420BB219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3. Непрерывность и интегрируемость несобственных ИЗП на отрезке.</w:t>
      </w:r>
    </w:p>
    <w:p w14:paraId="55BC3189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4. Дифференцируемость несобственных ИЗП.</w:t>
      </w:r>
    </w:p>
    <w:p w14:paraId="2FC54769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5. Интегрируемость несобственных ИЗП на полупрямой.</w:t>
      </w:r>
    </w:p>
    <w:p w14:paraId="3E515D8A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6. Вычисление интеграла Дирихле.</w:t>
      </w:r>
    </w:p>
    <w:p w14:paraId="527E3B2B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7. Свойства Г-функции Эйлера.</w:t>
      </w:r>
    </w:p>
    <w:p w14:paraId="4FB0B7C3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8. Свойства В-функции Эйлера. Связь между эйлеровыми интегралами.</w:t>
      </w:r>
    </w:p>
    <w:p w14:paraId="49869732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9. Асимптотическая формула для функции </w:t>
      </w:r>
      <w:r w:rsidRPr="009B7272">
        <w:rPr>
          <w:rFonts w:ascii="Times New Roman" w:hAnsi="Times New Roman"/>
          <w:position w:val="-10"/>
          <w:sz w:val="24"/>
          <w:szCs w:val="24"/>
        </w:rPr>
        <w:object w:dxaOrig="1920" w:dyaOrig="320" w14:anchorId="41C16078">
          <v:shape id="_x0000_i1123" type="#_x0000_t75" style="width:96pt;height:16.2pt" o:ole="">
            <v:imagedata r:id="rId199" o:title=""/>
          </v:shape>
          <o:OLEObject Type="Embed" ProgID="Equation.3" ShapeID="_x0000_i1123" DrawAspect="Content" ObjectID="_1764163204" r:id="rId200"/>
        </w:object>
      </w:r>
      <w:r w:rsidRPr="009B7272">
        <w:rPr>
          <w:rFonts w:ascii="Times New Roman" w:hAnsi="Times New Roman"/>
          <w:sz w:val="24"/>
          <w:szCs w:val="24"/>
        </w:rPr>
        <w:t>. Формула Стирлинга.</w:t>
      </w:r>
    </w:p>
    <w:p w14:paraId="4B632D75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10. Ортонормированные системы. Задача о наилучшем приближении элемента евклидова пространства.</w:t>
      </w:r>
    </w:p>
    <w:p w14:paraId="36D3C89B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11. Замкнутость и полнота ортонормированных систем.</w:t>
      </w:r>
    </w:p>
    <w:p w14:paraId="75C3B9BF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12. Теорема Фейера.</w:t>
      </w:r>
    </w:p>
    <w:p w14:paraId="70B9D39D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13. Замкнутость тригонометрической системы. Следствия из замкнутости.</w:t>
      </w:r>
    </w:p>
    <w:p w14:paraId="23F8185C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14. Теоремы Вейерштрасса о равномерном приближении непрерывной функции.</w:t>
      </w:r>
    </w:p>
    <w:p w14:paraId="7FCB51AB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15. Локальная теорема Фейера.</w:t>
      </w:r>
    </w:p>
    <w:p w14:paraId="3608FB91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16. Простейшие условия равномерной сходимости и почленной дифференцируемости рядов Фурье.</w:t>
      </w:r>
    </w:p>
    <w:p w14:paraId="11A7B9A1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17. Уточнённые условия равномерной сходимости ряда Фурье.</w:t>
      </w:r>
    </w:p>
    <w:p w14:paraId="6A8901B2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18. Условие сходимости тригонометрического ряда Фурье в точке. Сходимость ряда Фурье кусочно-гельдеровой функции.</w:t>
      </w:r>
    </w:p>
    <w:p w14:paraId="2512E9F3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19. Принцип локализации Римана.</w:t>
      </w:r>
    </w:p>
    <w:p w14:paraId="61A5D269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20. Свойства преобразования Фурье.</w:t>
      </w:r>
    </w:p>
    <w:p w14:paraId="3185FCC2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21. Условия разложимости функции в интеграл Фурье.</w:t>
      </w:r>
    </w:p>
    <w:p w14:paraId="7C3E668E" w14:textId="77777777" w:rsidR="00FC36CB" w:rsidRPr="009B7272" w:rsidRDefault="00FC36CB" w:rsidP="009B7272">
      <w:pPr>
        <w:pStyle w:val="afc"/>
        <w:rPr>
          <w:rFonts w:ascii="Times New Roman" w:hAnsi="Times New Roman"/>
          <w:b/>
          <w:sz w:val="24"/>
          <w:szCs w:val="24"/>
        </w:rPr>
      </w:pPr>
      <w:r w:rsidRPr="009B7272">
        <w:rPr>
          <w:rFonts w:ascii="Times New Roman" w:hAnsi="Times New Roman"/>
          <w:b/>
          <w:sz w:val="24"/>
          <w:szCs w:val="24"/>
        </w:rPr>
        <w:t>Комплексный анализ</w:t>
      </w:r>
    </w:p>
    <w:p w14:paraId="00F14BC1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lastRenderedPageBreak/>
        <w:t xml:space="preserve">     1. Стереографическая проекция.</w:t>
      </w:r>
    </w:p>
    <w:p w14:paraId="43F3C976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2. Функции комплексного переменного. Предел. Непрерывность.</w:t>
      </w:r>
    </w:p>
    <w:p w14:paraId="7A847CFF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3. Дифференцируемость функций комплексного переменного. Аналитичность.</w:t>
      </w:r>
    </w:p>
    <w:p w14:paraId="47BC32BB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4. Теорема Коши и её обобщение.</w:t>
      </w:r>
    </w:p>
    <w:p w14:paraId="19F2FF96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5. Интегральная формула Коши.</w:t>
      </w:r>
    </w:p>
    <w:p w14:paraId="1A43D431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6. Принцип максимума модуля аналитической функции.</w:t>
      </w:r>
    </w:p>
    <w:p w14:paraId="37302635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7. Гармонические функции и их свойства. Принцип максимума.</w:t>
      </w:r>
    </w:p>
    <w:p w14:paraId="4D3680E4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8. Разложение гармонических функций в ряды. Ряд Фурье для гармонической функции.</w:t>
      </w:r>
    </w:p>
    <w:p w14:paraId="3EFB892A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9. Бесконечная дифференцируемость аналитических функций. Теорема Лиувилля.</w:t>
      </w:r>
    </w:p>
    <w:p w14:paraId="52C9DE08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10. Неопределённый интеграл. Теорема Морера.</w:t>
      </w:r>
    </w:p>
    <w:p w14:paraId="2557C794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11. Равномерно сходящиеся ряды аналитических функций.</w:t>
      </w:r>
    </w:p>
    <w:p w14:paraId="3390371B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12. Аналитичность суммы степенного ряда. Теорема Тейлора.</w:t>
      </w:r>
    </w:p>
    <w:p w14:paraId="3E9EE572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13. Теорема единственности аналитических функций. Нули аналитической функции.</w:t>
      </w:r>
    </w:p>
    <w:p w14:paraId="70D509B2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14. Ряды Лорана. Теорема Лорана.</w:t>
      </w:r>
    </w:p>
    <w:p w14:paraId="37E1F637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15. Классификация изолированных особых точек. Устранимая особая точка. Полюс.</w:t>
      </w:r>
    </w:p>
    <w:p w14:paraId="72AF5BE4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16. Существенно особая точка. Теорема Сохоцкого-Вейерштрасса.</w:t>
      </w:r>
    </w:p>
    <w:p w14:paraId="4C6537B5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17. Вычет аналитической функции в изолированной особой точке. Основная теорема о вычетах.</w:t>
      </w:r>
    </w:p>
    <w:p w14:paraId="6216FA96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18. Вычисление интегралов с помощью вычетов. Лемма Жордана.</w:t>
      </w:r>
    </w:p>
    <w:p w14:paraId="2698328C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19. Логарифмический вычет. Теорема Руше. Принцип аргумента.</w:t>
      </w:r>
    </w:p>
    <w:p w14:paraId="37D7E779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20. Аналитическое продолжение с вещественной оси. Элементарные функции.</w:t>
      </w:r>
    </w:p>
    <w:p w14:paraId="70D7D2CA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21. Аналитическое продолжение  с помощью рядов и через границу. Принцип непрерывности.</w:t>
      </w:r>
    </w:p>
    <w:p w14:paraId="22BE7450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22. Аналитическое продолжение  Гамма-функции Эйлера. Формула дополнения.</w:t>
      </w:r>
    </w:p>
    <w:p w14:paraId="7F80EE4F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23. Основные принципы конформных отображений: принцип соответствия границ и принцип симметрии Римана-Шварца.</w:t>
      </w:r>
    </w:p>
    <w:p w14:paraId="10435752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24. Свойство аналитической однолистной функции в области.</w:t>
      </w:r>
    </w:p>
    <w:p w14:paraId="027999C4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25. Локальное свойство однолистной функции. Отображение области на область при конформном отображении.</w:t>
      </w:r>
    </w:p>
    <w:p w14:paraId="0E0CB7CB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26. Дробно-линейная функция и её свойства.</w:t>
      </w:r>
    </w:p>
    <w:p w14:paraId="18F39415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27. Конформные отображения, осуществляемые элементарными функциями.</w:t>
      </w:r>
    </w:p>
    <w:p w14:paraId="5384AFFC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28. Задача Дирихле для уравнения Лапласа. Случай круга и верхней полуплоскости.</w:t>
      </w:r>
    </w:p>
    <w:p w14:paraId="246045E4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29. Следствие из решения задачи Дирихле для круга. Теорема Вейерштрасса о приближении непрерывной функции многочленами.</w:t>
      </w:r>
    </w:p>
    <w:p w14:paraId="1C661286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30. Функция Грина (функция источника).</w:t>
      </w:r>
    </w:p>
    <w:p w14:paraId="12E1583A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31. Преобразование Лапласа и его основные свойства.</w:t>
      </w:r>
    </w:p>
    <w:p w14:paraId="6A026FBA" w14:textId="77777777" w:rsidR="00FC36CB" w:rsidRPr="009B7272" w:rsidRDefault="00FC36CB" w:rsidP="00FC36CB">
      <w:pPr>
        <w:pStyle w:val="afc"/>
        <w:rPr>
          <w:rFonts w:ascii="Times New Roman" w:hAnsi="Times New Roman"/>
          <w:sz w:val="24"/>
          <w:szCs w:val="24"/>
        </w:rPr>
      </w:pPr>
      <w:r w:rsidRPr="009B7272">
        <w:rPr>
          <w:rFonts w:ascii="Times New Roman" w:hAnsi="Times New Roman"/>
          <w:sz w:val="24"/>
          <w:szCs w:val="24"/>
        </w:rPr>
        <w:t xml:space="preserve">     32. Решение обыкновенных дифференциальных уравнений и уравнений в частных производных с помощью преобразования Лапласа.</w:t>
      </w:r>
    </w:p>
    <w:p w14:paraId="7A85176C" w14:textId="77777777" w:rsidR="00FC36CB" w:rsidRDefault="00FC36CB" w:rsidP="002B3C1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8"/>
        <w:gridCol w:w="2673"/>
        <w:gridCol w:w="3371"/>
        <w:gridCol w:w="3229"/>
        <w:gridCol w:w="2925"/>
      </w:tblGrid>
      <w:tr w:rsidR="00765EF3" w:rsidRPr="00FA08C7" w14:paraId="37D86F54" w14:textId="77777777" w:rsidTr="00A83086">
        <w:tc>
          <w:tcPr>
            <w:tcW w:w="5000" w:type="pct"/>
            <w:gridSpan w:val="5"/>
          </w:tcPr>
          <w:p w14:paraId="5EE076CE" w14:textId="77777777" w:rsidR="00765EF3" w:rsidRDefault="00765EF3" w:rsidP="00A83086">
            <w:pPr>
              <w:jc w:val="center"/>
              <w:rPr>
                <w:b/>
                <w:bCs/>
              </w:rPr>
            </w:pPr>
            <w:r w:rsidRPr="00FA08C7">
              <w:rPr>
                <w:b/>
                <w:bCs/>
                <w:szCs w:val="22"/>
              </w:rPr>
              <w:lastRenderedPageBreak/>
              <w:t xml:space="preserve">ШКАЛА И КРИТЕРИИ ОЦЕНИВАНИЯ результатов обучения (РО) по дисциплине (модулю)  </w:t>
            </w:r>
          </w:p>
          <w:p w14:paraId="643A9E51" w14:textId="77777777" w:rsidR="00FA08C7" w:rsidRPr="00FA08C7" w:rsidRDefault="00FA08C7" w:rsidP="00A83086">
            <w:pPr>
              <w:jc w:val="center"/>
              <w:rPr>
                <w:b/>
                <w:bCs/>
              </w:rPr>
            </w:pPr>
          </w:p>
        </w:tc>
      </w:tr>
      <w:tr w:rsidR="00765EF3" w:rsidRPr="00FA08C7" w14:paraId="702E0E9A" w14:textId="77777777" w:rsidTr="00A83086">
        <w:tc>
          <w:tcPr>
            <w:tcW w:w="875" w:type="pct"/>
            <w:tcBorders>
              <w:tl2br w:val="single" w:sz="12" w:space="0" w:color="auto"/>
            </w:tcBorders>
          </w:tcPr>
          <w:p w14:paraId="0533C48F" w14:textId="77777777" w:rsidR="00765EF3" w:rsidRPr="00FA08C7" w:rsidRDefault="00765EF3" w:rsidP="00A83086">
            <w:pPr>
              <w:jc w:val="right"/>
            </w:pPr>
            <w:r w:rsidRPr="00FA08C7">
              <w:rPr>
                <w:szCs w:val="22"/>
              </w:rPr>
              <w:t>Оценка</w:t>
            </w:r>
          </w:p>
          <w:p w14:paraId="2E0849AA" w14:textId="77777777" w:rsidR="00765EF3" w:rsidRPr="00FA08C7" w:rsidRDefault="00765EF3" w:rsidP="00A83086">
            <w:r w:rsidRPr="00FA08C7">
              <w:rPr>
                <w:szCs w:val="22"/>
              </w:rPr>
              <w:t>РО и</w:t>
            </w:r>
            <w:r w:rsidRPr="00FA08C7">
              <w:rPr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04" w:type="pct"/>
          </w:tcPr>
          <w:p w14:paraId="0EFEBC94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2</w:t>
            </w:r>
          </w:p>
        </w:tc>
        <w:tc>
          <w:tcPr>
            <w:tcW w:w="1140" w:type="pct"/>
          </w:tcPr>
          <w:p w14:paraId="5D95279F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3</w:t>
            </w:r>
          </w:p>
        </w:tc>
        <w:tc>
          <w:tcPr>
            <w:tcW w:w="1092" w:type="pct"/>
          </w:tcPr>
          <w:p w14:paraId="3E1DDEE5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4</w:t>
            </w:r>
          </w:p>
        </w:tc>
        <w:tc>
          <w:tcPr>
            <w:tcW w:w="989" w:type="pct"/>
          </w:tcPr>
          <w:p w14:paraId="1AFCD2C2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5</w:t>
            </w:r>
          </w:p>
        </w:tc>
      </w:tr>
      <w:tr w:rsidR="00765EF3" w:rsidRPr="00FA08C7" w14:paraId="39C48484" w14:textId="77777777" w:rsidTr="00A83086">
        <w:tc>
          <w:tcPr>
            <w:tcW w:w="875" w:type="pct"/>
          </w:tcPr>
          <w:p w14:paraId="31F317A4" w14:textId="77777777" w:rsidR="00765EF3" w:rsidRPr="00FA08C7" w:rsidRDefault="00765EF3" w:rsidP="00A83086">
            <w:pPr>
              <w:rPr>
                <w:b/>
              </w:rPr>
            </w:pPr>
            <w:r w:rsidRPr="00FA08C7">
              <w:rPr>
                <w:b/>
                <w:szCs w:val="22"/>
              </w:rPr>
              <w:t>Знания</w:t>
            </w:r>
          </w:p>
          <w:p w14:paraId="55DEC56B" w14:textId="77777777" w:rsidR="00765EF3" w:rsidRPr="00477C27" w:rsidRDefault="00765EF3" w:rsidP="00A83086">
            <w:pPr>
              <w:rPr>
                <w:i/>
              </w:rPr>
            </w:pPr>
            <w:r w:rsidRPr="00477C27">
              <w:rPr>
                <w:i/>
                <w:szCs w:val="22"/>
              </w:rPr>
              <w:t>Коллоквиум,</w:t>
            </w:r>
          </w:p>
          <w:p w14:paraId="5E4887B7" w14:textId="77777777" w:rsidR="00765EF3" w:rsidRPr="00477C27" w:rsidRDefault="00765EF3" w:rsidP="00765EF3">
            <w:pPr>
              <w:rPr>
                <w:i/>
              </w:rPr>
            </w:pPr>
            <w:r w:rsidRPr="00477C27">
              <w:rPr>
                <w:i/>
                <w:szCs w:val="22"/>
              </w:rPr>
              <w:t>Экзамен</w:t>
            </w:r>
          </w:p>
        </w:tc>
        <w:tc>
          <w:tcPr>
            <w:tcW w:w="904" w:type="pct"/>
          </w:tcPr>
          <w:p w14:paraId="1F8B5C43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Отсутствие знаний</w:t>
            </w:r>
          </w:p>
        </w:tc>
        <w:tc>
          <w:tcPr>
            <w:tcW w:w="1140" w:type="pct"/>
          </w:tcPr>
          <w:p w14:paraId="405F3594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Фрагментарные знания</w:t>
            </w:r>
          </w:p>
        </w:tc>
        <w:tc>
          <w:tcPr>
            <w:tcW w:w="1092" w:type="pct"/>
          </w:tcPr>
          <w:p w14:paraId="1F97544C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Общие, но не структурированные знания</w:t>
            </w:r>
          </w:p>
        </w:tc>
        <w:tc>
          <w:tcPr>
            <w:tcW w:w="989" w:type="pct"/>
          </w:tcPr>
          <w:p w14:paraId="0B899FCF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Сформированные систематические знания</w:t>
            </w:r>
          </w:p>
        </w:tc>
      </w:tr>
      <w:tr w:rsidR="00765EF3" w:rsidRPr="00FA08C7" w14:paraId="37F0503E" w14:textId="77777777" w:rsidTr="00A83086">
        <w:tc>
          <w:tcPr>
            <w:tcW w:w="875" w:type="pct"/>
          </w:tcPr>
          <w:p w14:paraId="431C9E42" w14:textId="77777777" w:rsidR="00765EF3" w:rsidRPr="00FA08C7" w:rsidRDefault="00765EF3" w:rsidP="00A83086">
            <w:pPr>
              <w:rPr>
                <w:b/>
              </w:rPr>
            </w:pPr>
            <w:r w:rsidRPr="00FA08C7">
              <w:rPr>
                <w:b/>
                <w:szCs w:val="22"/>
              </w:rPr>
              <w:t>Умения</w:t>
            </w:r>
          </w:p>
          <w:p w14:paraId="3BF02FCE" w14:textId="77777777" w:rsidR="00765EF3" w:rsidRPr="00477C27" w:rsidRDefault="00765EF3" w:rsidP="00A83086">
            <w:pPr>
              <w:rPr>
                <w:i/>
              </w:rPr>
            </w:pPr>
            <w:r w:rsidRPr="00477C27">
              <w:rPr>
                <w:i/>
                <w:szCs w:val="22"/>
              </w:rPr>
              <w:t>Контрольная работа, зачет</w:t>
            </w:r>
          </w:p>
          <w:p w14:paraId="0866C5E9" w14:textId="77777777" w:rsidR="00765EF3" w:rsidRPr="00FA08C7" w:rsidRDefault="00765EF3" w:rsidP="00765EF3">
            <w:pPr>
              <w:rPr>
                <w:color w:val="FF0000"/>
              </w:rPr>
            </w:pPr>
          </w:p>
        </w:tc>
        <w:tc>
          <w:tcPr>
            <w:tcW w:w="904" w:type="pct"/>
          </w:tcPr>
          <w:p w14:paraId="69C3277A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Отсутствие умений</w:t>
            </w:r>
          </w:p>
        </w:tc>
        <w:tc>
          <w:tcPr>
            <w:tcW w:w="1140" w:type="pct"/>
          </w:tcPr>
          <w:p w14:paraId="7ECE571F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092" w:type="pct"/>
          </w:tcPr>
          <w:p w14:paraId="4CF13E5E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В целом успешное, но содержащее отдельные пробелы умение (допускает неточности непринципи</w:t>
            </w:r>
            <w:r w:rsidR="004725A8">
              <w:rPr>
                <w:szCs w:val="22"/>
              </w:rPr>
              <w:t>-</w:t>
            </w:r>
            <w:r w:rsidRPr="00FA08C7">
              <w:rPr>
                <w:szCs w:val="22"/>
              </w:rPr>
              <w:t>ального характера)</w:t>
            </w:r>
          </w:p>
        </w:tc>
        <w:tc>
          <w:tcPr>
            <w:tcW w:w="989" w:type="pct"/>
          </w:tcPr>
          <w:p w14:paraId="5DF26A99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Успешное и систематическое умение</w:t>
            </w:r>
          </w:p>
        </w:tc>
      </w:tr>
      <w:tr w:rsidR="00765EF3" w:rsidRPr="00FA08C7" w14:paraId="47E0FF44" w14:textId="77777777" w:rsidTr="00A83086">
        <w:tc>
          <w:tcPr>
            <w:tcW w:w="875" w:type="pct"/>
          </w:tcPr>
          <w:p w14:paraId="19431A24" w14:textId="77777777" w:rsidR="00765EF3" w:rsidRPr="00FA08C7" w:rsidRDefault="00765EF3" w:rsidP="00A83086">
            <w:pPr>
              <w:rPr>
                <w:b/>
              </w:rPr>
            </w:pPr>
            <w:r w:rsidRPr="00FA08C7">
              <w:rPr>
                <w:b/>
                <w:szCs w:val="22"/>
              </w:rPr>
              <w:t xml:space="preserve">Навыки </w:t>
            </w:r>
            <w:r w:rsidRPr="00FA08C7">
              <w:rPr>
                <w:b/>
                <w:szCs w:val="22"/>
              </w:rPr>
              <w:br/>
              <w:t>(владения, опыт деятельности)</w:t>
            </w:r>
          </w:p>
          <w:p w14:paraId="3E4E92B9" w14:textId="77777777" w:rsidR="00765EF3" w:rsidRPr="00FA08C7" w:rsidRDefault="00765EF3" w:rsidP="00477C27">
            <w:pPr>
              <w:rPr>
                <w:b/>
                <w:color w:val="FF0000"/>
              </w:rPr>
            </w:pPr>
            <w:r w:rsidRPr="00477C27">
              <w:rPr>
                <w:i/>
                <w:szCs w:val="22"/>
              </w:rPr>
              <w:t>Экзамен</w:t>
            </w:r>
            <w:r w:rsidRPr="00FA08C7">
              <w:rPr>
                <w:i/>
                <w:color w:val="FF0000"/>
                <w:szCs w:val="22"/>
              </w:rPr>
              <w:t xml:space="preserve"> </w:t>
            </w:r>
          </w:p>
        </w:tc>
        <w:tc>
          <w:tcPr>
            <w:tcW w:w="904" w:type="pct"/>
          </w:tcPr>
          <w:p w14:paraId="675F8D29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Отсутствие навыков (владений, опыта)</w:t>
            </w:r>
          </w:p>
        </w:tc>
        <w:tc>
          <w:tcPr>
            <w:tcW w:w="1140" w:type="pct"/>
          </w:tcPr>
          <w:p w14:paraId="57B74272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092" w:type="pct"/>
          </w:tcPr>
          <w:p w14:paraId="2C7D067A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89" w:type="pct"/>
          </w:tcPr>
          <w:p w14:paraId="536E41D9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14:paraId="1DADC0F3" w14:textId="77777777" w:rsidR="00DB434B" w:rsidRDefault="00DB434B" w:rsidP="002B3C1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81"/>
        <w:gridCol w:w="3905"/>
      </w:tblGrid>
      <w:tr w:rsidR="00FA08C7" w14:paraId="7DEC5BD4" w14:textId="77777777" w:rsidTr="00C528F8">
        <w:tc>
          <w:tcPr>
            <w:tcW w:w="14786" w:type="dxa"/>
            <w:gridSpan w:val="2"/>
          </w:tcPr>
          <w:p w14:paraId="2DCFFDAD" w14:textId="77777777" w:rsidR="00FA08C7" w:rsidRPr="002F6B4E" w:rsidRDefault="00FA08C7" w:rsidP="00A83086">
            <w:pPr>
              <w:jc w:val="center"/>
              <w:rPr>
                <w:b/>
              </w:rPr>
            </w:pPr>
            <w:r w:rsidRPr="002F6B4E">
              <w:rPr>
                <w:b/>
              </w:rPr>
              <w:t>Соответствие результатов обучения и компетенций, в развитии которых участвует дисциплина (модуль)</w:t>
            </w:r>
          </w:p>
          <w:p w14:paraId="1F438FB2" w14:textId="77777777" w:rsidR="00FA08C7" w:rsidRPr="004725A8" w:rsidRDefault="00FA08C7" w:rsidP="00A83086">
            <w:pPr>
              <w:jc w:val="center"/>
              <w:rPr>
                <w:sz w:val="10"/>
                <w:szCs w:val="10"/>
              </w:rPr>
            </w:pPr>
          </w:p>
        </w:tc>
      </w:tr>
      <w:tr w:rsidR="00FA08C7" w14:paraId="220512A5" w14:textId="77777777" w:rsidTr="008A4300">
        <w:tc>
          <w:tcPr>
            <w:tcW w:w="10881" w:type="dxa"/>
          </w:tcPr>
          <w:p w14:paraId="6F8BCEBF" w14:textId="77777777" w:rsidR="00FA08C7" w:rsidRDefault="00FA08C7" w:rsidP="000C1FDE">
            <w:pPr>
              <w:jc w:val="center"/>
            </w:pPr>
            <w:r>
              <w:t>Результаты обучения</w:t>
            </w:r>
          </w:p>
        </w:tc>
        <w:tc>
          <w:tcPr>
            <w:tcW w:w="3905" w:type="dxa"/>
          </w:tcPr>
          <w:p w14:paraId="6187639B" w14:textId="77777777" w:rsidR="00FA08C7" w:rsidRDefault="00FA08C7" w:rsidP="000C1FDE">
            <w:pPr>
              <w:jc w:val="center"/>
            </w:pPr>
            <w:r>
              <w:t>Компетенция, с частичным формированием которой связано достижение результата обучения</w:t>
            </w:r>
          </w:p>
        </w:tc>
      </w:tr>
      <w:tr w:rsidR="00DB434B" w14:paraId="5423DADE" w14:textId="77777777" w:rsidTr="008A4300">
        <w:tc>
          <w:tcPr>
            <w:tcW w:w="10881" w:type="dxa"/>
          </w:tcPr>
          <w:p w14:paraId="37A8F58B" w14:textId="77777777" w:rsidR="00727B84" w:rsidRPr="005F7F3C" w:rsidRDefault="00727B84" w:rsidP="00727B84">
            <w:pPr>
              <w:ind w:firstLine="720"/>
              <w:jc w:val="both"/>
              <w:rPr>
                <w:lang w:val="en-US"/>
              </w:rPr>
            </w:pPr>
            <w:r w:rsidRPr="00EB6BA8">
              <w:rPr>
                <w:b/>
              </w:rPr>
              <w:t>Знать</w:t>
            </w:r>
            <w:r w:rsidRPr="00EB6BA8">
              <w:rPr>
                <w:b/>
                <w:lang w:val="en-US"/>
              </w:rPr>
              <w:t>:</w:t>
            </w:r>
          </w:p>
          <w:p w14:paraId="67E0B8C6" w14:textId="77777777" w:rsidR="009B7272" w:rsidRPr="009B7272" w:rsidRDefault="009B7272" w:rsidP="009B7272">
            <w:pPr>
              <w:pStyle w:val="af1"/>
              <w:numPr>
                <w:ilvl w:val="0"/>
                <w:numId w:val="39"/>
              </w:numPr>
              <w:spacing w:line="240" w:lineRule="auto"/>
              <w:ind w:left="107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7272">
              <w:rPr>
                <w:rFonts w:ascii="Times New Roman" w:hAnsi="Times New Roman" w:cs="Times New Roman"/>
                <w:sz w:val="24"/>
                <w:szCs w:val="24"/>
              </w:rPr>
              <w:t>основы теории интегралов, зависящих от параметра;</w:t>
            </w:r>
          </w:p>
          <w:p w14:paraId="331D779F" w14:textId="77777777" w:rsidR="009B7272" w:rsidRPr="009B7272" w:rsidRDefault="009B7272" w:rsidP="009B7272">
            <w:pPr>
              <w:pStyle w:val="af1"/>
              <w:numPr>
                <w:ilvl w:val="0"/>
                <w:numId w:val="39"/>
              </w:numPr>
              <w:spacing w:line="240" w:lineRule="auto"/>
              <w:ind w:left="107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7272">
              <w:rPr>
                <w:rFonts w:ascii="Times New Roman" w:hAnsi="Times New Roman" w:cs="Times New Roman"/>
                <w:sz w:val="24"/>
                <w:szCs w:val="24"/>
              </w:rPr>
              <w:t>основы теории рядов Фурье и интеграла Фурье;</w:t>
            </w:r>
          </w:p>
          <w:p w14:paraId="0C82D3A0" w14:textId="77777777" w:rsidR="009B7272" w:rsidRPr="009B7272" w:rsidRDefault="009B7272" w:rsidP="009B7272">
            <w:pPr>
              <w:pStyle w:val="af1"/>
              <w:numPr>
                <w:ilvl w:val="0"/>
                <w:numId w:val="39"/>
              </w:numPr>
              <w:spacing w:line="240" w:lineRule="auto"/>
              <w:ind w:left="107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7272">
              <w:rPr>
                <w:rFonts w:ascii="Times New Roman" w:hAnsi="Times New Roman" w:cs="Times New Roman"/>
                <w:sz w:val="24"/>
                <w:szCs w:val="24"/>
              </w:rPr>
              <w:t>основные свойства функций Эйлера;</w:t>
            </w:r>
          </w:p>
          <w:p w14:paraId="11FD51D5" w14:textId="77777777" w:rsidR="009B7272" w:rsidRPr="009B7272" w:rsidRDefault="009B7272" w:rsidP="009B7272">
            <w:pPr>
              <w:pStyle w:val="af1"/>
              <w:numPr>
                <w:ilvl w:val="0"/>
                <w:numId w:val="39"/>
              </w:numPr>
              <w:spacing w:line="240" w:lineRule="auto"/>
              <w:ind w:left="107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7272">
              <w:rPr>
                <w:rFonts w:ascii="Times New Roman" w:hAnsi="Times New Roman" w:cs="Times New Roman"/>
                <w:sz w:val="24"/>
                <w:szCs w:val="24"/>
              </w:rPr>
              <w:t>основы теории аналитических функций комплексного переменного;</w:t>
            </w:r>
          </w:p>
          <w:p w14:paraId="3E390E67" w14:textId="77777777" w:rsidR="009B7272" w:rsidRPr="009B7272" w:rsidRDefault="009B7272" w:rsidP="009B7272">
            <w:pPr>
              <w:pStyle w:val="af1"/>
              <w:numPr>
                <w:ilvl w:val="0"/>
                <w:numId w:val="39"/>
              </w:numPr>
              <w:spacing w:line="240" w:lineRule="auto"/>
              <w:ind w:left="107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7272">
              <w:rPr>
                <w:rFonts w:ascii="Times New Roman" w:hAnsi="Times New Roman" w:cs="Times New Roman"/>
                <w:sz w:val="24"/>
                <w:szCs w:val="24"/>
              </w:rPr>
              <w:t>основные принципы конформных отображений;</w:t>
            </w:r>
          </w:p>
          <w:p w14:paraId="2DEA5DD6" w14:textId="77777777" w:rsidR="009B7272" w:rsidRPr="009B7272" w:rsidRDefault="009B7272" w:rsidP="009B7272">
            <w:pPr>
              <w:pStyle w:val="af1"/>
              <w:numPr>
                <w:ilvl w:val="0"/>
                <w:numId w:val="39"/>
              </w:numPr>
              <w:spacing w:line="240" w:lineRule="auto"/>
              <w:ind w:left="107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7272">
              <w:rPr>
                <w:rFonts w:ascii="Times New Roman" w:hAnsi="Times New Roman" w:cs="Times New Roman"/>
                <w:sz w:val="24"/>
                <w:szCs w:val="24"/>
              </w:rPr>
              <w:t>основы операционного исчисления.</w:t>
            </w:r>
          </w:p>
          <w:p w14:paraId="131E9B1C" w14:textId="77777777" w:rsidR="00DB434B" w:rsidRPr="004725A8" w:rsidRDefault="00DB434B" w:rsidP="00A83086">
            <w:pPr>
              <w:ind w:firstLine="720"/>
              <w:jc w:val="both"/>
              <w:rPr>
                <w:sz w:val="10"/>
                <w:szCs w:val="10"/>
              </w:rPr>
            </w:pPr>
          </w:p>
          <w:p w14:paraId="183135C6" w14:textId="77777777" w:rsidR="00DB434B" w:rsidRDefault="00DB434B" w:rsidP="00B1483E">
            <w:pPr>
              <w:ind w:firstLine="720"/>
              <w:jc w:val="both"/>
            </w:pPr>
            <w:r w:rsidRPr="00B1483E">
              <w:rPr>
                <w:b/>
              </w:rPr>
              <w:t>Уметь:</w:t>
            </w:r>
            <w:r w:rsidRPr="00B1483E">
              <w:t xml:space="preserve">  </w:t>
            </w:r>
          </w:p>
          <w:p w14:paraId="32E8B40A" w14:textId="77777777" w:rsidR="009B7272" w:rsidRPr="009B7272" w:rsidRDefault="009B7272" w:rsidP="009B7272">
            <w:pPr>
              <w:pStyle w:val="af1"/>
              <w:numPr>
                <w:ilvl w:val="0"/>
                <w:numId w:val="43"/>
              </w:numPr>
              <w:spacing w:line="240" w:lineRule="auto"/>
              <w:ind w:left="107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функции Эйлера для решения задач;</w:t>
            </w:r>
          </w:p>
          <w:p w14:paraId="244FA592" w14:textId="77777777" w:rsidR="009B7272" w:rsidRPr="009B7272" w:rsidRDefault="009B7272" w:rsidP="009B7272">
            <w:pPr>
              <w:pStyle w:val="af1"/>
              <w:numPr>
                <w:ilvl w:val="0"/>
                <w:numId w:val="43"/>
              </w:numPr>
              <w:spacing w:line="240" w:lineRule="auto"/>
              <w:ind w:left="107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7272">
              <w:rPr>
                <w:rFonts w:ascii="Times New Roman" w:hAnsi="Times New Roman" w:cs="Times New Roman"/>
                <w:sz w:val="24"/>
                <w:szCs w:val="24"/>
              </w:rPr>
              <w:t>исследовать разложения функций в ряды Фурье и интегралы Фурье;</w:t>
            </w:r>
          </w:p>
          <w:p w14:paraId="1E8FA5E3" w14:textId="77777777" w:rsidR="00B1483E" w:rsidRPr="009B7272" w:rsidRDefault="009B7272" w:rsidP="009B7272">
            <w:pPr>
              <w:pStyle w:val="af1"/>
              <w:numPr>
                <w:ilvl w:val="0"/>
                <w:numId w:val="43"/>
              </w:numPr>
              <w:spacing w:line="240" w:lineRule="auto"/>
              <w:ind w:left="1077" w:hanging="357"/>
            </w:pPr>
            <w:r w:rsidRPr="009B7272">
              <w:rPr>
                <w:rFonts w:ascii="Times New Roman" w:hAnsi="Times New Roman" w:cs="Times New Roman"/>
                <w:sz w:val="24"/>
                <w:szCs w:val="24"/>
              </w:rPr>
              <w:t>строить и исследовать разложения аналитических функций в ряды Тейлора и Лорана.</w:t>
            </w:r>
          </w:p>
        </w:tc>
        <w:tc>
          <w:tcPr>
            <w:tcW w:w="3905" w:type="dxa"/>
          </w:tcPr>
          <w:p w14:paraId="07DBB2C3" w14:textId="77777777" w:rsidR="00DB434B" w:rsidRPr="00DB434B" w:rsidRDefault="00DB434B" w:rsidP="00A83086">
            <w:pPr>
              <w:jc w:val="center"/>
              <w:rPr>
                <w:color w:val="FF0000"/>
              </w:rPr>
            </w:pPr>
          </w:p>
          <w:p w14:paraId="12658649" w14:textId="77777777" w:rsidR="00DB434B" w:rsidRDefault="00DB434B" w:rsidP="00A83086">
            <w:pPr>
              <w:jc w:val="center"/>
              <w:rPr>
                <w:color w:val="FF0000"/>
              </w:rPr>
            </w:pPr>
          </w:p>
          <w:p w14:paraId="5BDD4EC6" w14:textId="77777777" w:rsidR="00DB434B" w:rsidRPr="00753C84" w:rsidRDefault="00DB434B" w:rsidP="00A83086">
            <w:pPr>
              <w:jc w:val="center"/>
            </w:pPr>
            <w:r w:rsidRPr="00753C84">
              <w:t>ОПК-1.Б</w:t>
            </w:r>
          </w:p>
        </w:tc>
      </w:tr>
      <w:tr w:rsidR="00DB434B" w14:paraId="1BDA5862" w14:textId="77777777" w:rsidTr="008A4300">
        <w:tc>
          <w:tcPr>
            <w:tcW w:w="10881" w:type="dxa"/>
          </w:tcPr>
          <w:p w14:paraId="7E9067C9" w14:textId="77777777" w:rsidR="00B1483E" w:rsidRPr="00766023" w:rsidRDefault="00B1483E" w:rsidP="00B1483E">
            <w:pPr>
              <w:ind w:firstLine="720"/>
              <w:jc w:val="both"/>
            </w:pPr>
            <w:r w:rsidRPr="00EB6BA8">
              <w:rPr>
                <w:b/>
              </w:rPr>
              <w:t>Уметь:</w:t>
            </w:r>
            <w:r w:rsidRPr="00766023">
              <w:t xml:space="preserve">  </w:t>
            </w:r>
          </w:p>
          <w:p w14:paraId="04EA94DE" w14:textId="77777777" w:rsidR="009B7272" w:rsidRPr="009B7272" w:rsidRDefault="009B7272" w:rsidP="009B7272">
            <w:pPr>
              <w:pStyle w:val="af1"/>
              <w:numPr>
                <w:ilvl w:val="0"/>
                <w:numId w:val="42"/>
              </w:numPr>
              <w:spacing w:line="240" w:lineRule="auto"/>
              <w:ind w:left="107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7272"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 теоретические факты комплексного анализа;</w:t>
            </w:r>
          </w:p>
          <w:p w14:paraId="365DAC17" w14:textId="77777777" w:rsidR="009B7272" w:rsidRPr="009B7272" w:rsidRDefault="009B7272" w:rsidP="009B7272">
            <w:pPr>
              <w:pStyle w:val="af1"/>
              <w:numPr>
                <w:ilvl w:val="0"/>
                <w:numId w:val="42"/>
              </w:numPr>
              <w:spacing w:line="240" w:lineRule="auto"/>
              <w:ind w:left="107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7272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теоретические факты об интегралах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зависящих от параметра.</w:t>
            </w:r>
          </w:p>
          <w:p w14:paraId="429FC4F9" w14:textId="77777777" w:rsidR="00CD2B68" w:rsidRPr="004725A8" w:rsidRDefault="00CD2B68" w:rsidP="00CD2B68">
            <w:pPr>
              <w:ind w:left="697"/>
              <w:rPr>
                <w:b/>
                <w:sz w:val="10"/>
                <w:szCs w:val="10"/>
              </w:rPr>
            </w:pPr>
          </w:p>
          <w:p w14:paraId="06545D67" w14:textId="77777777" w:rsidR="003724DC" w:rsidRPr="003724DC" w:rsidRDefault="003724DC" w:rsidP="00CD2B68">
            <w:pPr>
              <w:ind w:left="697"/>
              <w:rPr>
                <w:b/>
              </w:rPr>
            </w:pPr>
            <w:r w:rsidRPr="003724DC">
              <w:rPr>
                <w:b/>
              </w:rPr>
              <w:t>Владеть:</w:t>
            </w:r>
          </w:p>
          <w:p w14:paraId="6D8FDCD5" w14:textId="77777777" w:rsidR="003724DC" w:rsidRPr="009B7272" w:rsidRDefault="009B7272" w:rsidP="009B7272">
            <w:pPr>
              <w:pStyle w:val="af1"/>
              <w:numPr>
                <w:ilvl w:val="0"/>
                <w:numId w:val="41"/>
              </w:numPr>
              <w:spacing w:line="240" w:lineRule="auto"/>
              <w:ind w:left="1066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7272">
              <w:rPr>
                <w:rFonts w:ascii="Times New Roman" w:hAnsi="Times New Roman" w:cs="Times New Roman"/>
                <w:sz w:val="24"/>
                <w:szCs w:val="24"/>
              </w:rPr>
              <w:t>методами комплексного анализа для вычисления интегралов от аналитических функций, а также интегралов от функций действительного переменного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</w:tcPr>
          <w:p w14:paraId="4317BBDC" w14:textId="77777777" w:rsidR="00DB434B" w:rsidRPr="00753C84" w:rsidRDefault="00DB434B" w:rsidP="00A83086">
            <w:pPr>
              <w:jc w:val="center"/>
            </w:pPr>
          </w:p>
          <w:p w14:paraId="008EB0BB" w14:textId="77777777" w:rsidR="00DB434B" w:rsidRPr="00753C84" w:rsidRDefault="00DB434B" w:rsidP="00A83086">
            <w:pPr>
              <w:jc w:val="center"/>
            </w:pPr>
          </w:p>
          <w:p w14:paraId="7D1EA62F" w14:textId="77777777" w:rsidR="00DB434B" w:rsidRPr="00753C84" w:rsidRDefault="00DB434B" w:rsidP="00A83086">
            <w:pPr>
              <w:jc w:val="center"/>
            </w:pPr>
            <w:r w:rsidRPr="00753C84">
              <w:t>ОПК-2.Б</w:t>
            </w:r>
          </w:p>
        </w:tc>
      </w:tr>
      <w:tr w:rsidR="00DB434B" w14:paraId="644779E0" w14:textId="77777777" w:rsidTr="008A4300">
        <w:tc>
          <w:tcPr>
            <w:tcW w:w="10881" w:type="dxa"/>
          </w:tcPr>
          <w:p w14:paraId="227D57A2" w14:textId="77777777" w:rsidR="00B1483E" w:rsidRPr="00766023" w:rsidRDefault="00B1483E" w:rsidP="00B1483E">
            <w:pPr>
              <w:ind w:firstLine="720"/>
              <w:jc w:val="both"/>
            </w:pPr>
            <w:r w:rsidRPr="00EB6BA8">
              <w:rPr>
                <w:b/>
              </w:rPr>
              <w:t>Владеть:</w:t>
            </w:r>
            <w:r w:rsidRPr="00766023">
              <w:t xml:space="preserve">  </w:t>
            </w:r>
          </w:p>
          <w:p w14:paraId="3D97A5E3" w14:textId="77777777" w:rsidR="009B7272" w:rsidRPr="009B7272" w:rsidRDefault="009B7272" w:rsidP="008A4300">
            <w:pPr>
              <w:pStyle w:val="af1"/>
              <w:numPr>
                <w:ilvl w:val="0"/>
                <w:numId w:val="44"/>
              </w:numPr>
              <w:spacing w:line="240" w:lineRule="auto"/>
              <w:ind w:left="1066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7272">
              <w:rPr>
                <w:rFonts w:ascii="Times New Roman" w:hAnsi="Times New Roman" w:cs="Times New Roman"/>
                <w:sz w:val="24"/>
                <w:szCs w:val="24"/>
              </w:rPr>
              <w:t>методами качественного анализа интегралов, зависящих от параметра;</w:t>
            </w:r>
          </w:p>
          <w:p w14:paraId="7DC3CC9A" w14:textId="77777777" w:rsidR="00DB434B" w:rsidRPr="009B7272" w:rsidRDefault="009B7272" w:rsidP="008A4300">
            <w:pPr>
              <w:pStyle w:val="af1"/>
              <w:numPr>
                <w:ilvl w:val="0"/>
                <w:numId w:val="44"/>
              </w:numPr>
              <w:spacing w:line="240" w:lineRule="auto"/>
              <w:ind w:left="1066" w:hanging="357"/>
            </w:pPr>
            <w:r w:rsidRPr="009B7272">
              <w:rPr>
                <w:rFonts w:ascii="Times New Roman" w:hAnsi="Times New Roman" w:cs="Times New Roman"/>
                <w:sz w:val="24"/>
                <w:szCs w:val="24"/>
              </w:rPr>
              <w:t>навыками построения разложений функций в ряды Фурье.</w:t>
            </w:r>
          </w:p>
        </w:tc>
        <w:tc>
          <w:tcPr>
            <w:tcW w:w="3905" w:type="dxa"/>
          </w:tcPr>
          <w:p w14:paraId="5B8D39AA" w14:textId="77777777" w:rsidR="00DB434B" w:rsidRPr="00753C84" w:rsidRDefault="00DB434B" w:rsidP="00A83086">
            <w:pPr>
              <w:jc w:val="center"/>
            </w:pPr>
          </w:p>
          <w:p w14:paraId="53EA0333" w14:textId="77777777" w:rsidR="00DB434B" w:rsidRPr="00753C84" w:rsidRDefault="00DB434B" w:rsidP="00A83086">
            <w:pPr>
              <w:jc w:val="center"/>
            </w:pPr>
          </w:p>
          <w:p w14:paraId="5389B091" w14:textId="77777777" w:rsidR="00DB434B" w:rsidRPr="00753C84" w:rsidRDefault="00DB434B" w:rsidP="00A83086">
            <w:pPr>
              <w:jc w:val="center"/>
            </w:pPr>
            <w:r w:rsidRPr="00753C84">
              <w:t>ПК-2.Б</w:t>
            </w:r>
          </w:p>
        </w:tc>
      </w:tr>
    </w:tbl>
    <w:p w14:paraId="251B5FFE" w14:textId="77777777" w:rsidR="002B3C12" w:rsidRDefault="002B3C12" w:rsidP="00B07559"/>
    <w:p w14:paraId="263E500B" w14:textId="77777777" w:rsidR="00B07559" w:rsidRDefault="00B07559" w:rsidP="00B07559">
      <w:r w:rsidRPr="00877E15">
        <w:rPr>
          <w:b/>
        </w:rPr>
        <w:t>8.</w:t>
      </w:r>
      <w:r>
        <w:t> </w:t>
      </w:r>
      <w:r w:rsidRPr="005C2085">
        <w:t>Ресурсное обеспечение:</w:t>
      </w:r>
    </w:p>
    <w:p w14:paraId="3F917563" w14:textId="77777777" w:rsidR="000B54DE" w:rsidRPr="004725A8" w:rsidRDefault="000B54DE" w:rsidP="00B07559">
      <w:pPr>
        <w:rPr>
          <w:sz w:val="10"/>
          <w:szCs w:val="10"/>
        </w:rPr>
      </w:pPr>
    </w:p>
    <w:p w14:paraId="4A512411" w14:textId="77777777" w:rsidR="008F207E" w:rsidRPr="008F207E" w:rsidRDefault="008F207E" w:rsidP="008F207E">
      <w:pPr>
        <w:ind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О</w:t>
      </w:r>
      <w:r w:rsidRPr="008F207E">
        <w:rPr>
          <w:szCs w:val="22"/>
          <w:lang w:eastAsia="en-US"/>
        </w:rPr>
        <w:t>сновная литература:</w:t>
      </w:r>
    </w:p>
    <w:p w14:paraId="25E1767F" w14:textId="77777777" w:rsidR="00E37DA9" w:rsidRPr="006509C9" w:rsidRDefault="00E37DA9" w:rsidP="00E37DA9">
      <w:pPr>
        <w:pStyle w:val="afc"/>
        <w:numPr>
          <w:ilvl w:val="0"/>
          <w:numId w:val="45"/>
        </w:numPr>
        <w:ind w:left="714" w:hanging="357"/>
        <w:rPr>
          <w:rFonts w:ascii="Times New Roman" w:hAnsi="Times New Roman"/>
          <w:sz w:val="24"/>
          <w:szCs w:val="24"/>
        </w:rPr>
      </w:pPr>
      <w:r w:rsidRPr="006509C9">
        <w:rPr>
          <w:rFonts w:ascii="Times New Roman" w:hAnsi="Times New Roman"/>
          <w:sz w:val="24"/>
          <w:szCs w:val="24"/>
        </w:rPr>
        <w:t xml:space="preserve">Ильин В.А., Садовничий В.А., Сендов Бл.Х.  Математический анализ. Часть </w:t>
      </w:r>
      <w:r>
        <w:rPr>
          <w:rFonts w:ascii="Times New Roman" w:hAnsi="Times New Roman"/>
          <w:sz w:val="24"/>
          <w:szCs w:val="24"/>
        </w:rPr>
        <w:t>2</w:t>
      </w:r>
      <w:r w:rsidRPr="006509C9">
        <w:rPr>
          <w:rFonts w:ascii="Times New Roman" w:hAnsi="Times New Roman"/>
          <w:sz w:val="24"/>
          <w:szCs w:val="24"/>
        </w:rPr>
        <w:t>. М.: «Проспект», изд-во  МГУ. 2004.</w:t>
      </w:r>
    </w:p>
    <w:p w14:paraId="558BA334" w14:textId="77777777" w:rsidR="00E37DA9" w:rsidRPr="006509C9" w:rsidRDefault="00E37DA9" w:rsidP="00E37DA9">
      <w:pPr>
        <w:pStyle w:val="afc"/>
        <w:numPr>
          <w:ilvl w:val="0"/>
          <w:numId w:val="45"/>
        </w:numPr>
        <w:ind w:left="714" w:hanging="357"/>
        <w:rPr>
          <w:rFonts w:ascii="Times New Roman" w:hAnsi="Times New Roman"/>
          <w:sz w:val="24"/>
          <w:szCs w:val="24"/>
        </w:rPr>
      </w:pPr>
      <w:r w:rsidRPr="006509C9">
        <w:rPr>
          <w:rFonts w:ascii="Times New Roman" w:hAnsi="Times New Roman"/>
          <w:sz w:val="24"/>
          <w:szCs w:val="24"/>
        </w:rPr>
        <w:t xml:space="preserve">Ильин В.А., Позняк Э.Г. Основы математического анализа. Часть </w:t>
      </w:r>
      <w:r>
        <w:rPr>
          <w:rFonts w:ascii="Times New Roman" w:hAnsi="Times New Roman"/>
          <w:sz w:val="24"/>
          <w:szCs w:val="24"/>
        </w:rPr>
        <w:t>2</w:t>
      </w:r>
      <w:r w:rsidRPr="006509C9">
        <w:rPr>
          <w:rFonts w:ascii="Times New Roman" w:hAnsi="Times New Roman"/>
          <w:sz w:val="24"/>
          <w:szCs w:val="24"/>
        </w:rPr>
        <w:t>. М.: Физматлит, 2014.</w:t>
      </w:r>
    </w:p>
    <w:p w14:paraId="6900DD27" w14:textId="77777777" w:rsidR="00E37DA9" w:rsidRPr="006509C9" w:rsidRDefault="00E37DA9" w:rsidP="00E37DA9">
      <w:pPr>
        <w:pStyle w:val="afc"/>
        <w:numPr>
          <w:ilvl w:val="0"/>
          <w:numId w:val="45"/>
        </w:numPr>
        <w:ind w:left="714" w:hanging="357"/>
        <w:rPr>
          <w:rFonts w:ascii="Times New Roman" w:hAnsi="Times New Roman"/>
          <w:sz w:val="24"/>
          <w:szCs w:val="24"/>
        </w:rPr>
      </w:pPr>
      <w:r w:rsidRPr="006509C9">
        <w:rPr>
          <w:rFonts w:ascii="Times New Roman" w:hAnsi="Times New Roman"/>
          <w:sz w:val="24"/>
          <w:szCs w:val="24"/>
        </w:rPr>
        <w:t>Демидович Б.П. Сборник задач и упражнений по  математическому анализу.  М.: Наука. 1990; М.: АСТ, Астрель. 2004.</w:t>
      </w:r>
    </w:p>
    <w:p w14:paraId="61310426" w14:textId="77777777" w:rsidR="00E37DA9" w:rsidRPr="00D26025" w:rsidRDefault="00E37DA9" w:rsidP="00E37DA9">
      <w:pPr>
        <w:pStyle w:val="afc"/>
        <w:numPr>
          <w:ilvl w:val="0"/>
          <w:numId w:val="45"/>
        </w:numPr>
        <w:ind w:left="714" w:hanging="357"/>
        <w:rPr>
          <w:rFonts w:ascii="Times New Roman" w:hAnsi="Times New Roman"/>
          <w:sz w:val="24"/>
          <w:szCs w:val="24"/>
        </w:rPr>
      </w:pPr>
      <w:r w:rsidRPr="00D26025">
        <w:rPr>
          <w:rFonts w:ascii="Times New Roman" w:hAnsi="Times New Roman"/>
          <w:sz w:val="24"/>
          <w:szCs w:val="24"/>
        </w:rPr>
        <w:t xml:space="preserve">Леонтьева Т.А.  Лекции по теории функций комплексного переменного. М.: </w:t>
      </w:r>
      <w:r w:rsidR="00E20D56">
        <w:rPr>
          <w:rFonts w:ascii="Times New Roman" w:hAnsi="Times New Roman"/>
          <w:sz w:val="24"/>
          <w:szCs w:val="24"/>
        </w:rPr>
        <w:t>Научный мир. 2004</w:t>
      </w:r>
      <w:r w:rsidRPr="00D26025">
        <w:rPr>
          <w:rFonts w:ascii="Times New Roman" w:hAnsi="Times New Roman"/>
          <w:sz w:val="24"/>
          <w:szCs w:val="24"/>
        </w:rPr>
        <w:t>.</w:t>
      </w:r>
    </w:p>
    <w:p w14:paraId="3078FD9F" w14:textId="77777777" w:rsidR="00E37DA9" w:rsidRDefault="00E37DA9" w:rsidP="00E37DA9">
      <w:pPr>
        <w:pStyle w:val="afc"/>
        <w:numPr>
          <w:ilvl w:val="0"/>
          <w:numId w:val="45"/>
        </w:numPr>
        <w:ind w:left="714" w:hanging="357"/>
        <w:rPr>
          <w:rFonts w:ascii="Times New Roman" w:hAnsi="Times New Roman"/>
          <w:sz w:val="24"/>
          <w:szCs w:val="24"/>
        </w:rPr>
      </w:pPr>
      <w:r w:rsidRPr="00D26025">
        <w:rPr>
          <w:rFonts w:ascii="Times New Roman" w:hAnsi="Times New Roman"/>
          <w:sz w:val="24"/>
          <w:szCs w:val="24"/>
        </w:rPr>
        <w:t>Свешников А.Г., Тихонов А.Н. Теория функций комплексной переменной. М.: Физматлит. 2004.</w:t>
      </w:r>
    </w:p>
    <w:p w14:paraId="2CA6921B" w14:textId="77777777" w:rsidR="00E37DA9" w:rsidRPr="00D26025" w:rsidRDefault="00E37DA9" w:rsidP="00E37DA9">
      <w:pPr>
        <w:pStyle w:val="afc"/>
        <w:numPr>
          <w:ilvl w:val="0"/>
          <w:numId w:val="45"/>
        </w:numPr>
        <w:ind w:left="714" w:hanging="357"/>
        <w:rPr>
          <w:rFonts w:ascii="Times New Roman" w:hAnsi="Times New Roman"/>
          <w:sz w:val="24"/>
          <w:szCs w:val="24"/>
        </w:rPr>
      </w:pPr>
      <w:r w:rsidRPr="00D26025">
        <w:rPr>
          <w:rFonts w:ascii="Times New Roman" w:hAnsi="Times New Roman"/>
          <w:sz w:val="24"/>
          <w:szCs w:val="24"/>
        </w:rPr>
        <w:t>Леонтьева Т.А., Панферов В.С., Серов В.С. Задачи по теории функций комплексного переменного с решениями. М.: Мир. 2005.</w:t>
      </w:r>
    </w:p>
    <w:p w14:paraId="0D3FEB61" w14:textId="77777777" w:rsidR="00152C92" w:rsidRPr="004725A8" w:rsidRDefault="00152C92" w:rsidP="008F207E">
      <w:pPr>
        <w:ind w:firstLine="720"/>
        <w:jc w:val="both"/>
        <w:rPr>
          <w:sz w:val="10"/>
          <w:szCs w:val="10"/>
          <w:lang w:eastAsia="en-US"/>
        </w:rPr>
      </w:pPr>
    </w:p>
    <w:p w14:paraId="6835AC59" w14:textId="77777777" w:rsidR="008F207E" w:rsidRDefault="008F207E" w:rsidP="008F207E">
      <w:pPr>
        <w:ind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Д</w:t>
      </w:r>
      <w:r w:rsidRPr="008F207E">
        <w:rPr>
          <w:szCs w:val="22"/>
          <w:lang w:eastAsia="en-US"/>
        </w:rPr>
        <w:t>ополнительная литература:</w:t>
      </w:r>
    </w:p>
    <w:p w14:paraId="6E21B071" w14:textId="77777777" w:rsidR="00C35E40" w:rsidRPr="00E37DA9" w:rsidRDefault="00C35E40" w:rsidP="00C35E40">
      <w:pPr>
        <w:pStyle w:val="afc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E37DA9">
        <w:rPr>
          <w:rFonts w:ascii="Times New Roman" w:hAnsi="Times New Roman"/>
          <w:sz w:val="24"/>
          <w:szCs w:val="24"/>
        </w:rPr>
        <w:t>Кудрявцев Л.Д. Курс математического анализа, т. 2. М.: Высшая школа. 1988, М.: Дрофа. 2003.</w:t>
      </w:r>
    </w:p>
    <w:p w14:paraId="1D7ABE49" w14:textId="77777777" w:rsidR="00C35E40" w:rsidRPr="00E37DA9" w:rsidRDefault="00C35E40" w:rsidP="00C35E40">
      <w:pPr>
        <w:pStyle w:val="afc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E37DA9">
        <w:rPr>
          <w:rFonts w:ascii="Times New Roman" w:hAnsi="Times New Roman"/>
          <w:sz w:val="24"/>
          <w:szCs w:val="24"/>
        </w:rPr>
        <w:t>Никольский С.М. Курс математического анализа, т. 2. М.: Наука. 1991.</w:t>
      </w:r>
    </w:p>
    <w:p w14:paraId="08E2CB44" w14:textId="77777777" w:rsidR="00E37DA9" w:rsidRPr="00E37DA9" w:rsidRDefault="00E37DA9" w:rsidP="00C35E40">
      <w:pPr>
        <w:pStyle w:val="afc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E37DA9">
        <w:rPr>
          <w:rFonts w:ascii="Times New Roman" w:hAnsi="Times New Roman"/>
          <w:sz w:val="24"/>
          <w:szCs w:val="24"/>
        </w:rPr>
        <w:t>Виноградова И.А., Олехник С.Н., Садовничий В.А. Задачи и упражнения по математическому анализу, ч. 2. М.: МГУ. 1991, М.: Дрофа. 2001.</w:t>
      </w:r>
    </w:p>
    <w:p w14:paraId="7F9CB3E2" w14:textId="77777777" w:rsidR="00C35E40" w:rsidRPr="00E37DA9" w:rsidRDefault="00C35E40" w:rsidP="00C35E40">
      <w:pPr>
        <w:pStyle w:val="afc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E37DA9">
        <w:rPr>
          <w:rFonts w:ascii="Times New Roman" w:hAnsi="Times New Roman"/>
          <w:sz w:val="24"/>
          <w:szCs w:val="24"/>
        </w:rPr>
        <w:t>Виноградова И.А., Олехник С.Н., Садовничий В.А.. Математический анализ в задачах и упражнениях (числовые и функциональные ряды). М.: Факториал, 1996.</w:t>
      </w:r>
    </w:p>
    <w:p w14:paraId="39ADF08B" w14:textId="77777777" w:rsidR="00C35E40" w:rsidRPr="00E37DA9" w:rsidRDefault="00C35E40" w:rsidP="00C35E40">
      <w:pPr>
        <w:pStyle w:val="afc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E37DA9">
        <w:rPr>
          <w:rFonts w:ascii="Times New Roman" w:hAnsi="Times New Roman"/>
          <w:sz w:val="24"/>
          <w:szCs w:val="24"/>
        </w:rPr>
        <w:t>Кудрявцев Л.Д. и др. Сборник задач по математическому анализу, т. 2. М.: Наука. 1986. Т. 3. М.: Физматлит. 1995.</w:t>
      </w:r>
    </w:p>
    <w:p w14:paraId="60F1DFAF" w14:textId="77777777" w:rsidR="00C35E40" w:rsidRPr="00E37DA9" w:rsidRDefault="00C35E40" w:rsidP="00C35E40">
      <w:pPr>
        <w:pStyle w:val="afc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E37DA9">
        <w:rPr>
          <w:rFonts w:ascii="Times New Roman" w:hAnsi="Times New Roman"/>
          <w:sz w:val="24"/>
          <w:szCs w:val="24"/>
        </w:rPr>
        <w:t>Гелбаум Б., Олмстед Дж. Контрпримеры в анализе. М.: Мир, 1967, М.: URSS. 2007.</w:t>
      </w:r>
    </w:p>
    <w:p w14:paraId="3A1F1896" w14:textId="77777777" w:rsidR="00E37DA9" w:rsidRPr="00E37DA9" w:rsidRDefault="00E37DA9" w:rsidP="00E37DA9">
      <w:pPr>
        <w:pStyle w:val="afc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E37DA9">
        <w:rPr>
          <w:rFonts w:ascii="Times New Roman" w:hAnsi="Times New Roman"/>
          <w:sz w:val="24"/>
          <w:szCs w:val="24"/>
        </w:rPr>
        <w:t>Бицадзе А.В. Основы теории аналитических функций комплексного переменного. М.: Наука. 1984.</w:t>
      </w:r>
    </w:p>
    <w:p w14:paraId="55FF0E6E" w14:textId="77777777" w:rsidR="00E37DA9" w:rsidRPr="00E37DA9" w:rsidRDefault="00E37DA9" w:rsidP="00E37DA9">
      <w:pPr>
        <w:pStyle w:val="afc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E37DA9">
        <w:rPr>
          <w:rFonts w:ascii="Times New Roman" w:hAnsi="Times New Roman"/>
          <w:sz w:val="24"/>
          <w:szCs w:val="24"/>
        </w:rPr>
        <w:lastRenderedPageBreak/>
        <w:t>Волковыский Л.И., Лунц Г.И., Араманович И.Г. Сборник задач по теории функций комплексного переменного. М.: Наука. 1975 и последующие издания.</w:t>
      </w:r>
    </w:p>
    <w:p w14:paraId="34D966EE" w14:textId="77777777" w:rsidR="00E37DA9" w:rsidRPr="00E37DA9" w:rsidRDefault="00E37DA9" w:rsidP="00E37DA9">
      <w:pPr>
        <w:pStyle w:val="afc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E37DA9">
        <w:rPr>
          <w:rFonts w:ascii="Times New Roman" w:hAnsi="Times New Roman"/>
          <w:sz w:val="24"/>
          <w:szCs w:val="24"/>
        </w:rPr>
        <w:t>Лаврентьев М.А., Шабат Б.В. Методы теории функций комплексного переменного. М.: Наука. 1987, М.: Лань. 2002.</w:t>
      </w:r>
    </w:p>
    <w:p w14:paraId="134E918E" w14:textId="77777777" w:rsidR="00E37DA9" w:rsidRPr="00E37DA9" w:rsidRDefault="00E37DA9" w:rsidP="00E37DA9">
      <w:pPr>
        <w:pStyle w:val="afc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E37DA9">
        <w:rPr>
          <w:rFonts w:ascii="Times New Roman" w:hAnsi="Times New Roman"/>
          <w:sz w:val="24"/>
          <w:szCs w:val="24"/>
        </w:rPr>
        <w:t>Сидоров Ю.В., Федорюк М.В., Шабунин М.И. Лекции по теории функций комплексного переменного. М.: Наука. 1989.</w:t>
      </w:r>
    </w:p>
    <w:p w14:paraId="4832A6F0" w14:textId="77777777" w:rsidR="00E37DA9" w:rsidRPr="00E37DA9" w:rsidRDefault="00E37DA9" w:rsidP="00E37DA9">
      <w:pPr>
        <w:pStyle w:val="afc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E37DA9">
        <w:rPr>
          <w:rFonts w:ascii="Times New Roman" w:hAnsi="Times New Roman"/>
          <w:sz w:val="24"/>
          <w:szCs w:val="24"/>
        </w:rPr>
        <w:t>Сборник задач по теории аналитических функций (под ред. Евграфова М.А.). М.: Наука. 1974.</w:t>
      </w:r>
    </w:p>
    <w:p w14:paraId="5A3B216C" w14:textId="77777777" w:rsidR="00E37DA9" w:rsidRPr="00E37DA9" w:rsidRDefault="00E37DA9" w:rsidP="00E37DA9">
      <w:pPr>
        <w:pStyle w:val="afc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E37DA9">
        <w:rPr>
          <w:rFonts w:ascii="Times New Roman" w:hAnsi="Times New Roman"/>
          <w:sz w:val="24"/>
          <w:szCs w:val="24"/>
        </w:rPr>
        <w:t>Маркушевич А.И. Теория аналитических функций, т. 1, 2. М.: Наука. 1967, 1968.</w:t>
      </w:r>
    </w:p>
    <w:p w14:paraId="297E1D14" w14:textId="77777777" w:rsidR="00E37DA9" w:rsidRPr="00E37DA9" w:rsidRDefault="00E37DA9" w:rsidP="00C35E40">
      <w:pPr>
        <w:pStyle w:val="afc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E37DA9">
        <w:rPr>
          <w:rFonts w:ascii="Times New Roman" w:hAnsi="Times New Roman"/>
          <w:sz w:val="24"/>
          <w:szCs w:val="24"/>
        </w:rPr>
        <w:t>Привалов И.И. Введение в теорию функций комплексного переменного. М.: Наука. 1984, М.: Высшая школа. 1999.</w:t>
      </w:r>
    </w:p>
    <w:p w14:paraId="662E50DE" w14:textId="77777777" w:rsidR="00152C92" w:rsidRPr="004725A8" w:rsidRDefault="00152C92" w:rsidP="008F207E">
      <w:pPr>
        <w:ind w:firstLine="720"/>
        <w:jc w:val="both"/>
        <w:rPr>
          <w:sz w:val="10"/>
          <w:szCs w:val="10"/>
          <w:lang w:eastAsia="en-US"/>
        </w:rPr>
      </w:pPr>
    </w:p>
    <w:p w14:paraId="19E1553A" w14:textId="77777777" w:rsidR="001810E4" w:rsidRPr="009C1634" w:rsidRDefault="001810E4" w:rsidP="00877E15">
      <w:pPr>
        <w:ind w:firstLine="720"/>
        <w:jc w:val="both"/>
      </w:pPr>
      <w:r>
        <w:rPr>
          <w:szCs w:val="22"/>
          <w:lang w:eastAsia="en-US"/>
        </w:rPr>
        <w:t>Материально-техническое обеспечение</w:t>
      </w:r>
      <w:r w:rsidRPr="001810E4">
        <w:rPr>
          <w:szCs w:val="22"/>
          <w:lang w:eastAsia="en-US"/>
        </w:rPr>
        <w:t>:</w:t>
      </w:r>
      <w:r w:rsidR="00877E15">
        <w:rPr>
          <w:szCs w:val="22"/>
          <w:lang w:eastAsia="en-US"/>
        </w:rPr>
        <w:t xml:space="preserve">  </w:t>
      </w:r>
      <w:r w:rsidRPr="009C1634">
        <w:t xml:space="preserve">аудитория с партами </w:t>
      </w:r>
      <w:r w:rsidR="00FA08C7" w:rsidRPr="009C1634">
        <w:t>и меловой доской</w:t>
      </w:r>
      <w:r w:rsidRPr="009C1634">
        <w:t>.</w:t>
      </w:r>
    </w:p>
    <w:p w14:paraId="748F6038" w14:textId="77777777" w:rsidR="0022693F" w:rsidRPr="004725A8" w:rsidRDefault="0022693F" w:rsidP="00B07559">
      <w:pPr>
        <w:rPr>
          <w:sz w:val="10"/>
          <w:szCs w:val="10"/>
        </w:rPr>
      </w:pPr>
    </w:p>
    <w:p w14:paraId="3B6B2F7E" w14:textId="77777777" w:rsidR="00B07559" w:rsidRPr="00BE7F1E" w:rsidRDefault="00B07559" w:rsidP="00B07559">
      <w:r w:rsidRPr="00877E15">
        <w:rPr>
          <w:b/>
        </w:rPr>
        <w:t>9.</w:t>
      </w:r>
      <w:r>
        <w:t> </w:t>
      </w:r>
      <w:r w:rsidRPr="00BE7F1E">
        <w:t>Язык преподавания</w:t>
      </w:r>
      <w:r w:rsidR="0022693F">
        <w:t xml:space="preserve"> - </w:t>
      </w:r>
      <w:r w:rsidR="0022693F" w:rsidRPr="009C1634">
        <w:t>русский</w:t>
      </w:r>
      <w:r w:rsidRPr="00BE7F1E">
        <w:t>.</w:t>
      </w:r>
    </w:p>
    <w:p w14:paraId="1A09C506" w14:textId="77777777" w:rsidR="00B07559" w:rsidRPr="00BE7F1E" w:rsidRDefault="00B07559" w:rsidP="00B07559"/>
    <w:p w14:paraId="03D83F44" w14:textId="77777777" w:rsidR="005218C1" w:rsidRDefault="00B07559" w:rsidP="00B07559">
      <w:r w:rsidRPr="00877E15">
        <w:rPr>
          <w:b/>
        </w:rPr>
        <w:t>10.</w:t>
      </w:r>
      <w:r w:rsidRPr="00BE7F1E">
        <w:t xml:space="preserve"> Преподавател</w:t>
      </w:r>
      <w:r w:rsidR="0022693F">
        <w:t>и:</w:t>
      </w:r>
    </w:p>
    <w:p w14:paraId="19FFBD24" w14:textId="77777777" w:rsidR="005218C1" w:rsidRPr="006000F4" w:rsidRDefault="0022693F" w:rsidP="00B07559">
      <w:r w:rsidRPr="006000F4">
        <w:t>профессор</w:t>
      </w:r>
      <w:r w:rsidR="00CE27E4">
        <w:t>а</w:t>
      </w:r>
      <w:r w:rsidRPr="006000F4">
        <w:t xml:space="preserve"> факультета ВМК МГУ </w:t>
      </w:r>
      <w:r w:rsidR="00C35E40">
        <w:t>И.С.Ломов</w:t>
      </w:r>
      <w:r w:rsidR="00CE27E4">
        <w:t>,</w:t>
      </w:r>
      <w:r w:rsidR="00C35E40">
        <w:t xml:space="preserve"> С.Д.Икрамов, </w:t>
      </w:r>
      <w:r w:rsidR="00625888">
        <w:t>Н.Ю.Капустин, В.Н.Денисов, Н.В.Соснин,</w:t>
      </w:r>
    </w:p>
    <w:p w14:paraId="0307D2B7" w14:textId="77777777" w:rsidR="00012031" w:rsidRDefault="0022693F" w:rsidP="006000F4">
      <w:r w:rsidRPr="006000F4">
        <w:t xml:space="preserve">доценты факультета ВМК МГУ </w:t>
      </w:r>
      <w:r w:rsidR="00C35E40">
        <w:t xml:space="preserve">Т.А.Леонтьева, А.В.Домрина, Л.В.Крицков, Д.Ю.Сычугов, С.А.Волошин, Е.А.Григорьев, </w:t>
      </w:r>
      <w:r w:rsidR="00625888">
        <w:t>М.В.</w:t>
      </w:r>
      <w:r w:rsidR="00C35E40">
        <w:t xml:space="preserve">Абакумов, </w:t>
      </w:r>
      <w:r w:rsidR="00625888">
        <w:t>Э.А.</w:t>
      </w:r>
      <w:r w:rsidR="00C35E40">
        <w:t xml:space="preserve">Шагиров, </w:t>
      </w:r>
      <w:r w:rsidR="00625888">
        <w:t>Е.Ю.</w:t>
      </w:r>
      <w:r w:rsidR="00C35E40">
        <w:t>Ечкина</w:t>
      </w:r>
      <w:r w:rsidR="00625888">
        <w:t>, Е.Н.</w:t>
      </w:r>
      <w:r w:rsidR="00C35E40">
        <w:t xml:space="preserve"> Хайлов</w:t>
      </w:r>
      <w:r w:rsidR="00C61A42">
        <w:t>,</w:t>
      </w:r>
      <w:r w:rsidR="00CE27E4">
        <w:t xml:space="preserve"> </w:t>
      </w:r>
    </w:p>
    <w:p w14:paraId="5E2B78A4" w14:textId="77777777" w:rsidR="00012031" w:rsidRDefault="00012031" w:rsidP="006000F4">
      <w:r>
        <w:t xml:space="preserve">ассистенты факультета ВМК МГУ </w:t>
      </w:r>
      <w:r w:rsidR="00C35E40">
        <w:t xml:space="preserve">А.И.Аристов, </w:t>
      </w:r>
      <w:r w:rsidR="00625888">
        <w:t>А.Ю.Мокин.</w:t>
      </w:r>
    </w:p>
    <w:p w14:paraId="44C01455" w14:textId="77777777" w:rsidR="00012031" w:rsidRDefault="00012031" w:rsidP="006000F4"/>
    <w:p w14:paraId="17D8C8D0" w14:textId="77777777" w:rsidR="00012031" w:rsidRDefault="00012031" w:rsidP="006000F4">
      <w:r w:rsidRPr="00877E15">
        <w:rPr>
          <w:b/>
        </w:rPr>
        <w:t>11.</w:t>
      </w:r>
      <w:r>
        <w:t xml:space="preserve"> Авторы программы:</w:t>
      </w:r>
    </w:p>
    <w:p w14:paraId="729C956C" w14:textId="77777777" w:rsidR="0011560C" w:rsidRPr="006000F4" w:rsidRDefault="0097052F" w:rsidP="002F6B4E">
      <w:r w:rsidRPr="006000F4">
        <w:t xml:space="preserve">профессор факультета ВМК МГУ </w:t>
      </w:r>
      <w:r w:rsidR="00625888">
        <w:t>И.С.Ломов</w:t>
      </w:r>
      <w:r w:rsidR="00CE27E4">
        <w:t>,</w:t>
      </w:r>
      <w:r w:rsidR="006000F4">
        <w:t xml:space="preserve"> доценты факультета ВМК МГУ</w:t>
      </w:r>
      <w:r w:rsidRPr="006000F4">
        <w:t xml:space="preserve"> </w:t>
      </w:r>
      <w:r w:rsidR="00625888">
        <w:t>Т.А.Леонтьева, А.В.Домрина</w:t>
      </w:r>
      <w:r w:rsidR="002F6B4E" w:rsidRPr="006000F4">
        <w:t>.</w:t>
      </w:r>
    </w:p>
    <w:sectPr w:rsidR="0011560C" w:rsidRPr="006000F4" w:rsidSect="0083295C">
      <w:footerReference w:type="even" r:id="rId201"/>
      <w:footerReference w:type="default" r:id="rId20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DF68" w14:textId="77777777" w:rsidR="00085A7F" w:rsidRDefault="00085A7F" w:rsidP="002F1885">
      <w:r>
        <w:separator/>
      </w:r>
    </w:p>
  </w:endnote>
  <w:endnote w:type="continuationSeparator" w:id="0">
    <w:p w14:paraId="255D8CBC" w14:textId="77777777" w:rsidR="00085A7F" w:rsidRDefault="00085A7F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3098" w14:textId="77777777" w:rsidR="007D0B40" w:rsidRDefault="00B70A54" w:rsidP="00B07559">
    <w:pPr>
      <w:pStyle w:val="ae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D0B4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20D56">
      <w:rPr>
        <w:rStyle w:val="af2"/>
        <w:noProof/>
      </w:rPr>
      <w:t>2</w:t>
    </w:r>
    <w:r>
      <w:rPr>
        <w:rStyle w:val="af2"/>
      </w:rPr>
      <w:fldChar w:fldCharType="end"/>
    </w:r>
  </w:p>
  <w:p w14:paraId="3CAF169A" w14:textId="77777777" w:rsidR="007D0B40" w:rsidRDefault="007D0B4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A090" w14:textId="77777777" w:rsidR="007D0B40" w:rsidRDefault="00B70A54" w:rsidP="00B07559">
    <w:pPr>
      <w:pStyle w:val="ae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D0B4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D0B40">
      <w:rPr>
        <w:rStyle w:val="af2"/>
        <w:noProof/>
      </w:rPr>
      <w:t>3</w:t>
    </w:r>
    <w:r>
      <w:rPr>
        <w:rStyle w:val="af2"/>
      </w:rPr>
      <w:fldChar w:fldCharType="end"/>
    </w:r>
  </w:p>
  <w:p w14:paraId="025877E7" w14:textId="77777777" w:rsidR="007D0B40" w:rsidRDefault="007D0B4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1AF8" w14:textId="77777777" w:rsidR="007D0B40" w:rsidRDefault="00B70A54" w:rsidP="00FD3E46">
    <w:pPr>
      <w:pStyle w:val="ae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D0B4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20D56">
      <w:rPr>
        <w:rStyle w:val="af2"/>
        <w:noProof/>
      </w:rPr>
      <w:t>14</w:t>
    </w:r>
    <w:r>
      <w:rPr>
        <w:rStyle w:val="af2"/>
      </w:rPr>
      <w:fldChar w:fldCharType="end"/>
    </w:r>
  </w:p>
  <w:p w14:paraId="3B928525" w14:textId="77777777" w:rsidR="007D0B40" w:rsidRDefault="007D0B4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5012" w14:textId="77777777" w:rsidR="007D0B40" w:rsidRDefault="00B70A54" w:rsidP="00FD3E46">
    <w:pPr>
      <w:pStyle w:val="ae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D0B4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20D56">
      <w:rPr>
        <w:rStyle w:val="af2"/>
        <w:noProof/>
      </w:rPr>
      <w:t>13</w:t>
    </w:r>
    <w:r>
      <w:rPr>
        <w:rStyle w:val="af2"/>
      </w:rPr>
      <w:fldChar w:fldCharType="end"/>
    </w:r>
  </w:p>
  <w:p w14:paraId="4E39AE5C" w14:textId="77777777" w:rsidR="007D0B40" w:rsidRDefault="007D0B4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F5C7" w14:textId="77777777" w:rsidR="00085A7F" w:rsidRDefault="00085A7F" w:rsidP="002F1885">
      <w:r>
        <w:separator/>
      </w:r>
    </w:p>
  </w:footnote>
  <w:footnote w:type="continuationSeparator" w:id="0">
    <w:p w14:paraId="7BB89D8C" w14:textId="77777777" w:rsidR="00085A7F" w:rsidRDefault="00085A7F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80D"/>
    <w:multiLevelType w:val="hybridMultilevel"/>
    <w:tmpl w:val="03EE3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35A28"/>
    <w:multiLevelType w:val="hybridMultilevel"/>
    <w:tmpl w:val="F6D27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2645B"/>
    <w:multiLevelType w:val="hybridMultilevel"/>
    <w:tmpl w:val="950A1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756D1"/>
    <w:multiLevelType w:val="hybridMultilevel"/>
    <w:tmpl w:val="0FDA7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E3B89"/>
    <w:multiLevelType w:val="hybridMultilevel"/>
    <w:tmpl w:val="723A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41EA"/>
    <w:multiLevelType w:val="hybridMultilevel"/>
    <w:tmpl w:val="CE1EFE0E"/>
    <w:lvl w:ilvl="0" w:tplc="EF32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83B96"/>
    <w:multiLevelType w:val="singleLevel"/>
    <w:tmpl w:val="F8AC68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9DE0ADE"/>
    <w:multiLevelType w:val="hybridMultilevel"/>
    <w:tmpl w:val="3F700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1697D"/>
    <w:multiLevelType w:val="hybridMultilevel"/>
    <w:tmpl w:val="F740FB00"/>
    <w:lvl w:ilvl="0" w:tplc="B8AAF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276E2"/>
    <w:multiLevelType w:val="hybridMultilevel"/>
    <w:tmpl w:val="2E0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E702F"/>
    <w:multiLevelType w:val="hybridMultilevel"/>
    <w:tmpl w:val="1D800E40"/>
    <w:lvl w:ilvl="0" w:tplc="9C5E6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8797B"/>
    <w:multiLevelType w:val="hybridMultilevel"/>
    <w:tmpl w:val="520AA7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3A898D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4410039"/>
    <w:multiLevelType w:val="hybridMultilevel"/>
    <w:tmpl w:val="8D5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05768"/>
    <w:multiLevelType w:val="hybridMultilevel"/>
    <w:tmpl w:val="D0FCD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C7BEA"/>
    <w:multiLevelType w:val="hybridMultilevel"/>
    <w:tmpl w:val="F104B790"/>
    <w:lvl w:ilvl="0" w:tplc="BED69B7E">
      <w:start w:val="1"/>
      <w:numFmt w:val="decimal"/>
      <w:pStyle w:val="MTDisplayEqua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04C30"/>
    <w:multiLevelType w:val="hybridMultilevel"/>
    <w:tmpl w:val="43A47718"/>
    <w:lvl w:ilvl="0" w:tplc="16DA2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36977ADC"/>
    <w:multiLevelType w:val="hybridMultilevel"/>
    <w:tmpl w:val="16588294"/>
    <w:lvl w:ilvl="0" w:tplc="B8AAF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42883"/>
    <w:multiLevelType w:val="hybridMultilevel"/>
    <w:tmpl w:val="7E38B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A5F7E"/>
    <w:multiLevelType w:val="hybridMultilevel"/>
    <w:tmpl w:val="773EE7A0"/>
    <w:lvl w:ilvl="0" w:tplc="F2FAE1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82B05"/>
    <w:multiLevelType w:val="hybridMultilevel"/>
    <w:tmpl w:val="42FE93D2"/>
    <w:lvl w:ilvl="0" w:tplc="EF32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A7819"/>
    <w:multiLevelType w:val="hybridMultilevel"/>
    <w:tmpl w:val="3EC434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C271F3"/>
    <w:multiLevelType w:val="hybridMultilevel"/>
    <w:tmpl w:val="949E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D2D86"/>
    <w:multiLevelType w:val="hybridMultilevel"/>
    <w:tmpl w:val="CAA8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90F32"/>
    <w:multiLevelType w:val="hybridMultilevel"/>
    <w:tmpl w:val="65DE5E34"/>
    <w:lvl w:ilvl="0" w:tplc="A67093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DF24D1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A4048"/>
    <w:multiLevelType w:val="hybridMultilevel"/>
    <w:tmpl w:val="A23EC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8C7039"/>
    <w:multiLevelType w:val="hybridMultilevel"/>
    <w:tmpl w:val="0A860478"/>
    <w:lvl w:ilvl="0" w:tplc="A67093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40B9F"/>
    <w:multiLevelType w:val="hybridMultilevel"/>
    <w:tmpl w:val="230E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D727B"/>
    <w:multiLevelType w:val="hybridMultilevel"/>
    <w:tmpl w:val="25EC3008"/>
    <w:lvl w:ilvl="0" w:tplc="5532C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720111"/>
    <w:multiLevelType w:val="singleLevel"/>
    <w:tmpl w:val="1CBE0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0" w15:restartNumberingAfterBreak="0">
    <w:nsid w:val="59A13A8C"/>
    <w:multiLevelType w:val="hybridMultilevel"/>
    <w:tmpl w:val="7A06A2D0"/>
    <w:lvl w:ilvl="0" w:tplc="9C5E6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5C5E3F7D"/>
    <w:multiLevelType w:val="hybridMultilevel"/>
    <w:tmpl w:val="E8E06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F44929"/>
    <w:multiLevelType w:val="hybridMultilevel"/>
    <w:tmpl w:val="F740FB00"/>
    <w:lvl w:ilvl="0" w:tplc="B8AAF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3D2442A"/>
    <w:multiLevelType w:val="hybridMultilevel"/>
    <w:tmpl w:val="7160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B4C58"/>
    <w:multiLevelType w:val="hybridMultilevel"/>
    <w:tmpl w:val="248C54B2"/>
    <w:lvl w:ilvl="0" w:tplc="F04C3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0657B"/>
    <w:multiLevelType w:val="hybridMultilevel"/>
    <w:tmpl w:val="E734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C0FCE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A543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A7D23"/>
    <w:multiLevelType w:val="hybridMultilevel"/>
    <w:tmpl w:val="02C23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22F56E7"/>
    <w:multiLevelType w:val="hybridMultilevel"/>
    <w:tmpl w:val="262CE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8E7E60"/>
    <w:multiLevelType w:val="hybridMultilevel"/>
    <w:tmpl w:val="DF405A56"/>
    <w:lvl w:ilvl="0" w:tplc="9C5E6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927BA7"/>
    <w:multiLevelType w:val="hybridMultilevel"/>
    <w:tmpl w:val="FF7E116E"/>
    <w:lvl w:ilvl="0" w:tplc="4EA8E8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2" w15:restartNumberingAfterBreak="0">
    <w:nsid w:val="7A3516E1"/>
    <w:multiLevelType w:val="hybridMultilevel"/>
    <w:tmpl w:val="C98A3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4E3BBB"/>
    <w:multiLevelType w:val="hybridMultilevel"/>
    <w:tmpl w:val="563EFAB0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44" w15:restartNumberingAfterBreak="0">
    <w:nsid w:val="7F262825"/>
    <w:multiLevelType w:val="hybridMultilevel"/>
    <w:tmpl w:val="82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528438">
    <w:abstractNumId w:val="9"/>
  </w:num>
  <w:num w:numId="2" w16cid:durableId="653336005">
    <w:abstractNumId w:val="24"/>
  </w:num>
  <w:num w:numId="3" w16cid:durableId="570389953">
    <w:abstractNumId w:val="37"/>
  </w:num>
  <w:num w:numId="4" w16cid:durableId="926962261">
    <w:abstractNumId w:val="36"/>
  </w:num>
  <w:num w:numId="5" w16cid:durableId="226847197">
    <w:abstractNumId w:val="22"/>
  </w:num>
  <w:num w:numId="6" w16cid:durableId="1803884730">
    <w:abstractNumId w:val="31"/>
  </w:num>
  <w:num w:numId="7" w16cid:durableId="1556811924">
    <w:abstractNumId w:val="14"/>
  </w:num>
  <w:num w:numId="8" w16cid:durableId="627931528">
    <w:abstractNumId w:val="11"/>
  </w:num>
  <w:num w:numId="9" w16cid:durableId="623930240">
    <w:abstractNumId w:val="17"/>
  </w:num>
  <w:num w:numId="10" w16cid:durableId="1121994629">
    <w:abstractNumId w:val="2"/>
  </w:num>
  <w:num w:numId="11" w16cid:durableId="356541626">
    <w:abstractNumId w:val="6"/>
  </w:num>
  <w:num w:numId="12" w16cid:durableId="1233008428">
    <w:abstractNumId w:val="1"/>
  </w:num>
  <w:num w:numId="13" w16cid:durableId="1319991824">
    <w:abstractNumId w:val="42"/>
  </w:num>
  <w:num w:numId="14" w16cid:durableId="318536777">
    <w:abstractNumId w:val="3"/>
  </w:num>
  <w:num w:numId="15" w16cid:durableId="1653288581">
    <w:abstractNumId w:val="29"/>
  </w:num>
  <w:num w:numId="16" w16cid:durableId="1940866968">
    <w:abstractNumId w:val="25"/>
  </w:num>
  <w:num w:numId="17" w16cid:durableId="1420982222">
    <w:abstractNumId w:val="38"/>
  </w:num>
  <w:num w:numId="18" w16cid:durableId="1111322215">
    <w:abstractNumId w:val="20"/>
  </w:num>
  <w:num w:numId="19" w16cid:durableId="725419311">
    <w:abstractNumId w:val="39"/>
  </w:num>
  <w:num w:numId="20" w16cid:durableId="88091205">
    <w:abstractNumId w:val="0"/>
  </w:num>
  <w:num w:numId="21" w16cid:durableId="714234660">
    <w:abstractNumId w:val="28"/>
  </w:num>
  <w:num w:numId="22" w16cid:durableId="1555307838">
    <w:abstractNumId w:val="13"/>
  </w:num>
  <w:num w:numId="23" w16cid:durableId="1428430212">
    <w:abstractNumId w:val="4"/>
  </w:num>
  <w:num w:numId="24" w16cid:durableId="1274052190">
    <w:abstractNumId w:val="12"/>
  </w:num>
  <w:num w:numId="25" w16cid:durableId="1490901070">
    <w:abstractNumId w:val="21"/>
  </w:num>
  <w:num w:numId="26" w16cid:durableId="625543639">
    <w:abstractNumId w:val="33"/>
  </w:num>
  <w:num w:numId="27" w16cid:durableId="610164369">
    <w:abstractNumId w:val="26"/>
  </w:num>
  <w:num w:numId="28" w16cid:durableId="1746028701">
    <w:abstractNumId w:val="34"/>
  </w:num>
  <w:num w:numId="29" w16cid:durableId="1916278268">
    <w:abstractNumId w:val="23"/>
  </w:num>
  <w:num w:numId="30" w16cid:durableId="761296949">
    <w:abstractNumId w:val="43"/>
  </w:num>
  <w:num w:numId="31" w16cid:durableId="684207329">
    <w:abstractNumId w:val="35"/>
  </w:num>
  <w:num w:numId="32" w16cid:durableId="1186672342">
    <w:abstractNumId w:val="41"/>
  </w:num>
  <w:num w:numId="33" w16cid:durableId="17394558">
    <w:abstractNumId w:val="18"/>
  </w:num>
  <w:num w:numId="34" w16cid:durableId="1857770591">
    <w:abstractNumId w:val="7"/>
  </w:num>
  <w:num w:numId="35" w16cid:durableId="1591813488">
    <w:abstractNumId w:val="27"/>
  </w:num>
  <w:num w:numId="36" w16cid:durableId="647898231">
    <w:abstractNumId w:val="16"/>
  </w:num>
  <w:num w:numId="37" w16cid:durableId="2004820606">
    <w:abstractNumId w:val="32"/>
  </w:num>
  <w:num w:numId="38" w16cid:durableId="825442591">
    <w:abstractNumId w:val="8"/>
  </w:num>
  <w:num w:numId="39" w16cid:durableId="140659824">
    <w:abstractNumId w:val="40"/>
  </w:num>
  <w:num w:numId="40" w16cid:durableId="496193215">
    <w:abstractNumId w:val="10"/>
  </w:num>
  <w:num w:numId="41" w16cid:durableId="641664331">
    <w:abstractNumId w:val="30"/>
  </w:num>
  <w:num w:numId="42" w16cid:durableId="345014037">
    <w:abstractNumId w:val="19"/>
  </w:num>
  <w:num w:numId="43" w16cid:durableId="1149980286">
    <w:abstractNumId w:val="5"/>
  </w:num>
  <w:num w:numId="44" w16cid:durableId="1544705495">
    <w:abstractNumId w:val="15"/>
  </w:num>
  <w:num w:numId="45" w16cid:durableId="136142668">
    <w:abstractNumId w:val="4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58E"/>
    <w:rsid w:val="000019C8"/>
    <w:rsid w:val="00006633"/>
    <w:rsid w:val="000105E4"/>
    <w:rsid w:val="00012031"/>
    <w:rsid w:val="000130D2"/>
    <w:rsid w:val="00013475"/>
    <w:rsid w:val="00014B01"/>
    <w:rsid w:val="00017D1E"/>
    <w:rsid w:val="00024100"/>
    <w:rsid w:val="00025143"/>
    <w:rsid w:val="0003064F"/>
    <w:rsid w:val="00030918"/>
    <w:rsid w:val="00030D4C"/>
    <w:rsid w:val="00032B7C"/>
    <w:rsid w:val="000335EE"/>
    <w:rsid w:val="00034473"/>
    <w:rsid w:val="00034DEC"/>
    <w:rsid w:val="00036C6A"/>
    <w:rsid w:val="00044B48"/>
    <w:rsid w:val="00050933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4A84"/>
    <w:rsid w:val="00084573"/>
    <w:rsid w:val="00085A7F"/>
    <w:rsid w:val="00094EEC"/>
    <w:rsid w:val="00097D75"/>
    <w:rsid w:val="000A180B"/>
    <w:rsid w:val="000A1B47"/>
    <w:rsid w:val="000A2FC6"/>
    <w:rsid w:val="000B1018"/>
    <w:rsid w:val="000B26CA"/>
    <w:rsid w:val="000B4C7B"/>
    <w:rsid w:val="000B54DE"/>
    <w:rsid w:val="000B7BE4"/>
    <w:rsid w:val="000C1FDE"/>
    <w:rsid w:val="000C5525"/>
    <w:rsid w:val="000C7F73"/>
    <w:rsid w:val="000D417F"/>
    <w:rsid w:val="000D5571"/>
    <w:rsid w:val="000E0062"/>
    <w:rsid w:val="000F25EB"/>
    <w:rsid w:val="000F317C"/>
    <w:rsid w:val="00107B03"/>
    <w:rsid w:val="001103CA"/>
    <w:rsid w:val="001145FC"/>
    <w:rsid w:val="00115381"/>
    <w:rsid w:val="0011560C"/>
    <w:rsid w:val="00115969"/>
    <w:rsid w:val="00117A4B"/>
    <w:rsid w:val="00123C1D"/>
    <w:rsid w:val="00125793"/>
    <w:rsid w:val="00126A65"/>
    <w:rsid w:val="00126EFF"/>
    <w:rsid w:val="00127FB0"/>
    <w:rsid w:val="00132352"/>
    <w:rsid w:val="00136BDB"/>
    <w:rsid w:val="00140B56"/>
    <w:rsid w:val="00146602"/>
    <w:rsid w:val="00147500"/>
    <w:rsid w:val="001505A1"/>
    <w:rsid w:val="00152C92"/>
    <w:rsid w:val="0015370E"/>
    <w:rsid w:val="0016661E"/>
    <w:rsid w:val="001759BC"/>
    <w:rsid w:val="0017793C"/>
    <w:rsid w:val="001810E4"/>
    <w:rsid w:val="00181A7E"/>
    <w:rsid w:val="00184029"/>
    <w:rsid w:val="0019368A"/>
    <w:rsid w:val="001A36DA"/>
    <w:rsid w:val="001A6E7D"/>
    <w:rsid w:val="001A6F6B"/>
    <w:rsid w:val="001B01B5"/>
    <w:rsid w:val="001B139B"/>
    <w:rsid w:val="001B7429"/>
    <w:rsid w:val="001C1961"/>
    <w:rsid w:val="001D46BA"/>
    <w:rsid w:val="001D6D21"/>
    <w:rsid w:val="001F0D72"/>
    <w:rsid w:val="001F240D"/>
    <w:rsid w:val="001F4066"/>
    <w:rsid w:val="001F5B08"/>
    <w:rsid w:val="002008A6"/>
    <w:rsid w:val="00200DDB"/>
    <w:rsid w:val="00202A41"/>
    <w:rsid w:val="002030AB"/>
    <w:rsid w:val="00211A41"/>
    <w:rsid w:val="00215A36"/>
    <w:rsid w:val="00221952"/>
    <w:rsid w:val="002227AD"/>
    <w:rsid w:val="0022693F"/>
    <w:rsid w:val="00231896"/>
    <w:rsid w:val="00233FC5"/>
    <w:rsid w:val="002357F9"/>
    <w:rsid w:val="00235A71"/>
    <w:rsid w:val="00241C13"/>
    <w:rsid w:val="0024270C"/>
    <w:rsid w:val="0025034B"/>
    <w:rsid w:val="0025375D"/>
    <w:rsid w:val="0025568A"/>
    <w:rsid w:val="00274C82"/>
    <w:rsid w:val="002768A2"/>
    <w:rsid w:val="002768E3"/>
    <w:rsid w:val="00277308"/>
    <w:rsid w:val="00277D96"/>
    <w:rsid w:val="00280F74"/>
    <w:rsid w:val="002838F5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B3F64"/>
    <w:rsid w:val="002D1F8A"/>
    <w:rsid w:val="002D38F1"/>
    <w:rsid w:val="002D7EE0"/>
    <w:rsid w:val="002E038F"/>
    <w:rsid w:val="002E2DAF"/>
    <w:rsid w:val="002E3D52"/>
    <w:rsid w:val="002E5D9E"/>
    <w:rsid w:val="002F1885"/>
    <w:rsid w:val="002F4CCC"/>
    <w:rsid w:val="002F69DA"/>
    <w:rsid w:val="002F6B4E"/>
    <w:rsid w:val="00304AF2"/>
    <w:rsid w:val="0030536C"/>
    <w:rsid w:val="00311F36"/>
    <w:rsid w:val="00312260"/>
    <w:rsid w:val="0031340F"/>
    <w:rsid w:val="00326ECB"/>
    <w:rsid w:val="00331AD0"/>
    <w:rsid w:val="0034553B"/>
    <w:rsid w:val="00345A53"/>
    <w:rsid w:val="003473A5"/>
    <w:rsid w:val="0035291F"/>
    <w:rsid w:val="00352976"/>
    <w:rsid w:val="00352E49"/>
    <w:rsid w:val="003536C5"/>
    <w:rsid w:val="00354287"/>
    <w:rsid w:val="00357EDF"/>
    <w:rsid w:val="00362C5B"/>
    <w:rsid w:val="003724DC"/>
    <w:rsid w:val="00372989"/>
    <w:rsid w:val="00372DB1"/>
    <w:rsid w:val="00372F8F"/>
    <w:rsid w:val="00376F0D"/>
    <w:rsid w:val="003774C1"/>
    <w:rsid w:val="00377523"/>
    <w:rsid w:val="00382EEB"/>
    <w:rsid w:val="00386625"/>
    <w:rsid w:val="00390CB5"/>
    <w:rsid w:val="00393667"/>
    <w:rsid w:val="00394C05"/>
    <w:rsid w:val="00394F66"/>
    <w:rsid w:val="003A5647"/>
    <w:rsid w:val="003A676F"/>
    <w:rsid w:val="003B28C8"/>
    <w:rsid w:val="003B2912"/>
    <w:rsid w:val="003B6CF0"/>
    <w:rsid w:val="003C1312"/>
    <w:rsid w:val="003D3B2F"/>
    <w:rsid w:val="003D55A6"/>
    <w:rsid w:val="003E7754"/>
    <w:rsid w:val="003F2960"/>
    <w:rsid w:val="003F3177"/>
    <w:rsid w:val="003F415B"/>
    <w:rsid w:val="003F43EC"/>
    <w:rsid w:val="003F5190"/>
    <w:rsid w:val="00407ECC"/>
    <w:rsid w:val="00415BE6"/>
    <w:rsid w:val="0042068F"/>
    <w:rsid w:val="00421013"/>
    <w:rsid w:val="00423A26"/>
    <w:rsid w:val="004315A8"/>
    <w:rsid w:val="004329C5"/>
    <w:rsid w:val="004339E6"/>
    <w:rsid w:val="00435DF7"/>
    <w:rsid w:val="00440A48"/>
    <w:rsid w:val="00441154"/>
    <w:rsid w:val="0044270F"/>
    <w:rsid w:val="00443D3A"/>
    <w:rsid w:val="004461BB"/>
    <w:rsid w:val="00461A31"/>
    <w:rsid w:val="004653C2"/>
    <w:rsid w:val="0046558E"/>
    <w:rsid w:val="00470B01"/>
    <w:rsid w:val="004725A8"/>
    <w:rsid w:val="0047299D"/>
    <w:rsid w:val="00476195"/>
    <w:rsid w:val="00476965"/>
    <w:rsid w:val="00477C27"/>
    <w:rsid w:val="0048496D"/>
    <w:rsid w:val="00484C5F"/>
    <w:rsid w:val="004A38C0"/>
    <w:rsid w:val="004A6BC6"/>
    <w:rsid w:val="004B4341"/>
    <w:rsid w:val="004B58A4"/>
    <w:rsid w:val="004C230C"/>
    <w:rsid w:val="004C53C6"/>
    <w:rsid w:val="004C5741"/>
    <w:rsid w:val="004C72E6"/>
    <w:rsid w:val="004D25E2"/>
    <w:rsid w:val="004D403C"/>
    <w:rsid w:val="004D47D0"/>
    <w:rsid w:val="004D4E23"/>
    <w:rsid w:val="004E020B"/>
    <w:rsid w:val="004E7DFD"/>
    <w:rsid w:val="004F01E0"/>
    <w:rsid w:val="004F1802"/>
    <w:rsid w:val="004F4FED"/>
    <w:rsid w:val="004F5658"/>
    <w:rsid w:val="004F57D9"/>
    <w:rsid w:val="00500BB2"/>
    <w:rsid w:val="00505294"/>
    <w:rsid w:val="0051448E"/>
    <w:rsid w:val="00514968"/>
    <w:rsid w:val="00516DF0"/>
    <w:rsid w:val="00521516"/>
    <w:rsid w:val="005218C1"/>
    <w:rsid w:val="00522A9E"/>
    <w:rsid w:val="00527111"/>
    <w:rsid w:val="00532D47"/>
    <w:rsid w:val="005334B0"/>
    <w:rsid w:val="00533CEC"/>
    <w:rsid w:val="00534027"/>
    <w:rsid w:val="005357D7"/>
    <w:rsid w:val="0054475A"/>
    <w:rsid w:val="005453B5"/>
    <w:rsid w:val="0055424E"/>
    <w:rsid w:val="00556F05"/>
    <w:rsid w:val="005669EC"/>
    <w:rsid w:val="00573F4C"/>
    <w:rsid w:val="00576B76"/>
    <w:rsid w:val="00590709"/>
    <w:rsid w:val="00594A73"/>
    <w:rsid w:val="005979D0"/>
    <w:rsid w:val="005A4F2C"/>
    <w:rsid w:val="005A68BF"/>
    <w:rsid w:val="005A68CD"/>
    <w:rsid w:val="005A6AE6"/>
    <w:rsid w:val="005B0D6B"/>
    <w:rsid w:val="005B2508"/>
    <w:rsid w:val="005B6781"/>
    <w:rsid w:val="005C0AD3"/>
    <w:rsid w:val="005C2085"/>
    <w:rsid w:val="005D1F90"/>
    <w:rsid w:val="005D4FF0"/>
    <w:rsid w:val="005D5B8F"/>
    <w:rsid w:val="005D7501"/>
    <w:rsid w:val="005D7DD1"/>
    <w:rsid w:val="005E1B47"/>
    <w:rsid w:val="005E5242"/>
    <w:rsid w:val="005E6E84"/>
    <w:rsid w:val="005E7BA4"/>
    <w:rsid w:val="005F17FF"/>
    <w:rsid w:val="005F1A65"/>
    <w:rsid w:val="005F3010"/>
    <w:rsid w:val="005F391A"/>
    <w:rsid w:val="005F58C2"/>
    <w:rsid w:val="005F60C3"/>
    <w:rsid w:val="005F7C79"/>
    <w:rsid w:val="005F7F3C"/>
    <w:rsid w:val="006000F4"/>
    <w:rsid w:val="006040CB"/>
    <w:rsid w:val="00610921"/>
    <w:rsid w:val="00611FFE"/>
    <w:rsid w:val="00614D08"/>
    <w:rsid w:val="00616440"/>
    <w:rsid w:val="00617AD7"/>
    <w:rsid w:val="00624CD3"/>
    <w:rsid w:val="00625888"/>
    <w:rsid w:val="00627E43"/>
    <w:rsid w:val="00630B70"/>
    <w:rsid w:val="0063239C"/>
    <w:rsid w:val="006367C9"/>
    <w:rsid w:val="00640B6F"/>
    <w:rsid w:val="00643384"/>
    <w:rsid w:val="006502B2"/>
    <w:rsid w:val="006612C2"/>
    <w:rsid w:val="00661F2F"/>
    <w:rsid w:val="00662A36"/>
    <w:rsid w:val="006641E3"/>
    <w:rsid w:val="00664D15"/>
    <w:rsid w:val="006656EE"/>
    <w:rsid w:val="006668C5"/>
    <w:rsid w:val="00667027"/>
    <w:rsid w:val="0066794F"/>
    <w:rsid w:val="0067268A"/>
    <w:rsid w:val="006826A1"/>
    <w:rsid w:val="00685FD2"/>
    <w:rsid w:val="00692DF3"/>
    <w:rsid w:val="006A0D04"/>
    <w:rsid w:val="006A58FC"/>
    <w:rsid w:val="006A5F79"/>
    <w:rsid w:val="006A63FF"/>
    <w:rsid w:val="006B0347"/>
    <w:rsid w:val="006B3A09"/>
    <w:rsid w:val="006B5021"/>
    <w:rsid w:val="006B795E"/>
    <w:rsid w:val="006C08E4"/>
    <w:rsid w:val="006C48E0"/>
    <w:rsid w:val="006C4D31"/>
    <w:rsid w:val="006C57D8"/>
    <w:rsid w:val="006D1EA2"/>
    <w:rsid w:val="006D6575"/>
    <w:rsid w:val="006D7274"/>
    <w:rsid w:val="006E6693"/>
    <w:rsid w:val="006F12B8"/>
    <w:rsid w:val="006F2663"/>
    <w:rsid w:val="006F3CA9"/>
    <w:rsid w:val="006F6984"/>
    <w:rsid w:val="006F7E38"/>
    <w:rsid w:val="0071075F"/>
    <w:rsid w:val="0071126D"/>
    <w:rsid w:val="00720939"/>
    <w:rsid w:val="00724878"/>
    <w:rsid w:val="007278C3"/>
    <w:rsid w:val="00727B84"/>
    <w:rsid w:val="00732D13"/>
    <w:rsid w:val="00733C5F"/>
    <w:rsid w:val="00733D18"/>
    <w:rsid w:val="00734A31"/>
    <w:rsid w:val="00741898"/>
    <w:rsid w:val="007508E7"/>
    <w:rsid w:val="00753C84"/>
    <w:rsid w:val="00756863"/>
    <w:rsid w:val="00757709"/>
    <w:rsid w:val="00763537"/>
    <w:rsid w:val="007659CE"/>
    <w:rsid w:val="00765EF3"/>
    <w:rsid w:val="00766023"/>
    <w:rsid w:val="0076663B"/>
    <w:rsid w:val="00766BDB"/>
    <w:rsid w:val="0076773E"/>
    <w:rsid w:val="00771C88"/>
    <w:rsid w:val="00772755"/>
    <w:rsid w:val="00775EE5"/>
    <w:rsid w:val="0078000B"/>
    <w:rsid w:val="00783D61"/>
    <w:rsid w:val="007842DF"/>
    <w:rsid w:val="007848EA"/>
    <w:rsid w:val="0078634E"/>
    <w:rsid w:val="00786979"/>
    <w:rsid w:val="00790AC8"/>
    <w:rsid w:val="00794155"/>
    <w:rsid w:val="00796715"/>
    <w:rsid w:val="007A04B6"/>
    <w:rsid w:val="007A3226"/>
    <w:rsid w:val="007B1484"/>
    <w:rsid w:val="007B394E"/>
    <w:rsid w:val="007B67E5"/>
    <w:rsid w:val="007B70D0"/>
    <w:rsid w:val="007C03E2"/>
    <w:rsid w:val="007C0DAD"/>
    <w:rsid w:val="007C0EC2"/>
    <w:rsid w:val="007C4FD7"/>
    <w:rsid w:val="007D0B40"/>
    <w:rsid w:val="007D144B"/>
    <w:rsid w:val="007D3707"/>
    <w:rsid w:val="007D7812"/>
    <w:rsid w:val="007E1E20"/>
    <w:rsid w:val="007E3652"/>
    <w:rsid w:val="007F04E5"/>
    <w:rsid w:val="00801078"/>
    <w:rsid w:val="00803778"/>
    <w:rsid w:val="00805108"/>
    <w:rsid w:val="008065B1"/>
    <w:rsid w:val="0081563A"/>
    <w:rsid w:val="008209FD"/>
    <w:rsid w:val="00822242"/>
    <w:rsid w:val="008230A2"/>
    <w:rsid w:val="00826DF8"/>
    <w:rsid w:val="0083139B"/>
    <w:rsid w:val="0083295C"/>
    <w:rsid w:val="0084512B"/>
    <w:rsid w:val="00851EB2"/>
    <w:rsid w:val="00854D01"/>
    <w:rsid w:val="00855FF4"/>
    <w:rsid w:val="008568CD"/>
    <w:rsid w:val="0086160A"/>
    <w:rsid w:val="008618DB"/>
    <w:rsid w:val="00862C54"/>
    <w:rsid w:val="00864801"/>
    <w:rsid w:val="0086618D"/>
    <w:rsid w:val="00866C6C"/>
    <w:rsid w:val="00874A42"/>
    <w:rsid w:val="00877E15"/>
    <w:rsid w:val="00885800"/>
    <w:rsid w:val="00885AE8"/>
    <w:rsid w:val="00885B77"/>
    <w:rsid w:val="00891B85"/>
    <w:rsid w:val="00893ACA"/>
    <w:rsid w:val="008A0A79"/>
    <w:rsid w:val="008A1916"/>
    <w:rsid w:val="008A3F8C"/>
    <w:rsid w:val="008A4300"/>
    <w:rsid w:val="008A46F0"/>
    <w:rsid w:val="008A72D2"/>
    <w:rsid w:val="008A7938"/>
    <w:rsid w:val="008B0521"/>
    <w:rsid w:val="008C6902"/>
    <w:rsid w:val="008C6927"/>
    <w:rsid w:val="008E1197"/>
    <w:rsid w:val="008E3175"/>
    <w:rsid w:val="008F207E"/>
    <w:rsid w:val="008F439C"/>
    <w:rsid w:val="008F6C15"/>
    <w:rsid w:val="00906387"/>
    <w:rsid w:val="009112F8"/>
    <w:rsid w:val="00912478"/>
    <w:rsid w:val="00913F49"/>
    <w:rsid w:val="00917AC7"/>
    <w:rsid w:val="00931969"/>
    <w:rsid w:val="00941EA8"/>
    <w:rsid w:val="009437CD"/>
    <w:rsid w:val="009443AF"/>
    <w:rsid w:val="009542C9"/>
    <w:rsid w:val="009601D6"/>
    <w:rsid w:val="00962018"/>
    <w:rsid w:val="00963A71"/>
    <w:rsid w:val="009663D8"/>
    <w:rsid w:val="0097052F"/>
    <w:rsid w:val="0097433F"/>
    <w:rsid w:val="0097459B"/>
    <w:rsid w:val="00983E74"/>
    <w:rsid w:val="00984864"/>
    <w:rsid w:val="00985371"/>
    <w:rsid w:val="00986C05"/>
    <w:rsid w:val="00992D3B"/>
    <w:rsid w:val="009A4D62"/>
    <w:rsid w:val="009B0D32"/>
    <w:rsid w:val="009B41A9"/>
    <w:rsid w:val="009B6E52"/>
    <w:rsid w:val="009B6E65"/>
    <w:rsid w:val="009B7272"/>
    <w:rsid w:val="009C1634"/>
    <w:rsid w:val="009C33FA"/>
    <w:rsid w:val="009C3B6C"/>
    <w:rsid w:val="009C4842"/>
    <w:rsid w:val="009C4C42"/>
    <w:rsid w:val="009C6A06"/>
    <w:rsid w:val="009D7E5D"/>
    <w:rsid w:val="009E46A1"/>
    <w:rsid w:val="009F0F69"/>
    <w:rsid w:val="00A02667"/>
    <w:rsid w:val="00A03721"/>
    <w:rsid w:val="00A05C7D"/>
    <w:rsid w:val="00A116C1"/>
    <w:rsid w:val="00A135B2"/>
    <w:rsid w:val="00A20B08"/>
    <w:rsid w:val="00A21100"/>
    <w:rsid w:val="00A33021"/>
    <w:rsid w:val="00A347F0"/>
    <w:rsid w:val="00A41E43"/>
    <w:rsid w:val="00A43328"/>
    <w:rsid w:val="00A52C05"/>
    <w:rsid w:val="00A62CA7"/>
    <w:rsid w:val="00A6694E"/>
    <w:rsid w:val="00A66A8B"/>
    <w:rsid w:val="00A73A57"/>
    <w:rsid w:val="00A749BD"/>
    <w:rsid w:val="00A76267"/>
    <w:rsid w:val="00A83086"/>
    <w:rsid w:val="00A85D13"/>
    <w:rsid w:val="00A92264"/>
    <w:rsid w:val="00A9673D"/>
    <w:rsid w:val="00A96C27"/>
    <w:rsid w:val="00A97896"/>
    <w:rsid w:val="00A97D93"/>
    <w:rsid w:val="00AB17DA"/>
    <w:rsid w:val="00AB2171"/>
    <w:rsid w:val="00AB5AA6"/>
    <w:rsid w:val="00AC3E0F"/>
    <w:rsid w:val="00AC4852"/>
    <w:rsid w:val="00AC6B28"/>
    <w:rsid w:val="00AC7611"/>
    <w:rsid w:val="00AC7A6B"/>
    <w:rsid w:val="00AD07A3"/>
    <w:rsid w:val="00AD13A9"/>
    <w:rsid w:val="00AD3A47"/>
    <w:rsid w:val="00AD4F83"/>
    <w:rsid w:val="00AD7FBD"/>
    <w:rsid w:val="00AE30B8"/>
    <w:rsid w:val="00AE37B4"/>
    <w:rsid w:val="00AE4B03"/>
    <w:rsid w:val="00AE5F6D"/>
    <w:rsid w:val="00AF11B4"/>
    <w:rsid w:val="00AF2742"/>
    <w:rsid w:val="00AF4EB7"/>
    <w:rsid w:val="00AF7039"/>
    <w:rsid w:val="00AF765A"/>
    <w:rsid w:val="00B0038B"/>
    <w:rsid w:val="00B01F0A"/>
    <w:rsid w:val="00B02E3C"/>
    <w:rsid w:val="00B07559"/>
    <w:rsid w:val="00B07935"/>
    <w:rsid w:val="00B07EB4"/>
    <w:rsid w:val="00B10031"/>
    <w:rsid w:val="00B1320A"/>
    <w:rsid w:val="00B135AD"/>
    <w:rsid w:val="00B1483E"/>
    <w:rsid w:val="00B16F8C"/>
    <w:rsid w:val="00B17B9A"/>
    <w:rsid w:val="00B2314D"/>
    <w:rsid w:val="00B25063"/>
    <w:rsid w:val="00B26B84"/>
    <w:rsid w:val="00B307A9"/>
    <w:rsid w:val="00B35559"/>
    <w:rsid w:val="00B36AED"/>
    <w:rsid w:val="00B37589"/>
    <w:rsid w:val="00B41A67"/>
    <w:rsid w:val="00B43CE2"/>
    <w:rsid w:val="00B4704F"/>
    <w:rsid w:val="00B52F83"/>
    <w:rsid w:val="00B67D15"/>
    <w:rsid w:val="00B702C5"/>
    <w:rsid w:val="00B70A54"/>
    <w:rsid w:val="00B756FD"/>
    <w:rsid w:val="00B77643"/>
    <w:rsid w:val="00B77AFD"/>
    <w:rsid w:val="00B80EC6"/>
    <w:rsid w:val="00B914EB"/>
    <w:rsid w:val="00B918B5"/>
    <w:rsid w:val="00B952D9"/>
    <w:rsid w:val="00B95E77"/>
    <w:rsid w:val="00BA0A64"/>
    <w:rsid w:val="00BA0D2E"/>
    <w:rsid w:val="00BA3697"/>
    <w:rsid w:val="00BA3C5E"/>
    <w:rsid w:val="00BB6BF1"/>
    <w:rsid w:val="00BB7E83"/>
    <w:rsid w:val="00BC677C"/>
    <w:rsid w:val="00BC6A66"/>
    <w:rsid w:val="00BD4B28"/>
    <w:rsid w:val="00BD4B6B"/>
    <w:rsid w:val="00BD69C7"/>
    <w:rsid w:val="00BD7136"/>
    <w:rsid w:val="00BD7D22"/>
    <w:rsid w:val="00BE1535"/>
    <w:rsid w:val="00BE3044"/>
    <w:rsid w:val="00BE3ABD"/>
    <w:rsid w:val="00BE7F1E"/>
    <w:rsid w:val="00BF445B"/>
    <w:rsid w:val="00C0031C"/>
    <w:rsid w:val="00C05CDC"/>
    <w:rsid w:val="00C12103"/>
    <w:rsid w:val="00C13BD8"/>
    <w:rsid w:val="00C21CA9"/>
    <w:rsid w:val="00C3084E"/>
    <w:rsid w:val="00C32578"/>
    <w:rsid w:val="00C32758"/>
    <w:rsid w:val="00C35E40"/>
    <w:rsid w:val="00C40681"/>
    <w:rsid w:val="00C41665"/>
    <w:rsid w:val="00C46193"/>
    <w:rsid w:val="00C478C5"/>
    <w:rsid w:val="00C51646"/>
    <w:rsid w:val="00C528F8"/>
    <w:rsid w:val="00C56F51"/>
    <w:rsid w:val="00C57134"/>
    <w:rsid w:val="00C61A42"/>
    <w:rsid w:val="00C70EEC"/>
    <w:rsid w:val="00C7509E"/>
    <w:rsid w:val="00C77F6F"/>
    <w:rsid w:val="00C84902"/>
    <w:rsid w:val="00CA1528"/>
    <w:rsid w:val="00CA27A4"/>
    <w:rsid w:val="00CC1D08"/>
    <w:rsid w:val="00CD1974"/>
    <w:rsid w:val="00CD2B68"/>
    <w:rsid w:val="00CD49BD"/>
    <w:rsid w:val="00CE1522"/>
    <w:rsid w:val="00CE1D3D"/>
    <w:rsid w:val="00CE27E4"/>
    <w:rsid w:val="00CE6B78"/>
    <w:rsid w:val="00CE7110"/>
    <w:rsid w:val="00CF0009"/>
    <w:rsid w:val="00CF2537"/>
    <w:rsid w:val="00D02A96"/>
    <w:rsid w:val="00D1119F"/>
    <w:rsid w:val="00D23FEA"/>
    <w:rsid w:val="00D25A5F"/>
    <w:rsid w:val="00D2785C"/>
    <w:rsid w:val="00D321E9"/>
    <w:rsid w:val="00D3245E"/>
    <w:rsid w:val="00D32F31"/>
    <w:rsid w:val="00D41819"/>
    <w:rsid w:val="00D429EA"/>
    <w:rsid w:val="00D43FF2"/>
    <w:rsid w:val="00D44C53"/>
    <w:rsid w:val="00D5133D"/>
    <w:rsid w:val="00D54E23"/>
    <w:rsid w:val="00D61860"/>
    <w:rsid w:val="00D62F64"/>
    <w:rsid w:val="00D65F8F"/>
    <w:rsid w:val="00D676BD"/>
    <w:rsid w:val="00D71FB4"/>
    <w:rsid w:val="00D772C5"/>
    <w:rsid w:val="00D85457"/>
    <w:rsid w:val="00DB1E23"/>
    <w:rsid w:val="00DB2D1F"/>
    <w:rsid w:val="00DB434B"/>
    <w:rsid w:val="00DB51EA"/>
    <w:rsid w:val="00DC2225"/>
    <w:rsid w:val="00DC2D8F"/>
    <w:rsid w:val="00DC5651"/>
    <w:rsid w:val="00DD13F5"/>
    <w:rsid w:val="00DD50D3"/>
    <w:rsid w:val="00DD56DA"/>
    <w:rsid w:val="00DE5CD5"/>
    <w:rsid w:val="00DF4332"/>
    <w:rsid w:val="00DF52C0"/>
    <w:rsid w:val="00DF7160"/>
    <w:rsid w:val="00DF71F6"/>
    <w:rsid w:val="00E013DB"/>
    <w:rsid w:val="00E022A2"/>
    <w:rsid w:val="00E022F3"/>
    <w:rsid w:val="00E05FD6"/>
    <w:rsid w:val="00E07896"/>
    <w:rsid w:val="00E11A48"/>
    <w:rsid w:val="00E11B6C"/>
    <w:rsid w:val="00E1573D"/>
    <w:rsid w:val="00E17BB6"/>
    <w:rsid w:val="00E20D56"/>
    <w:rsid w:val="00E22717"/>
    <w:rsid w:val="00E22F03"/>
    <w:rsid w:val="00E321EE"/>
    <w:rsid w:val="00E360B3"/>
    <w:rsid w:val="00E37DA9"/>
    <w:rsid w:val="00E37E6C"/>
    <w:rsid w:val="00E444AB"/>
    <w:rsid w:val="00E4491A"/>
    <w:rsid w:val="00E52782"/>
    <w:rsid w:val="00E55561"/>
    <w:rsid w:val="00E55C36"/>
    <w:rsid w:val="00E567CD"/>
    <w:rsid w:val="00E5740B"/>
    <w:rsid w:val="00E57FDB"/>
    <w:rsid w:val="00E60A0B"/>
    <w:rsid w:val="00E65F09"/>
    <w:rsid w:val="00E71A10"/>
    <w:rsid w:val="00E76FFF"/>
    <w:rsid w:val="00E81D92"/>
    <w:rsid w:val="00E85253"/>
    <w:rsid w:val="00E87FA8"/>
    <w:rsid w:val="00E90271"/>
    <w:rsid w:val="00E90DD7"/>
    <w:rsid w:val="00E936BD"/>
    <w:rsid w:val="00E9683F"/>
    <w:rsid w:val="00EB05CD"/>
    <w:rsid w:val="00EB1622"/>
    <w:rsid w:val="00EB20D1"/>
    <w:rsid w:val="00EB38DC"/>
    <w:rsid w:val="00EB3CAB"/>
    <w:rsid w:val="00EB5635"/>
    <w:rsid w:val="00EB6BA8"/>
    <w:rsid w:val="00EB7E14"/>
    <w:rsid w:val="00EC4003"/>
    <w:rsid w:val="00EC48B3"/>
    <w:rsid w:val="00ED4666"/>
    <w:rsid w:val="00EE4BDD"/>
    <w:rsid w:val="00EE7188"/>
    <w:rsid w:val="00EF1F21"/>
    <w:rsid w:val="00EF3725"/>
    <w:rsid w:val="00EF7145"/>
    <w:rsid w:val="00EF7360"/>
    <w:rsid w:val="00F00C04"/>
    <w:rsid w:val="00F039B6"/>
    <w:rsid w:val="00F0584A"/>
    <w:rsid w:val="00F105BE"/>
    <w:rsid w:val="00F11B11"/>
    <w:rsid w:val="00F124C6"/>
    <w:rsid w:val="00F2099D"/>
    <w:rsid w:val="00F24768"/>
    <w:rsid w:val="00F26A98"/>
    <w:rsid w:val="00F30D4D"/>
    <w:rsid w:val="00F317ED"/>
    <w:rsid w:val="00F37850"/>
    <w:rsid w:val="00F47D36"/>
    <w:rsid w:val="00F62FE0"/>
    <w:rsid w:val="00F66135"/>
    <w:rsid w:val="00F803C2"/>
    <w:rsid w:val="00F81872"/>
    <w:rsid w:val="00F8190B"/>
    <w:rsid w:val="00F83298"/>
    <w:rsid w:val="00F846D9"/>
    <w:rsid w:val="00F8482B"/>
    <w:rsid w:val="00FA08C7"/>
    <w:rsid w:val="00FA20C3"/>
    <w:rsid w:val="00FA6EA7"/>
    <w:rsid w:val="00FB4AC4"/>
    <w:rsid w:val="00FB64FD"/>
    <w:rsid w:val="00FC102C"/>
    <w:rsid w:val="00FC36CB"/>
    <w:rsid w:val="00FC5806"/>
    <w:rsid w:val="00FC7F3C"/>
    <w:rsid w:val="00FD09EC"/>
    <w:rsid w:val="00FD3E46"/>
    <w:rsid w:val="00FD450F"/>
    <w:rsid w:val="00FE0C9F"/>
    <w:rsid w:val="00FE3077"/>
    <w:rsid w:val="00FE52B8"/>
    <w:rsid w:val="00FE622D"/>
    <w:rsid w:val="00FF5B93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</o:shapelayout>
  </w:shapeDefaults>
  <w:decimalSymbol w:val=","/>
  <w:listSeparator w:val=";"/>
  <w14:docId w14:val="36B1E973"/>
  <w15:docId w15:val="{5CA85B15-48B3-4B25-9274-46A4CFC4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80EC6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uiPriority w:val="99"/>
    <w:qFormat/>
    <w:rsid w:val="00B80EC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80EC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B80EC6"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B80EC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B80EC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80EC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B80E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B80E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B80E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B80EC6"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envelope address"/>
    <w:basedOn w:val="a0"/>
    <w:uiPriority w:val="99"/>
    <w:semiHidden/>
    <w:rsid w:val="00B80EC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0"/>
    <w:next w:val="a0"/>
    <w:autoRedefine/>
    <w:uiPriority w:val="99"/>
    <w:semiHidden/>
    <w:rsid w:val="00B80EC6"/>
    <w:pPr>
      <w:keepNext/>
      <w:jc w:val="right"/>
    </w:pPr>
  </w:style>
  <w:style w:type="paragraph" w:styleId="a5">
    <w:name w:val="caption"/>
    <w:basedOn w:val="a0"/>
    <w:next w:val="a0"/>
    <w:uiPriority w:val="99"/>
    <w:qFormat/>
    <w:rsid w:val="00B80EC6"/>
    <w:rPr>
      <w:b/>
      <w:bCs/>
    </w:rPr>
  </w:style>
  <w:style w:type="character" w:styleId="a6">
    <w:name w:val="Hyperlink"/>
    <w:basedOn w:val="a1"/>
    <w:uiPriority w:val="99"/>
    <w:semiHidden/>
    <w:rsid w:val="00B80EC6"/>
    <w:rPr>
      <w:rFonts w:cs="Times New Roman"/>
      <w:color w:val="0000FF"/>
      <w:u w:val="single"/>
    </w:rPr>
  </w:style>
  <w:style w:type="paragraph" w:styleId="a7">
    <w:name w:val="Body Text"/>
    <w:basedOn w:val="a0"/>
    <w:link w:val="a8"/>
    <w:uiPriority w:val="99"/>
    <w:semiHidden/>
    <w:rsid w:val="00B80EC6"/>
    <w:pPr>
      <w:jc w:val="center"/>
    </w:pPr>
    <w:rPr>
      <w:b/>
      <w:bCs/>
      <w:sz w:val="26"/>
      <w:szCs w:val="26"/>
    </w:r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B80EC6"/>
    <w:rPr>
      <w:rFonts w:cs="Times New Roman"/>
      <w:sz w:val="24"/>
      <w:szCs w:val="24"/>
    </w:rPr>
  </w:style>
  <w:style w:type="table" w:styleId="a9">
    <w:name w:val="Table Grid"/>
    <w:basedOn w:val="a2"/>
    <w:uiPriority w:val="99"/>
    <w:rsid w:val="00F26A9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2F1885"/>
    <w:rPr>
      <w:rFonts w:cs="Times New Roman"/>
      <w:sz w:val="24"/>
      <w:szCs w:val="24"/>
    </w:rPr>
  </w:style>
  <w:style w:type="paragraph" w:styleId="ae">
    <w:name w:val="footer"/>
    <w:basedOn w:val="a0"/>
    <w:link w:val="af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1D6D21"/>
    <w:rPr>
      <w:rFonts w:cs="Times New Roman"/>
      <w:sz w:val="24"/>
    </w:rPr>
  </w:style>
  <w:style w:type="paragraph" w:styleId="af0">
    <w:name w:val="Normal (Web)"/>
    <w:basedOn w:val="a0"/>
    <w:uiPriority w:val="99"/>
    <w:rsid w:val="005F60C3"/>
    <w:pPr>
      <w:spacing w:before="100" w:beforeAutospacing="1" w:after="100" w:afterAutospacing="1"/>
    </w:pPr>
  </w:style>
  <w:style w:type="paragraph" w:styleId="af1">
    <w:name w:val="List Paragraph"/>
    <w:basedOn w:val="a0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0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page number"/>
    <w:basedOn w:val="a1"/>
    <w:uiPriority w:val="99"/>
    <w:rsid w:val="00CD49BD"/>
    <w:rPr>
      <w:rFonts w:cs="Times New Roman"/>
    </w:rPr>
  </w:style>
  <w:style w:type="paragraph" w:customStyle="1" w:styleId="af3">
    <w:name w:val="сп"/>
    <w:basedOn w:val="a0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0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0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4">
    <w:name w:val="Стиль"/>
    <w:basedOn w:val="a0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Title"/>
    <w:basedOn w:val="a0"/>
    <w:link w:val="af6"/>
    <w:uiPriority w:val="10"/>
    <w:qFormat/>
    <w:locked/>
    <w:rsid w:val="003F2960"/>
    <w:pPr>
      <w:spacing w:before="480" w:after="360"/>
      <w:jc w:val="center"/>
    </w:pPr>
    <w:rPr>
      <w:b/>
      <w:bCs/>
      <w:sz w:val="28"/>
      <w:szCs w:val="20"/>
    </w:rPr>
  </w:style>
  <w:style w:type="character" w:customStyle="1" w:styleId="af6">
    <w:name w:val="Заголовок Знак"/>
    <w:basedOn w:val="a1"/>
    <w:link w:val="af5"/>
    <w:uiPriority w:val="10"/>
    <w:locked/>
    <w:rsid w:val="003F2960"/>
    <w:rPr>
      <w:rFonts w:cs="Times New Roman"/>
      <w:b/>
      <w:bCs/>
      <w:sz w:val="20"/>
      <w:szCs w:val="20"/>
      <w:lang w:val="ru-RU" w:eastAsia="ru-RU"/>
    </w:rPr>
  </w:style>
  <w:style w:type="character" w:styleId="af7">
    <w:name w:val="Placeholder Text"/>
    <w:basedOn w:val="a1"/>
    <w:uiPriority w:val="99"/>
    <w:semiHidden/>
    <w:rsid w:val="00024100"/>
    <w:rPr>
      <w:rFonts w:cs="Times New Roman"/>
      <w:color w:val="808080"/>
    </w:rPr>
  </w:style>
  <w:style w:type="paragraph" w:styleId="af8">
    <w:name w:val="Body Text Indent"/>
    <w:aliases w:val="текст,Основной текст 1,Нумерованный список !!,Надин стиль,Body Text Indent Знак"/>
    <w:basedOn w:val="a0"/>
    <w:link w:val="af9"/>
    <w:unhideWhenUsed/>
    <w:rsid w:val="00393667"/>
    <w:pPr>
      <w:spacing w:after="120"/>
      <w:ind w:left="283"/>
    </w:pPr>
  </w:style>
  <w:style w:type="character" w:customStyle="1" w:styleId="af9">
    <w:name w:val="Основной текст с отступом Знак"/>
    <w:aliases w:val="текст Знак,Основной текст 1 Знак,Нумерованный список !! Знак,Надин стиль Знак,Body Text Indent Знак Знак"/>
    <w:basedOn w:val="a1"/>
    <w:link w:val="af8"/>
    <w:rsid w:val="00393667"/>
    <w:rPr>
      <w:sz w:val="24"/>
      <w:szCs w:val="24"/>
      <w:lang w:val="ru-RU" w:eastAsia="ru-RU"/>
    </w:rPr>
  </w:style>
  <w:style w:type="paragraph" w:styleId="afa">
    <w:name w:val="footnote text"/>
    <w:basedOn w:val="a0"/>
    <w:link w:val="afb"/>
    <w:semiHidden/>
    <w:rsid w:val="00393667"/>
    <w:rPr>
      <w:sz w:val="20"/>
      <w:szCs w:val="20"/>
    </w:rPr>
  </w:style>
  <w:style w:type="character" w:customStyle="1" w:styleId="afb">
    <w:name w:val="Текст сноски Знак"/>
    <w:basedOn w:val="a1"/>
    <w:link w:val="afa"/>
    <w:semiHidden/>
    <w:rsid w:val="00393667"/>
    <w:rPr>
      <w:sz w:val="20"/>
      <w:szCs w:val="20"/>
      <w:lang w:val="ru-RU" w:eastAsia="ru-RU"/>
    </w:rPr>
  </w:style>
  <w:style w:type="paragraph" w:customStyle="1" w:styleId="MTDisplayEquation">
    <w:name w:val="MTDisplayEquation"/>
    <w:basedOn w:val="a0"/>
    <w:next w:val="a0"/>
    <w:rsid w:val="00B914EB"/>
    <w:pPr>
      <w:numPr>
        <w:numId w:val="7"/>
      </w:numPr>
      <w:tabs>
        <w:tab w:val="clear" w:pos="720"/>
        <w:tab w:val="center" w:pos="5040"/>
        <w:tab w:val="right" w:pos="9360"/>
      </w:tabs>
      <w:jc w:val="both"/>
    </w:pPr>
  </w:style>
  <w:style w:type="paragraph" w:styleId="afc">
    <w:name w:val="Plain Text"/>
    <w:aliases w:val=" Знак"/>
    <w:basedOn w:val="a0"/>
    <w:link w:val="afd"/>
    <w:uiPriority w:val="99"/>
    <w:rsid w:val="00E07896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aliases w:val=" Знак Знак"/>
    <w:basedOn w:val="a1"/>
    <w:link w:val="afc"/>
    <w:uiPriority w:val="99"/>
    <w:rsid w:val="00E07896"/>
    <w:rPr>
      <w:rFonts w:ascii="Consolas" w:hAnsi="Consolas"/>
      <w:sz w:val="21"/>
      <w:szCs w:val="21"/>
      <w:lang w:val="ru-RU"/>
    </w:rPr>
  </w:style>
  <w:style w:type="paragraph" w:customStyle="1" w:styleId="a">
    <w:name w:val="Перечисление"/>
    <w:basedOn w:val="a0"/>
    <w:rsid w:val="007A3226"/>
    <w:pPr>
      <w:numPr>
        <w:numId w:val="11"/>
      </w:numPr>
      <w:tabs>
        <w:tab w:val="left" w:pos="170"/>
      </w:tabs>
      <w:spacing w:before="20" w:after="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3.wmf"/><Relationship Id="rId159" Type="http://schemas.openxmlformats.org/officeDocument/2006/relationships/image" Target="media/image73.wmf"/><Relationship Id="rId170" Type="http://schemas.openxmlformats.org/officeDocument/2006/relationships/image" Target="media/image78.wmf"/><Relationship Id="rId191" Type="http://schemas.openxmlformats.org/officeDocument/2006/relationships/image" Target="media/image88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1.bin"/><Relationship Id="rId32" Type="http://schemas.openxmlformats.org/officeDocument/2006/relationships/image" Target="media/image12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58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image" Target="media/image42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3.wmf"/><Relationship Id="rId22" Type="http://schemas.openxmlformats.org/officeDocument/2006/relationships/image" Target="media/image7.wmf"/><Relationship Id="rId43" Type="http://schemas.openxmlformats.org/officeDocument/2006/relationships/oleObject" Target="embeddings/oleObject17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7.bin"/><Relationship Id="rId85" Type="http://schemas.openxmlformats.org/officeDocument/2006/relationships/image" Target="media/image37.wmf"/><Relationship Id="rId150" Type="http://schemas.openxmlformats.org/officeDocument/2006/relationships/image" Target="media/image69.wmf"/><Relationship Id="rId171" Type="http://schemas.openxmlformats.org/officeDocument/2006/relationships/oleObject" Target="embeddings/oleObject84.bin"/><Relationship Id="rId192" Type="http://schemas.openxmlformats.org/officeDocument/2006/relationships/oleObject" Target="embeddings/oleObject95.bin"/><Relationship Id="rId12" Type="http://schemas.openxmlformats.org/officeDocument/2006/relationships/image" Target="media/image2.wmf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2.bin"/><Relationship Id="rId54" Type="http://schemas.openxmlformats.org/officeDocument/2006/relationships/image" Target="media/image22.wmf"/><Relationship Id="rId75" Type="http://schemas.openxmlformats.org/officeDocument/2006/relationships/image" Target="media/image32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4.wmf"/><Relationship Id="rId161" Type="http://schemas.openxmlformats.org/officeDocument/2006/relationships/image" Target="media/image74.wmf"/><Relationship Id="rId182" Type="http://schemas.openxmlformats.org/officeDocument/2006/relationships/oleObject" Target="embeddings/oleObject90.bin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18.bin"/><Relationship Id="rId65" Type="http://schemas.openxmlformats.org/officeDocument/2006/relationships/image" Target="media/image27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59.wmf"/><Relationship Id="rId151" Type="http://schemas.openxmlformats.org/officeDocument/2006/relationships/oleObject" Target="embeddings/oleObject73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89.wmf"/><Relationship Id="rId13" Type="http://schemas.openxmlformats.org/officeDocument/2006/relationships/oleObject" Target="embeddings/oleObject2.bin"/><Relationship Id="rId109" Type="http://schemas.openxmlformats.org/officeDocument/2006/relationships/image" Target="media/image49.wmf"/><Relationship Id="rId34" Type="http://schemas.openxmlformats.org/officeDocument/2006/relationships/image" Target="media/image13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3.wmf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68.bin"/><Relationship Id="rId7" Type="http://schemas.openxmlformats.org/officeDocument/2006/relationships/endnotes" Target="endnotes.xml"/><Relationship Id="rId162" Type="http://schemas.openxmlformats.org/officeDocument/2006/relationships/oleObject" Target="embeddings/oleObject79.bin"/><Relationship Id="rId183" Type="http://schemas.openxmlformats.org/officeDocument/2006/relationships/image" Target="media/image8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2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image" Target="media/image70.wmf"/><Relationship Id="rId173" Type="http://schemas.openxmlformats.org/officeDocument/2006/relationships/image" Target="media/image79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2.wmf"/><Relationship Id="rId203" Type="http://schemas.openxmlformats.org/officeDocument/2006/relationships/fontTable" Target="fontTable.xml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3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7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77.wmf"/><Relationship Id="rId8" Type="http://schemas.openxmlformats.org/officeDocument/2006/relationships/footer" Target="footer1.xm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5.wmf"/><Relationship Id="rId142" Type="http://schemas.openxmlformats.org/officeDocument/2006/relationships/image" Target="media/image65.wmf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1.bin"/><Relationship Id="rId189" Type="http://schemas.openxmlformats.org/officeDocument/2006/relationships/image" Target="media/image87.wmf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9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6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0.wmf"/><Relationship Id="rId132" Type="http://schemas.openxmlformats.org/officeDocument/2006/relationships/image" Target="media/image60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6.bin"/><Relationship Id="rId179" Type="http://schemas.openxmlformats.org/officeDocument/2006/relationships/image" Target="media/image82.wmf"/><Relationship Id="rId195" Type="http://schemas.openxmlformats.org/officeDocument/2006/relationships/image" Target="media/image90.wmf"/><Relationship Id="rId190" Type="http://schemas.openxmlformats.org/officeDocument/2006/relationships/oleObject" Target="embeddings/oleObject94.bin"/><Relationship Id="rId204" Type="http://schemas.openxmlformats.org/officeDocument/2006/relationships/theme" Target="theme/theme1.xml"/><Relationship Id="rId15" Type="http://schemas.openxmlformats.org/officeDocument/2006/relationships/oleObject" Target="embeddings/oleObject3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1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68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83.bin"/><Relationship Id="rId185" Type="http://schemas.openxmlformats.org/officeDocument/2006/relationships/image" Target="media/image85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80" Type="http://schemas.openxmlformats.org/officeDocument/2006/relationships/oleObject" Target="embeddings/oleObject89.bin"/><Relationship Id="rId26" Type="http://schemas.openxmlformats.org/officeDocument/2006/relationships/image" Target="media/image9.wmf"/><Relationship Id="rId47" Type="http://schemas.openxmlformats.org/officeDocument/2006/relationships/image" Target="media/image19.wmf"/><Relationship Id="rId68" Type="http://schemas.openxmlformats.org/officeDocument/2006/relationships/oleObject" Target="embeddings/oleObject31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54" Type="http://schemas.openxmlformats.org/officeDocument/2006/relationships/image" Target="media/image71.wmf"/><Relationship Id="rId175" Type="http://schemas.openxmlformats.org/officeDocument/2006/relationships/image" Target="media/image80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4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4.wmf"/><Relationship Id="rId79" Type="http://schemas.openxmlformats.org/officeDocument/2006/relationships/image" Target="media/image34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6.wmf"/><Relationship Id="rId144" Type="http://schemas.openxmlformats.org/officeDocument/2006/relationships/image" Target="media/image66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2.bin"/><Relationship Id="rId27" Type="http://schemas.openxmlformats.org/officeDocument/2006/relationships/oleObject" Target="embeddings/oleObject9.bin"/><Relationship Id="rId48" Type="http://schemas.openxmlformats.org/officeDocument/2006/relationships/oleObject" Target="embeddings/oleObject20.bin"/><Relationship Id="rId69" Type="http://schemas.openxmlformats.org/officeDocument/2006/relationships/image" Target="media/image29.wmf"/><Relationship Id="rId113" Type="http://schemas.openxmlformats.org/officeDocument/2006/relationships/image" Target="media/image51.wmf"/><Relationship Id="rId134" Type="http://schemas.openxmlformats.org/officeDocument/2006/relationships/image" Target="media/image61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7.bin"/><Relationship Id="rId197" Type="http://schemas.openxmlformats.org/officeDocument/2006/relationships/image" Target="media/image91.wmf"/><Relationship Id="rId201" Type="http://schemas.openxmlformats.org/officeDocument/2006/relationships/footer" Target="footer3.xml"/><Relationship Id="rId17" Type="http://schemas.openxmlformats.org/officeDocument/2006/relationships/oleObject" Target="embeddings/oleObject4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6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0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76.wmf"/><Relationship Id="rId187" Type="http://schemas.openxmlformats.org/officeDocument/2006/relationships/image" Target="media/image86.wmf"/><Relationship Id="rId1" Type="http://schemas.openxmlformats.org/officeDocument/2006/relationships/customXml" Target="../customXml/item1.xml"/><Relationship Id="rId28" Type="http://schemas.openxmlformats.org/officeDocument/2006/relationships/image" Target="media/image10.wmf"/><Relationship Id="rId49" Type="http://schemas.openxmlformats.org/officeDocument/2006/relationships/image" Target="media/image20.wmf"/><Relationship Id="rId114" Type="http://schemas.openxmlformats.org/officeDocument/2006/relationships/oleObject" Target="embeddings/oleObject54.bin"/><Relationship Id="rId60" Type="http://schemas.openxmlformats.org/officeDocument/2006/relationships/image" Target="media/image25.wmf"/><Relationship Id="rId81" Type="http://schemas.openxmlformats.org/officeDocument/2006/relationships/image" Target="media/image35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2.wmf"/><Relationship Id="rId177" Type="http://schemas.openxmlformats.org/officeDocument/2006/relationships/image" Target="media/image81.wmf"/><Relationship Id="rId198" Type="http://schemas.openxmlformats.org/officeDocument/2006/relationships/oleObject" Target="embeddings/oleObject98.bin"/><Relationship Id="rId202" Type="http://schemas.openxmlformats.org/officeDocument/2006/relationships/footer" Target="footer4.xml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60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3.bin"/><Relationship Id="rId71" Type="http://schemas.openxmlformats.org/officeDocument/2006/relationships/image" Target="media/image30.wmf"/><Relationship Id="rId9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673DF-F899-4038-9822-AF133A73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3021</Words>
  <Characters>17220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УТВЕРЖДАЮ</vt:lpstr>
    </vt:vector>
  </TitlesOfParts>
  <Company>MSU</Company>
  <LinksUpToDate>false</LinksUpToDate>
  <CharactersWithSpaces>20201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Юрасова Арина Дмитриевна</cp:lastModifiedBy>
  <cp:revision>9</cp:revision>
  <cp:lastPrinted>2019-02-18T10:59:00Z</cp:lastPrinted>
  <dcterms:created xsi:type="dcterms:W3CDTF">2019-12-12T09:03:00Z</dcterms:created>
  <dcterms:modified xsi:type="dcterms:W3CDTF">2023-12-15T13:22:00Z</dcterms:modified>
</cp:coreProperties>
</file>