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5FAC" w14:textId="77777777" w:rsidR="00C3237C" w:rsidRDefault="00C3237C" w:rsidP="00C3237C">
      <w:pPr>
        <w:jc w:val="center"/>
      </w:pPr>
      <w:bookmarkStart w:id="0" w:name="_Hlk153548897"/>
      <w:bookmarkStart w:id="1" w:name="_Hlk153549662"/>
      <w:bookmarkStart w:id="2" w:name="_Hlk153547577"/>
      <w:r>
        <w:t>Федеральное государственное бюджетное образовательное</w:t>
      </w:r>
    </w:p>
    <w:p w14:paraId="6610444A" w14:textId="77777777" w:rsidR="00C3237C" w:rsidRDefault="00C3237C" w:rsidP="00C3237C">
      <w:pPr>
        <w:jc w:val="center"/>
      </w:pPr>
      <w:r>
        <w:t xml:space="preserve">учреждение высшего образования </w:t>
      </w:r>
    </w:p>
    <w:p w14:paraId="1918BFEC" w14:textId="77777777" w:rsidR="00C3237C" w:rsidRDefault="00C3237C" w:rsidP="00C3237C">
      <w:pPr>
        <w:jc w:val="center"/>
      </w:pPr>
      <w:r>
        <w:t>Московский государственный университет имени М.В. Ломоносова</w:t>
      </w:r>
      <w:bookmarkEnd w:id="0"/>
    </w:p>
    <w:p w14:paraId="65878FEE" w14:textId="77777777" w:rsidR="00C3237C" w:rsidRDefault="00C3237C" w:rsidP="00C3237C">
      <w:pPr>
        <w:jc w:val="center"/>
      </w:pPr>
      <w:r>
        <w:t>Факультет вычислительной математики и кибернетики</w:t>
      </w:r>
    </w:p>
    <w:p w14:paraId="1CA99D71" w14:textId="77777777" w:rsidR="00C3237C" w:rsidRDefault="00C3237C" w:rsidP="00C3237C">
      <w:pPr>
        <w:jc w:val="center"/>
        <w:rPr>
          <w:i/>
          <w:iCs/>
        </w:rPr>
      </w:pPr>
    </w:p>
    <w:p w14:paraId="3209B4D2" w14:textId="77777777" w:rsidR="00C3237C" w:rsidRDefault="00C3237C" w:rsidP="00C3237C"/>
    <w:p w14:paraId="396A9BAE" w14:textId="77777777" w:rsidR="00C3237C" w:rsidRDefault="00C3237C" w:rsidP="00C3237C">
      <w:pPr>
        <w:spacing w:line="276" w:lineRule="auto"/>
        <w:ind w:firstLine="5940"/>
        <w:jc w:val="right"/>
        <w:outlineLvl w:val="0"/>
        <w:rPr>
          <w:b/>
          <w:bCs/>
        </w:rPr>
      </w:pPr>
      <w:bookmarkStart w:id="3" w:name="_Hlk153548943"/>
      <w:r>
        <w:rPr>
          <w:b/>
          <w:bCs/>
        </w:rPr>
        <w:t>УТВЕРЖДАЮ</w:t>
      </w:r>
    </w:p>
    <w:p w14:paraId="49E32F50" w14:textId="77777777" w:rsidR="00C3237C" w:rsidRDefault="00C3237C" w:rsidP="00C3237C">
      <w:pPr>
        <w:spacing w:after="200" w:line="276" w:lineRule="auto"/>
        <w:ind w:firstLine="5940"/>
        <w:jc w:val="right"/>
        <w:outlineLvl w:val="0"/>
      </w:pPr>
      <w:r>
        <w:t>декан факультета вычислительной математики и кибернетики</w:t>
      </w:r>
    </w:p>
    <w:p w14:paraId="2B9AE662" w14:textId="77777777" w:rsidR="00C3237C" w:rsidRDefault="00C3237C" w:rsidP="00C3237C">
      <w:pPr>
        <w:spacing w:after="200"/>
        <w:ind w:firstLine="5940"/>
        <w:jc w:val="right"/>
        <w:rPr>
          <w:b/>
          <w:bCs/>
          <w:sz w:val="26"/>
          <w:szCs w:val="26"/>
        </w:rPr>
      </w:pPr>
      <w:r>
        <w:rPr>
          <w:b/>
          <w:bCs/>
          <w:sz w:val="26"/>
          <w:szCs w:val="26"/>
        </w:rPr>
        <w:t>______________/И.А. Соколов /</w:t>
      </w:r>
    </w:p>
    <w:p w14:paraId="7084FAAA" w14:textId="77777777" w:rsidR="00C3237C" w:rsidRDefault="00C3237C" w:rsidP="00C3237C">
      <w:pPr>
        <w:ind w:firstLine="5940"/>
        <w:jc w:val="right"/>
        <w:rPr>
          <w:b/>
          <w:bCs/>
          <w:sz w:val="26"/>
          <w:szCs w:val="26"/>
        </w:rPr>
      </w:pPr>
      <w:r>
        <w:rPr>
          <w:b/>
          <w:bCs/>
          <w:sz w:val="26"/>
          <w:szCs w:val="26"/>
        </w:rPr>
        <w:t>«___» ________________20___г.</w:t>
      </w:r>
    </w:p>
    <w:bookmarkEnd w:id="3"/>
    <w:p w14:paraId="38914D62" w14:textId="77777777" w:rsidR="00C3237C" w:rsidRDefault="00C3237C" w:rsidP="00C3237C">
      <w:pPr>
        <w:ind w:firstLine="5940"/>
        <w:jc w:val="right"/>
        <w:rPr>
          <w:b/>
          <w:bCs/>
          <w:sz w:val="26"/>
          <w:szCs w:val="26"/>
        </w:rPr>
      </w:pPr>
    </w:p>
    <w:p w14:paraId="39528BBC" w14:textId="77777777" w:rsidR="00C3237C" w:rsidRDefault="00C3237C" w:rsidP="00C3237C">
      <w:pPr>
        <w:ind w:firstLine="5940"/>
        <w:jc w:val="right"/>
        <w:rPr>
          <w:b/>
          <w:bCs/>
          <w:sz w:val="26"/>
          <w:szCs w:val="26"/>
        </w:rPr>
      </w:pPr>
    </w:p>
    <w:p w14:paraId="2EC76AB0" w14:textId="77777777" w:rsidR="00C3237C" w:rsidRDefault="00C3237C" w:rsidP="00C3237C">
      <w:pPr>
        <w:spacing w:line="360" w:lineRule="auto"/>
        <w:jc w:val="center"/>
        <w:rPr>
          <w:b/>
          <w:bCs/>
        </w:rPr>
      </w:pPr>
    </w:p>
    <w:p w14:paraId="3354AF0A" w14:textId="77777777" w:rsidR="00C3237C" w:rsidRDefault="00C3237C" w:rsidP="00C3237C">
      <w:pPr>
        <w:spacing w:after="240" w:line="360" w:lineRule="auto"/>
        <w:jc w:val="center"/>
        <w:rPr>
          <w:b/>
          <w:bCs/>
        </w:rPr>
      </w:pPr>
      <w:bookmarkStart w:id="4" w:name="_Hlk153549069"/>
      <w:r>
        <w:rPr>
          <w:b/>
          <w:bCs/>
        </w:rPr>
        <w:t>РАБОЧАЯ ПРОГРАММА ДИСЦИПЛИНЫ</w:t>
      </w:r>
    </w:p>
    <w:p w14:paraId="52CBE8F3" w14:textId="77777777" w:rsidR="00C3237C" w:rsidRDefault="00C3237C" w:rsidP="00C3237C">
      <w:pPr>
        <w:spacing w:line="360" w:lineRule="auto"/>
        <w:jc w:val="center"/>
        <w:rPr>
          <w:b/>
          <w:bCs/>
        </w:rPr>
      </w:pPr>
      <w:r>
        <w:rPr>
          <w:b/>
          <w:bCs/>
        </w:rPr>
        <w:t>Наименование дисциплины:</w:t>
      </w:r>
    </w:p>
    <w:p w14:paraId="73B495B4" w14:textId="19882FA3" w:rsidR="00C3237C" w:rsidRDefault="008451E3" w:rsidP="00C3237C">
      <w:pPr>
        <w:spacing w:after="240" w:line="360" w:lineRule="auto"/>
        <w:jc w:val="center"/>
        <w:rPr>
          <w:b/>
          <w:bCs/>
          <w:sz w:val="26"/>
          <w:szCs w:val="26"/>
        </w:rPr>
      </w:pPr>
      <w:r>
        <w:rPr>
          <w:b/>
          <w:bCs/>
          <w:sz w:val="26"/>
          <w:szCs w:val="26"/>
        </w:rPr>
        <w:t>Функциональный</w:t>
      </w:r>
      <w:r w:rsidR="00C3237C">
        <w:rPr>
          <w:b/>
          <w:bCs/>
          <w:sz w:val="26"/>
          <w:szCs w:val="26"/>
        </w:rPr>
        <w:t xml:space="preserve"> анализ </w:t>
      </w:r>
    </w:p>
    <w:p w14:paraId="71E01C04" w14:textId="77777777" w:rsidR="00C3237C" w:rsidRDefault="00C3237C" w:rsidP="00C3237C">
      <w:pPr>
        <w:spacing w:line="360" w:lineRule="auto"/>
        <w:jc w:val="center"/>
        <w:rPr>
          <w:b/>
          <w:bCs/>
        </w:rPr>
      </w:pPr>
      <w:r>
        <w:rPr>
          <w:b/>
          <w:bCs/>
        </w:rPr>
        <w:t>Уровень высшего образования:</w:t>
      </w:r>
    </w:p>
    <w:p w14:paraId="3D9FA895" w14:textId="77777777" w:rsidR="00C3237C" w:rsidRDefault="00C3237C" w:rsidP="00C3237C">
      <w:pPr>
        <w:spacing w:after="240" w:line="360" w:lineRule="auto"/>
        <w:jc w:val="center"/>
        <w:rPr>
          <w:b/>
          <w:bCs/>
          <w:sz w:val="26"/>
          <w:szCs w:val="26"/>
        </w:rPr>
      </w:pPr>
      <w:r>
        <w:rPr>
          <w:b/>
          <w:bCs/>
          <w:sz w:val="26"/>
          <w:szCs w:val="26"/>
        </w:rPr>
        <w:t>бакалавриат</w:t>
      </w:r>
    </w:p>
    <w:p w14:paraId="311341F5" w14:textId="77777777" w:rsidR="00C3237C" w:rsidRDefault="00C3237C" w:rsidP="00C3237C">
      <w:pPr>
        <w:spacing w:line="360" w:lineRule="auto"/>
        <w:jc w:val="center"/>
        <w:rPr>
          <w:b/>
          <w:bCs/>
        </w:rPr>
      </w:pPr>
      <w:r>
        <w:rPr>
          <w:b/>
          <w:bCs/>
        </w:rPr>
        <w:t>Направление подготовки / специальность:</w:t>
      </w:r>
    </w:p>
    <w:p w14:paraId="4AD62813" w14:textId="77777777" w:rsidR="00C3237C" w:rsidRDefault="00C3237C" w:rsidP="00C3237C">
      <w:pPr>
        <w:spacing w:after="240" w:line="360" w:lineRule="auto"/>
        <w:jc w:val="center"/>
        <w:rPr>
          <w:b/>
          <w:bCs/>
          <w:sz w:val="26"/>
          <w:szCs w:val="26"/>
        </w:rPr>
      </w:pPr>
      <w:r>
        <w:rPr>
          <w:b/>
          <w:bCs/>
          <w:sz w:val="26"/>
          <w:szCs w:val="26"/>
        </w:rPr>
        <w:t>01.03.02 «Прикладная математика и информатика» (3++)</w:t>
      </w:r>
    </w:p>
    <w:p w14:paraId="14CC331A" w14:textId="77777777" w:rsidR="00C3237C" w:rsidRDefault="00C3237C" w:rsidP="00C3237C">
      <w:pPr>
        <w:spacing w:line="360" w:lineRule="auto"/>
        <w:jc w:val="center"/>
        <w:rPr>
          <w:b/>
          <w:bCs/>
        </w:rPr>
      </w:pPr>
      <w:r>
        <w:rPr>
          <w:b/>
          <w:bCs/>
        </w:rPr>
        <w:t>Направленность (профиль):</w:t>
      </w:r>
    </w:p>
    <w:p w14:paraId="78D129E2" w14:textId="77777777" w:rsidR="00C3237C" w:rsidRDefault="00C3237C" w:rsidP="00C3237C">
      <w:pPr>
        <w:spacing w:after="240" w:line="360" w:lineRule="auto"/>
        <w:jc w:val="center"/>
        <w:rPr>
          <w:b/>
          <w:bCs/>
          <w:sz w:val="26"/>
          <w:szCs w:val="26"/>
        </w:rPr>
      </w:pPr>
      <w:r>
        <w:rPr>
          <w:b/>
          <w:bCs/>
          <w:sz w:val="26"/>
          <w:szCs w:val="26"/>
        </w:rPr>
        <w:t>Математические и компьютерные методы решения задач естествознания</w:t>
      </w:r>
    </w:p>
    <w:p w14:paraId="295FC60D" w14:textId="77777777" w:rsidR="00C3237C" w:rsidRDefault="00C3237C" w:rsidP="00C3237C">
      <w:pPr>
        <w:spacing w:line="360" w:lineRule="auto"/>
        <w:jc w:val="center"/>
        <w:rPr>
          <w:b/>
          <w:bCs/>
        </w:rPr>
      </w:pPr>
      <w:r>
        <w:rPr>
          <w:b/>
          <w:bCs/>
        </w:rPr>
        <w:t>Форма обучения:</w:t>
      </w:r>
    </w:p>
    <w:p w14:paraId="5A3DA056" w14:textId="77777777" w:rsidR="00C3237C" w:rsidRDefault="00C3237C" w:rsidP="00C3237C">
      <w:pPr>
        <w:spacing w:line="360" w:lineRule="auto"/>
        <w:jc w:val="center"/>
        <w:rPr>
          <w:b/>
          <w:bCs/>
          <w:sz w:val="26"/>
          <w:szCs w:val="26"/>
        </w:rPr>
      </w:pPr>
      <w:r>
        <w:rPr>
          <w:b/>
          <w:bCs/>
          <w:sz w:val="26"/>
          <w:szCs w:val="26"/>
        </w:rPr>
        <w:t>очная</w:t>
      </w:r>
    </w:p>
    <w:p w14:paraId="093CE541" w14:textId="77777777" w:rsidR="00C3237C" w:rsidRDefault="00C3237C" w:rsidP="00C3237C">
      <w:pPr>
        <w:spacing w:line="360" w:lineRule="auto"/>
        <w:jc w:val="center"/>
        <w:rPr>
          <w:b/>
          <w:bCs/>
        </w:rPr>
      </w:pPr>
    </w:p>
    <w:p w14:paraId="00339235" w14:textId="77777777" w:rsidR="00C3237C" w:rsidRDefault="00C3237C" w:rsidP="00C3237C">
      <w:pPr>
        <w:spacing w:line="360" w:lineRule="auto"/>
        <w:jc w:val="center"/>
        <w:rPr>
          <w:b/>
          <w:bCs/>
        </w:rPr>
      </w:pPr>
    </w:p>
    <w:p w14:paraId="557CB972" w14:textId="77777777" w:rsidR="00C3237C" w:rsidRDefault="00C3237C" w:rsidP="00C3237C">
      <w:pPr>
        <w:spacing w:line="360" w:lineRule="auto"/>
        <w:jc w:val="center"/>
        <w:rPr>
          <w:b/>
          <w:bCs/>
          <w:sz w:val="26"/>
          <w:szCs w:val="26"/>
        </w:rPr>
      </w:pPr>
    </w:p>
    <w:p w14:paraId="2CE31B1D" w14:textId="77777777" w:rsidR="00C3237C" w:rsidRDefault="00C3237C" w:rsidP="00C3237C">
      <w:pPr>
        <w:spacing w:line="360" w:lineRule="auto"/>
        <w:jc w:val="center"/>
        <w:rPr>
          <w:b/>
          <w:bCs/>
          <w:sz w:val="26"/>
          <w:szCs w:val="26"/>
        </w:rPr>
      </w:pPr>
    </w:p>
    <w:p w14:paraId="1F940174" w14:textId="77777777" w:rsidR="00C3237C" w:rsidRDefault="00C3237C" w:rsidP="00C3237C">
      <w:pPr>
        <w:spacing w:line="360" w:lineRule="auto"/>
        <w:jc w:val="center"/>
        <w:rPr>
          <w:b/>
          <w:bCs/>
          <w:sz w:val="26"/>
          <w:szCs w:val="26"/>
        </w:rPr>
      </w:pPr>
    </w:p>
    <w:p w14:paraId="0C08716C" w14:textId="77777777" w:rsidR="00C3237C" w:rsidRDefault="00C3237C" w:rsidP="00C3237C">
      <w:pPr>
        <w:spacing w:line="360" w:lineRule="auto"/>
        <w:jc w:val="center"/>
        <w:rPr>
          <w:b/>
          <w:bCs/>
          <w:sz w:val="26"/>
          <w:szCs w:val="26"/>
        </w:rPr>
      </w:pPr>
      <w:r>
        <w:rPr>
          <w:b/>
          <w:bCs/>
          <w:sz w:val="26"/>
          <w:szCs w:val="26"/>
        </w:rPr>
        <w:t>Москва 2023</w:t>
      </w:r>
    </w:p>
    <w:bookmarkEnd w:id="4"/>
    <w:p w14:paraId="3AF3EB24" w14:textId="77777777" w:rsidR="00C3237C" w:rsidRDefault="00C3237C" w:rsidP="00C3237C">
      <w:pPr>
        <w:spacing w:line="360" w:lineRule="auto"/>
        <w:jc w:val="center"/>
        <w:rPr>
          <w:b/>
          <w:bCs/>
          <w:sz w:val="26"/>
          <w:szCs w:val="26"/>
        </w:rPr>
      </w:pPr>
    </w:p>
    <w:p w14:paraId="3A9092AE" w14:textId="77777777" w:rsidR="00C3237C" w:rsidRDefault="00C3237C" w:rsidP="00C3237C">
      <w:pPr>
        <w:spacing w:line="360" w:lineRule="auto"/>
        <w:jc w:val="center"/>
        <w:rPr>
          <w:b/>
          <w:bCs/>
          <w:sz w:val="26"/>
          <w:szCs w:val="26"/>
        </w:rPr>
      </w:pPr>
    </w:p>
    <w:p w14:paraId="5757E571" w14:textId="77777777" w:rsidR="00C3237C" w:rsidRDefault="00C3237C" w:rsidP="00C3237C">
      <w:pPr>
        <w:spacing w:line="360" w:lineRule="auto"/>
        <w:jc w:val="center"/>
        <w:rPr>
          <w:b/>
          <w:bCs/>
          <w:sz w:val="26"/>
          <w:szCs w:val="26"/>
        </w:rPr>
      </w:pPr>
    </w:p>
    <w:p w14:paraId="6209FDC9" w14:textId="77777777" w:rsidR="00C3237C" w:rsidRDefault="00C3237C" w:rsidP="00C3237C">
      <w:pPr>
        <w:spacing w:line="360" w:lineRule="auto"/>
        <w:jc w:val="both"/>
        <w:rPr>
          <w:color w:val="000000"/>
        </w:rPr>
      </w:pPr>
      <w:r>
        <w:lastRenderedPageBreak/>
        <w:t>Рабочая программа дисциплины (модуля)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01.03.02, 01.04.02 "Прикладная математика и информатика" программы бакалавриата  Утвержден приказом МГУ от 30 августа 2019 года № 1041 (в редакции приказов МГУ от 11 сентября 2019 года № 1109, от 10 июня 2021 года № 609, от 7 октября 2021 года № 1048, от 21 декабря 2021 года № 1404, от 2 ноября 2022 года № 1299)</w:t>
      </w:r>
      <w:bookmarkEnd w:id="1"/>
      <w:bookmarkEnd w:id="2"/>
    </w:p>
    <w:p w14:paraId="57A14944" w14:textId="7659B568" w:rsidR="00BA0A64" w:rsidRDefault="00BA0A64" w:rsidP="00BA0A64">
      <w:pPr>
        <w:spacing w:line="360" w:lineRule="auto"/>
        <w:rPr>
          <w:color w:val="000000"/>
        </w:rPr>
      </w:pPr>
    </w:p>
    <w:p w14:paraId="6184A186" w14:textId="77777777" w:rsidR="00B07559" w:rsidRPr="00B25063" w:rsidRDefault="00B07559" w:rsidP="00BA0A64">
      <w:pPr>
        <w:spacing w:line="360" w:lineRule="auto"/>
        <w:jc w:val="center"/>
        <w:rPr>
          <w:b/>
          <w:bCs/>
          <w:i/>
          <w:iCs/>
        </w:rPr>
      </w:pPr>
    </w:p>
    <w:p w14:paraId="38357A21" w14:textId="77777777" w:rsidR="00B07559" w:rsidRDefault="00B07559" w:rsidP="00B07559">
      <w:pPr>
        <w:sectPr w:rsidR="00B07559" w:rsidSect="008451E3">
          <w:footerReference w:type="even" r:id="rId8"/>
          <w:footerReference w:type="default" r:id="rId9"/>
          <w:pgSz w:w="11906" w:h="16838"/>
          <w:pgMar w:top="851" w:right="737" w:bottom="851" w:left="964" w:header="709" w:footer="709" w:gutter="0"/>
          <w:cols w:space="708"/>
          <w:titlePg/>
          <w:docGrid w:linePitch="360"/>
        </w:sectPr>
      </w:pPr>
    </w:p>
    <w:p w14:paraId="769B25C4" w14:textId="77777777" w:rsidR="00B07559" w:rsidRDefault="00B07559" w:rsidP="00B07559">
      <w:pPr>
        <w:rPr>
          <w:i/>
          <w:iCs/>
        </w:rPr>
      </w:pPr>
      <w:r w:rsidRPr="009C4842">
        <w:rPr>
          <w:b/>
          <w:bCs/>
        </w:rPr>
        <w:lastRenderedPageBreak/>
        <w:t>1.</w:t>
      </w:r>
      <w:r>
        <w:t> </w:t>
      </w:r>
      <w:r w:rsidR="002A0BBE">
        <w:t xml:space="preserve">Дисциплина относится </w:t>
      </w:r>
      <w:proofErr w:type="spellStart"/>
      <w:r w:rsidR="002A0BBE">
        <w:t>к</w:t>
      </w:r>
      <w:r w:rsidRPr="002A0BBE">
        <w:t>вариативной</w:t>
      </w:r>
      <w:proofErr w:type="spellEnd"/>
      <w:r w:rsidRPr="002A0BBE">
        <w:t xml:space="preserve"> части ОПОП ВО.</w:t>
      </w:r>
    </w:p>
    <w:p w14:paraId="3904D1FB" w14:textId="77777777" w:rsidR="006040CB" w:rsidRDefault="006040CB" w:rsidP="006040CB">
      <w:pPr>
        <w:rPr>
          <w:b/>
          <w:bCs/>
        </w:rPr>
      </w:pPr>
    </w:p>
    <w:p w14:paraId="08F854BE" w14:textId="77777777" w:rsidR="006040CB" w:rsidRPr="00B67D15" w:rsidRDefault="00B07559" w:rsidP="006040CB">
      <w:pPr>
        <w:jc w:val="both"/>
        <w:rPr>
          <w:i/>
          <w:iCs/>
        </w:rPr>
      </w:pPr>
      <w:r w:rsidRPr="009C4842">
        <w:rPr>
          <w:b/>
          <w:bCs/>
        </w:rPr>
        <w:t>2.</w:t>
      </w:r>
      <w:r>
        <w:t> </w:t>
      </w:r>
      <w:r w:rsidRPr="00D43FF2">
        <w:t xml:space="preserve">Входные требования </w:t>
      </w:r>
      <w:r w:rsidRPr="00B702C5">
        <w:t>для освоения дисциплины (модуля)</w:t>
      </w:r>
      <w:r>
        <w:t xml:space="preserve">: </w:t>
      </w:r>
      <w:r w:rsidR="006040CB" w:rsidRPr="006040CB">
        <w:t xml:space="preserve">учащиеся должны владеть знаниями </w:t>
      </w:r>
      <w:r w:rsidR="006040CB" w:rsidRPr="002A0BBE">
        <w:t>по линейной алгебре в объеме</w:t>
      </w:r>
      <w:r w:rsidR="006040CB">
        <w:t xml:space="preserve">, соответствующем программе </w:t>
      </w:r>
      <w:r w:rsidR="006040CB" w:rsidRPr="002A0BBE">
        <w:t>первого года обучения основных</w:t>
      </w:r>
      <w:r w:rsidR="006040CB">
        <w:t xml:space="preserve"> образовательных программ бакалавриата по укрупненным группам направлений и специальностей 01.00.00 </w:t>
      </w:r>
      <w:r w:rsidR="006040CB" w:rsidRPr="00624CD3">
        <w:rPr>
          <w:szCs w:val="28"/>
        </w:rPr>
        <w:t>«</w:t>
      </w:r>
      <w:r w:rsidR="006040CB">
        <w:rPr>
          <w:szCs w:val="28"/>
        </w:rPr>
        <w:t>М</w:t>
      </w:r>
      <w:r w:rsidR="006040CB" w:rsidRPr="00624CD3">
        <w:rPr>
          <w:szCs w:val="28"/>
        </w:rPr>
        <w:t xml:space="preserve">атематика и </w:t>
      </w:r>
      <w:r w:rsidR="006040CB">
        <w:rPr>
          <w:szCs w:val="28"/>
        </w:rPr>
        <w:t>механ</w:t>
      </w:r>
      <w:r w:rsidR="006040CB" w:rsidRPr="00624CD3">
        <w:rPr>
          <w:szCs w:val="28"/>
        </w:rPr>
        <w:t>ика»</w:t>
      </w:r>
      <w:r w:rsidR="006040CB">
        <w:rPr>
          <w:szCs w:val="28"/>
        </w:rPr>
        <w:t>, 02.00.00 «Компьютерные и информационные науки».</w:t>
      </w:r>
    </w:p>
    <w:p w14:paraId="39D7A63C" w14:textId="77777777" w:rsidR="00B07559" w:rsidRPr="006040CB" w:rsidRDefault="00B07559" w:rsidP="00B07559">
      <w:pPr>
        <w:rPr>
          <w:iCs/>
        </w:rPr>
      </w:pPr>
    </w:p>
    <w:p w14:paraId="211121E4" w14:textId="77777777" w:rsidR="005E6E84" w:rsidRDefault="00B07559" w:rsidP="00B07559">
      <w:pPr>
        <w:rPr>
          <w:iCs/>
        </w:rPr>
      </w:pPr>
      <w:r w:rsidRPr="009C4842">
        <w:rPr>
          <w:b/>
          <w:bCs/>
        </w:rPr>
        <w:t>3.</w:t>
      </w:r>
      <w:r>
        <w:t> </w:t>
      </w:r>
      <w:r w:rsidR="005E6E84">
        <w:t>Р</w:t>
      </w:r>
      <w:r w:rsidR="005E6E84" w:rsidRPr="00BE7F1E">
        <w:t xml:space="preserve">езультаты обучения по дисциплине (модулю), соотнесенные с </w:t>
      </w:r>
      <w:r w:rsidR="005E6E84">
        <w:t>требуемыми компетенциями выпускников</w:t>
      </w:r>
      <w:r w:rsidR="005E6E84">
        <w:rPr>
          <w:i/>
          <w:iCs/>
        </w:rPr>
        <w:t>.</w:t>
      </w:r>
    </w:p>
    <w:p w14:paraId="294DF65B" w14:textId="77777777" w:rsidR="005F7F3C" w:rsidRDefault="005F7F3C" w:rsidP="00AB5AA6">
      <w:pPr>
        <w:ind w:firstLine="709"/>
      </w:pPr>
    </w:p>
    <w:p w14:paraId="2EF0C253" w14:textId="77777777" w:rsidR="00AB5AA6" w:rsidRPr="005E6E84" w:rsidRDefault="00AB5AA6" w:rsidP="00AB5AA6">
      <w:pPr>
        <w:ind w:firstLine="709"/>
      </w:pPr>
      <w:r w:rsidRPr="005E6E84">
        <w:t xml:space="preserve">Компетенции выпускников, </w:t>
      </w:r>
      <w:r>
        <w:t xml:space="preserve">частично </w:t>
      </w:r>
      <w:r w:rsidRPr="005E6E84">
        <w:t>формируемые при реализации дисциплины (модуля):</w:t>
      </w:r>
    </w:p>
    <w:p w14:paraId="655BA5A5" w14:textId="77777777" w:rsidR="005F7F3C" w:rsidRDefault="005F7F3C" w:rsidP="00AB5AA6">
      <w:pPr>
        <w:ind w:firstLine="709"/>
        <w:rPr>
          <w:b/>
          <w:bCs/>
          <w:iCs/>
          <w:highlight w:val="lightGray"/>
        </w:rPr>
      </w:pPr>
    </w:p>
    <w:p w14:paraId="07EE8D53" w14:textId="77777777" w:rsidR="005F7F3C" w:rsidRPr="002A0BBE" w:rsidRDefault="005F7F3C" w:rsidP="00C722EC">
      <w:pPr>
        <w:pStyle w:val="af0"/>
        <w:numPr>
          <w:ilvl w:val="0"/>
          <w:numId w:val="1"/>
        </w:numPr>
        <w:spacing w:line="240" w:lineRule="auto"/>
        <w:ind w:left="714" w:hanging="357"/>
        <w:rPr>
          <w:rFonts w:ascii="Times New Roman" w:hAnsi="Times New Roman" w:cs="Times New Roman"/>
          <w:b/>
          <w:bCs/>
          <w:iCs/>
          <w:sz w:val="24"/>
          <w:szCs w:val="24"/>
        </w:rPr>
      </w:pPr>
      <w:r w:rsidRPr="002A0BBE">
        <w:rPr>
          <w:rFonts w:ascii="Times New Roman" w:hAnsi="Times New Roman" w:cs="Times New Roman"/>
          <w:b/>
          <w:bCs/>
          <w:iCs/>
          <w:sz w:val="24"/>
          <w:szCs w:val="24"/>
        </w:rPr>
        <w:t>ПК-</w:t>
      </w:r>
      <w:r w:rsidR="00377523" w:rsidRPr="002A0BBE">
        <w:rPr>
          <w:rFonts w:ascii="Times New Roman" w:hAnsi="Times New Roman" w:cs="Times New Roman"/>
          <w:b/>
          <w:bCs/>
          <w:iCs/>
          <w:sz w:val="24"/>
          <w:szCs w:val="24"/>
        </w:rPr>
        <w:t>2</w:t>
      </w:r>
      <w:r w:rsidRPr="002A0BBE">
        <w:rPr>
          <w:rFonts w:ascii="Times New Roman" w:hAnsi="Times New Roman" w:cs="Times New Roman"/>
          <w:b/>
          <w:bCs/>
          <w:iCs/>
          <w:sz w:val="24"/>
          <w:szCs w:val="24"/>
        </w:rPr>
        <w:t xml:space="preserve">.Б </w:t>
      </w:r>
      <w:r w:rsidRPr="002A0BBE">
        <w:rPr>
          <w:rFonts w:ascii="Times New Roman" w:hAnsi="Times New Roman" w:cs="Times New Roman"/>
          <w:sz w:val="24"/>
          <w:szCs w:val="24"/>
        </w:rPr>
        <w:t>Способность понимать и применять в научно-исследовательской деятельности современный математический аппарат</w:t>
      </w:r>
    </w:p>
    <w:p w14:paraId="65B06F95" w14:textId="77777777" w:rsidR="005F7F3C" w:rsidRDefault="005F7F3C" w:rsidP="00AB5AA6">
      <w:pPr>
        <w:ind w:firstLine="709"/>
      </w:pPr>
    </w:p>
    <w:p w14:paraId="3CB59D71" w14:textId="77777777" w:rsidR="00AB5AA6" w:rsidRDefault="00AB5AA6" w:rsidP="00AB5AA6">
      <w:pPr>
        <w:ind w:firstLine="709"/>
      </w:pPr>
      <w:r w:rsidRPr="00BE7F1E">
        <w:t xml:space="preserve">Планируемые результаты </w:t>
      </w:r>
      <w:r>
        <w:t>обучения по дисциплине (модулю):</w:t>
      </w:r>
    </w:p>
    <w:p w14:paraId="1E65CAA0" w14:textId="77777777" w:rsidR="00EB6BA8" w:rsidRDefault="00EB6BA8" w:rsidP="005F7F3C">
      <w:pPr>
        <w:ind w:firstLine="720"/>
        <w:jc w:val="both"/>
      </w:pPr>
    </w:p>
    <w:p w14:paraId="421B160B" w14:textId="77777777" w:rsidR="005F7F3C" w:rsidRPr="00D60F02" w:rsidRDefault="005F7F3C" w:rsidP="005F7F3C">
      <w:pPr>
        <w:ind w:firstLine="720"/>
        <w:jc w:val="both"/>
        <w:rPr>
          <w:b/>
        </w:rPr>
      </w:pPr>
      <w:r w:rsidRPr="00EB6BA8">
        <w:rPr>
          <w:b/>
        </w:rPr>
        <w:t>Знать</w:t>
      </w:r>
      <w:r w:rsidRPr="002A0BBE">
        <w:rPr>
          <w:b/>
        </w:rPr>
        <w:t>:</w:t>
      </w:r>
    </w:p>
    <w:p w14:paraId="24298D7F" w14:textId="77777777" w:rsidR="00EB6BA8" w:rsidRDefault="002A0BBE" w:rsidP="005F7F3C">
      <w:pPr>
        <w:ind w:firstLine="720"/>
        <w:jc w:val="both"/>
      </w:pPr>
      <w:r w:rsidRPr="002A0BBE">
        <w:t xml:space="preserve">теории конечных групп, евклидовых колец, конечных полей, кодов </w:t>
      </w:r>
      <w:proofErr w:type="spellStart"/>
      <w:r w:rsidRPr="002A0BBE">
        <w:t>Боуза</w:t>
      </w:r>
      <w:proofErr w:type="spellEnd"/>
      <w:r w:rsidRPr="002A0BBE">
        <w:t>-Чоудхури-</w:t>
      </w:r>
      <w:proofErr w:type="spellStart"/>
      <w:r w:rsidRPr="002A0BBE">
        <w:t>Хоквингема</w:t>
      </w:r>
      <w:proofErr w:type="spellEnd"/>
    </w:p>
    <w:p w14:paraId="69261162" w14:textId="77777777" w:rsidR="002A0BBE" w:rsidRDefault="002A0BBE" w:rsidP="005F7F3C">
      <w:pPr>
        <w:ind w:firstLine="720"/>
        <w:jc w:val="both"/>
      </w:pPr>
    </w:p>
    <w:p w14:paraId="7475CB0B" w14:textId="77777777" w:rsidR="005F7F3C" w:rsidRPr="00D60F02" w:rsidRDefault="00EB6BA8" w:rsidP="005F7F3C">
      <w:pPr>
        <w:ind w:firstLine="720"/>
        <w:jc w:val="both"/>
        <w:rPr>
          <w:b/>
        </w:rPr>
      </w:pPr>
      <w:r w:rsidRPr="00EB6BA8">
        <w:rPr>
          <w:b/>
        </w:rPr>
        <w:t>Уметь:</w:t>
      </w:r>
    </w:p>
    <w:p w14:paraId="65FB5B28" w14:textId="77777777" w:rsidR="00EB6BA8" w:rsidRDefault="002A0BBE" w:rsidP="005F7F3C">
      <w:pPr>
        <w:ind w:firstLine="720"/>
        <w:jc w:val="both"/>
      </w:pPr>
      <w:r w:rsidRPr="002A0BBE">
        <w:t>применять методы абстрактной алгебры в современных прикладных задачах</w:t>
      </w:r>
    </w:p>
    <w:p w14:paraId="76E4F89A" w14:textId="77777777" w:rsidR="002A0BBE" w:rsidRDefault="002A0BBE" w:rsidP="005F7F3C">
      <w:pPr>
        <w:ind w:firstLine="720"/>
        <w:jc w:val="both"/>
      </w:pPr>
    </w:p>
    <w:p w14:paraId="49221B70" w14:textId="77777777" w:rsidR="005F7F3C" w:rsidRPr="00D60F02" w:rsidRDefault="00EB6BA8" w:rsidP="005F7F3C">
      <w:pPr>
        <w:ind w:firstLine="720"/>
        <w:jc w:val="both"/>
        <w:rPr>
          <w:b/>
        </w:rPr>
      </w:pPr>
      <w:r w:rsidRPr="00EB6BA8">
        <w:rPr>
          <w:b/>
        </w:rPr>
        <w:t>Владеть:</w:t>
      </w:r>
    </w:p>
    <w:p w14:paraId="3C837C51" w14:textId="77777777" w:rsidR="00AB5AA6" w:rsidRDefault="002A0BBE" w:rsidP="00AB5AA6">
      <w:pPr>
        <w:ind w:firstLine="709"/>
      </w:pPr>
      <w:r w:rsidRPr="002A0BBE">
        <w:t>навыками решения задач алгебры и теории кодирования</w:t>
      </w:r>
    </w:p>
    <w:p w14:paraId="1B450718" w14:textId="77777777" w:rsidR="00D60F02" w:rsidRDefault="00D60F02" w:rsidP="002A0BBE">
      <w:pPr>
        <w:ind w:firstLine="709"/>
      </w:pPr>
    </w:p>
    <w:p w14:paraId="422DEB20" w14:textId="77777777" w:rsidR="00766BDB" w:rsidRPr="002A0BBE" w:rsidRDefault="00B07559" w:rsidP="00D60F02">
      <w:r w:rsidRPr="00D60F02">
        <w:rPr>
          <w:b/>
        </w:rPr>
        <w:t>4</w:t>
      </w:r>
      <w:r w:rsidRPr="002A0BBE">
        <w:t>.</w:t>
      </w:r>
      <w:r>
        <w:t> </w:t>
      </w:r>
      <w:r w:rsidR="00766BDB" w:rsidRPr="00BE7F1E">
        <w:t>Формат обучения</w:t>
      </w:r>
      <w:r w:rsidR="00EF7145">
        <w:t xml:space="preserve">: </w:t>
      </w:r>
      <w:r w:rsidR="009542C9" w:rsidRPr="002A0BBE">
        <w:t>лекции и семинарские занятия проводятся</w:t>
      </w:r>
      <w:r w:rsidR="002A0BBE" w:rsidRPr="002A0BBE">
        <w:t xml:space="preserve"> с использованием меловой доски</w:t>
      </w:r>
      <w:r w:rsidR="00EF7145" w:rsidRPr="002A0BBE">
        <w:t>.</w:t>
      </w:r>
    </w:p>
    <w:p w14:paraId="76A2086F" w14:textId="77777777" w:rsidR="00766BDB" w:rsidRPr="00BE7F1E" w:rsidRDefault="00766BDB" w:rsidP="00766BDB"/>
    <w:p w14:paraId="412A740C" w14:textId="77777777" w:rsidR="00766BDB" w:rsidRDefault="00B07559" w:rsidP="00766BDB">
      <w:r w:rsidRPr="009C4842">
        <w:rPr>
          <w:b/>
          <w:bCs/>
        </w:rPr>
        <w:t>5.</w:t>
      </w:r>
      <w:r>
        <w:t> </w:t>
      </w:r>
      <w:r w:rsidR="00766BDB" w:rsidRPr="00BE7F1E">
        <w:t>Объем дисциплины (модуля)</w:t>
      </w:r>
      <w:r w:rsidR="00766BDB">
        <w:t xml:space="preserve"> составляет</w:t>
      </w:r>
      <w:r w:rsidR="00D60F02">
        <w:t xml:space="preserve"> 6 </w:t>
      </w:r>
      <w:proofErr w:type="spellStart"/>
      <w:r w:rsidR="00766BDB" w:rsidRPr="00D60F02">
        <w:t>з.е</w:t>
      </w:r>
      <w:proofErr w:type="spellEnd"/>
      <w:r w:rsidR="00766BDB" w:rsidRPr="00D60F02">
        <w:t>.,</w:t>
      </w:r>
      <w:r w:rsidR="00766BDB">
        <w:t xml:space="preserve"> в том числе</w:t>
      </w:r>
      <w:r w:rsidR="00D60F02">
        <w:t xml:space="preserve"> 104 </w:t>
      </w:r>
      <w:r w:rsidR="00766BDB" w:rsidRPr="000C7F73">
        <w:t>академических час</w:t>
      </w:r>
      <w:r w:rsidR="00F803C2">
        <w:t>а</w:t>
      </w:r>
      <w:r w:rsidR="00766BDB">
        <w:t>, отведенных</w:t>
      </w:r>
      <w:r w:rsidR="00766BDB" w:rsidRPr="000C7F73">
        <w:t xml:space="preserve"> на контактную работу обучающихся с преподавателем</w:t>
      </w:r>
      <w:r w:rsidR="00766BDB">
        <w:t xml:space="preserve">, </w:t>
      </w:r>
      <w:r w:rsidR="00D60F02">
        <w:t>112</w:t>
      </w:r>
      <w:r w:rsidR="00766BDB">
        <w:t xml:space="preserve"> академических часов </w:t>
      </w:r>
      <w:r w:rsidR="00766BDB" w:rsidRPr="000C7F73">
        <w:t>на сам</w:t>
      </w:r>
      <w:r w:rsidR="00766BDB">
        <w:t xml:space="preserve">остоятельную работу обучающихся. </w:t>
      </w:r>
    </w:p>
    <w:p w14:paraId="14B2D597" w14:textId="77777777" w:rsidR="00766BDB" w:rsidRPr="000C7F73" w:rsidRDefault="00766BDB" w:rsidP="00766BDB"/>
    <w:p w14:paraId="2BB8C48B" w14:textId="77777777" w:rsidR="00B07559" w:rsidRDefault="00B07559" w:rsidP="00B07559">
      <w:r w:rsidRPr="009C4842">
        <w:rPr>
          <w:b/>
          <w:bCs/>
        </w:rPr>
        <w:t>6.</w:t>
      </w:r>
      <w:r>
        <w:t> </w:t>
      </w:r>
      <w:r w:rsidRPr="00BE7F1E">
        <w:t>Содержание дисциплины (модуля), структурированное по темам (разделам) с указанием отведенного на них количества академических часов и виды учебны</w:t>
      </w:r>
      <w:r w:rsidR="002F6B4E">
        <w:t>х занятий.</w:t>
      </w:r>
    </w:p>
    <w:p w14:paraId="6A58D54C" w14:textId="77777777" w:rsidR="00D60F02" w:rsidRDefault="00D60F02" w:rsidP="00B07559"/>
    <w:p w14:paraId="6CFBA56A" w14:textId="77777777" w:rsidR="00D60F02" w:rsidRDefault="00D60F02" w:rsidP="00B07559"/>
    <w:p w14:paraId="0D05C76D" w14:textId="77777777" w:rsidR="00D60F02" w:rsidRDefault="00D60F02" w:rsidP="00B07559"/>
    <w:p w14:paraId="31C05413" w14:textId="77777777" w:rsidR="00D60F02" w:rsidRDefault="00D60F02" w:rsidP="00B07559"/>
    <w:p w14:paraId="3A662E93" w14:textId="77777777" w:rsidR="00D60F02" w:rsidRPr="00BE7F1E" w:rsidRDefault="00D60F02" w:rsidP="00B07559"/>
    <w:tbl>
      <w:tblPr>
        <w:tblpPr w:leftFromText="180" w:rightFromText="180" w:vertAnchor="text" w:horzAnchor="page" w:tblpX="1009" w:tblpY="238"/>
        <w:tblW w:w="50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30"/>
        <w:gridCol w:w="1134"/>
        <w:gridCol w:w="1134"/>
        <w:gridCol w:w="992"/>
        <w:gridCol w:w="992"/>
        <w:gridCol w:w="2408"/>
      </w:tblGrid>
      <w:tr w:rsidR="00B07559" w:rsidRPr="002E2DAF" w14:paraId="63178027" w14:textId="77777777" w:rsidTr="00D60F02">
        <w:trPr>
          <w:trHeight w:val="135"/>
        </w:trPr>
        <w:tc>
          <w:tcPr>
            <w:tcW w:w="8330" w:type="dxa"/>
            <w:vMerge w:val="restart"/>
          </w:tcPr>
          <w:p w14:paraId="7D1596CA" w14:textId="77777777" w:rsidR="00B07559" w:rsidRPr="002E2DAF" w:rsidRDefault="00B07559" w:rsidP="00B07559">
            <w:pPr>
              <w:jc w:val="center"/>
              <w:rPr>
                <w:b/>
                <w:bCs/>
              </w:rPr>
            </w:pPr>
            <w:r w:rsidRPr="002E2DAF">
              <w:rPr>
                <w:b/>
                <w:bCs/>
              </w:rPr>
              <w:lastRenderedPageBreak/>
              <w:t>Наименование и краткое содержание разделов и тем дисциплины (модуля),</w:t>
            </w:r>
          </w:p>
          <w:p w14:paraId="4046B7F9" w14:textId="77777777" w:rsidR="00B07559" w:rsidRPr="002E2DAF" w:rsidRDefault="00B07559" w:rsidP="00B07559">
            <w:pPr>
              <w:jc w:val="center"/>
              <w:rPr>
                <w:b/>
                <w:bCs/>
              </w:rPr>
            </w:pPr>
          </w:p>
          <w:p w14:paraId="740C9735" w14:textId="77777777" w:rsidR="00B07559" w:rsidRPr="002E2DAF" w:rsidRDefault="00B07559" w:rsidP="00B07559">
            <w:pPr>
              <w:jc w:val="center"/>
            </w:pPr>
            <w:r>
              <w:rPr>
                <w:b/>
                <w:bCs/>
              </w:rPr>
              <w:t>Ф</w:t>
            </w:r>
            <w:r w:rsidRPr="002E2DAF">
              <w:rPr>
                <w:b/>
                <w:bCs/>
              </w:rPr>
              <w:t>орма промежуточной аттестации по дисциплине (модулю)</w:t>
            </w:r>
          </w:p>
        </w:tc>
        <w:tc>
          <w:tcPr>
            <w:tcW w:w="1134" w:type="dxa"/>
            <w:vMerge w:val="restart"/>
          </w:tcPr>
          <w:p w14:paraId="2211BE99" w14:textId="77777777" w:rsidR="00B07559" w:rsidRPr="002E2DAF" w:rsidRDefault="00B07559" w:rsidP="00B07559">
            <w:pPr>
              <w:jc w:val="center"/>
              <w:rPr>
                <w:b/>
                <w:bCs/>
              </w:rPr>
            </w:pPr>
            <w:r w:rsidRPr="002E2DAF">
              <w:rPr>
                <w:b/>
                <w:bCs/>
              </w:rPr>
              <w:t>Всего</w:t>
            </w:r>
          </w:p>
          <w:p w14:paraId="1DC9AE41" w14:textId="77777777" w:rsidR="00B07559" w:rsidRPr="002E2DAF" w:rsidRDefault="00B07559" w:rsidP="00B07559">
            <w:pPr>
              <w:jc w:val="center"/>
            </w:pPr>
            <w:r w:rsidRPr="002E2DAF">
              <w:rPr>
                <w:b/>
                <w:bCs/>
              </w:rPr>
              <w:t>(часы</w:t>
            </w:r>
            <w:r w:rsidRPr="002E2DAF">
              <w:t>)</w:t>
            </w:r>
          </w:p>
        </w:tc>
        <w:tc>
          <w:tcPr>
            <w:tcW w:w="5526" w:type="dxa"/>
            <w:gridSpan w:val="4"/>
          </w:tcPr>
          <w:p w14:paraId="5D2EAFB4" w14:textId="77777777" w:rsidR="00B07559" w:rsidRPr="002E2DAF" w:rsidRDefault="00B07559" w:rsidP="00B07559">
            <w:pPr>
              <w:jc w:val="center"/>
            </w:pPr>
            <w:r w:rsidRPr="002E2DAF">
              <w:t>В том числе</w:t>
            </w:r>
          </w:p>
        </w:tc>
      </w:tr>
      <w:tr w:rsidR="00D60F02" w:rsidRPr="002E2DAF" w14:paraId="1B156D95" w14:textId="77777777" w:rsidTr="00D60F02">
        <w:trPr>
          <w:trHeight w:val="135"/>
        </w:trPr>
        <w:tc>
          <w:tcPr>
            <w:tcW w:w="8330" w:type="dxa"/>
            <w:vMerge/>
          </w:tcPr>
          <w:p w14:paraId="179C4A5D" w14:textId="77777777" w:rsidR="00D60F02" w:rsidRPr="002E2DAF" w:rsidRDefault="00D60F02" w:rsidP="00B07559"/>
        </w:tc>
        <w:tc>
          <w:tcPr>
            <w:tcW w:w="1134" w:type="dxa"/>
            <w:vMerge/>
          </w:tcPr>
          <w:p w14:paraId="61DD7E5E" w14:textId="77777777" w:rsidR="00D60F02" w:rsidRPr="002E2DAF" w:rsidRDefault="00D60F02" w:rsidP="00B07559"/>
        </w:tc>
        <w:tc>
          <w:tcPr>
            <w:tcW w:w="3118" w:type="dxa"/>
            <w:gridSpan w:val="3"/>
          </w:tcPr>
          <w:p w14:paraId="0945B8EA" w14:textId="77777777" w:rsidR="00D60F02" w:rsidRPr="00270AF0" w:rsidRDefault="00D60F02" w:rsidP="00B07559">
            <w:pPr>
              <w:jc w:val="center"/>
              <w:rPr>
                <w:b/>
                <w:bCs/>
              </w:rPr>
            </w:pPr>
            <w:r w:rsidRPr="00270AF0">
              <w:rPr>
                <w:b/>
                <w:bCs/>
                <w:sz w:val="22"/>
                <w:szCs w:val="22"/>
              </w:rPr>
              <w:t xml:space="preserve">Контактная работа </w:t>
            </w:r>
            <w:r w:rsidRPr="00270AF0">
              <w:rPr>
                <w:b/>
                <w:bCs/>
                <w:sz w:val="22"/>
                <w:szCs w:val="22"/>
              </w:rPr>
              <w:br/>
              <w:t>(работа во взаимодействии с преподавателем)</w:t>
            </w:r>
          </w:p>
          <w:p w14:paraId="52D3978A" w14:textId="77777777" w:rsidR="00D60F02" w:rsidRPr="00270AF0" w:rsidRDefault="00D60F02" w:rsidP="00B07559">
            <w:pPr>
              <w:jc w:val="center"/>
              <w:rPr>
                <w:b/>
                <w:bCs/>
              </w:rPr>
            </w:pPr>
            <w:r w:rsidRPr="00270AF0">
              <w:rPr>
                <w:b/>
                <w:bCs/>
                <w:sz w:val="22"/>
                <w:szCs w:val="22"/>
              </w:rPr>
              <w:t>Виды контактной работы, часы</w:t>
            </w:r>
          </w:p>
        </w:tc>
        <w:tc>
          <w:tcPr>
            <w:tcW w:w="2408" w:type="dxa"/>
            <w:vMerge w:val="restart"/>
          </w:tcPr>
          <w:p w14:paraId="1A695B42" w14:textId="77777777" w:rsidR="00D60F02" w:rsidRPr="00270AF0" w:rsidRDefault="00D60F02" w:rsidP="00B07559">
            <w:pPr>
              <w:jc w:val="center"/>
              <w:rPr>
                <w:b/>
                <w:bCs/>
              </w:rPr>
            </w:pPr>
            <w:r w:rsidRPr="00270AF0">
              <w:rPr>
                <w:b/>
                <w:bCs/>
                <w:sz w:val="22"/>
                <w:szCs w:val="22"/>
              </w:rPr>
              <w:t>Самостоятельная работа обучающегося,</w:t>
            </w:r>
          </w:p>
          <w:p w14:paraId="56DEA973" w14:textId="77777777" w:rsidR="00D60F02" w:rsidRPr="00270AF0" w:rsidRDefault="00D60F02" w:rsidP="00B07559">
            <w:pPr>
              <w:jc w:val="center"/>
              <w:rPr>
                <w:b/>
                <w:bCs/>
              </w:rPr>
            </w:pPr>
            <w:r w:rsidRPr="00270AF0">
              <w:rPr>
                <w:b/>
                <w:bCs/>
                <w:sz w:val="22"/>
                <w:szCs w:val="22"/>
              </w:rPr>
              <w:t xml:space="preserve"> часы </w:t>
            </w:r>
          </w:p>
          <w:p w14:paraId="37177CA4" w14:textId="125881BC" w:rsidR="00D60F02" w:rsidRPr="00270AF0" w:rsidRDefault="00D60F02" w:rsidP="00B07559">
            <w:pPr>
              <w:jc w:val="center"/>
              <w:rPr>
                <w:i/>
                <w:iCs/>
              </w:rPr>
            </w:pPr>
          </w:p>
        </w:tc>
      </w:tr>
      <w:tr w:rsidR="00D60F02" w:rsidRPr="002E2DAF" w14:paraId="37FE6E55" w14:textId="77777777" w:rsidTr="00D60F02">
        <w:trPr>
          <w:trHeight w:val="1835"/>
        </w:trPr>
        <w:tc>
          <w:tcPr>
            <w:tcW w:w="8330" w:type="dxa"/>
            <w:vMerge/>
          </w:tcPr>
          <w:p w14:paraId="2019A3FB" w14:textId="77777777" w:rsidR="00D60F02" w:rsidRPr="002E2DAF" w:rsidRDefault="00D60F02" w:rsidP="00B07559"/>
        </w:tc>
        <w:tc>
          <w:tcPr>
            <w:tcW w:w="1134" w:type="dxa"/>
            <w:vMerge/>
          </w:tcPr>
          <w:p w14:paraId="12B4862A" w14:textId="77777777" w:rsidR="00D60F02" w:rsidRPr="002E2DAF" w:rsidRDefault="00D60F02" w:rsidP="00B07559"/>
        </w:tc>
        <w:tc>
          <w:tcPr>
            <w:tcW w:w="1134" w:type="dxa"/>
            <w:textDirection w:val="btLr"/>
            <w:vAlign w:val="center"/>
          </w:tcPr>
          <w:p w14:paraId="328BB2A7" w14:textId="77777777" w:rsidR="00D60F02" w:rsidRPr="002E2DAF" w:rsidRDefault="00D60F02" w:rsidP="00B07559">
            <w:pPr>
              <w:ind w:left="113" w:right="113"/>
              <w:jc w:val="center"/>
            </w:pPr>
            <w:r>
              <w:t xml:space="preserve">Занятия лекционного </w:t>
            </w:r>
            <w:r w:rsidRPr="002E2DAF">
              <w:t>типа</w:t>
            </w:r>
            <w:r>
              <w:t>*</w:t>
            </w:r>
          </w:p>
        </w:tc>
        <w:tc>
          <w:tcPr>
            <w:tcW w:w="992" w:type="dxa"/>
            <w:textDirection w:val="btLr"/>
            <w:vAlign w:val="center"/>
          </w:tcPr>
          <w:p w14:paraId="34518FC1" w14:textId="77777777" w:rsidR="00D60F02" w:rsidRPr="002E2DAF" w:rsidRDefault="00D60F02" w:rsidP="00B07559">
            <w:pPr>
              <w:ind w:left="113" w:right="113"/>
              <w:jc w:val="center"/>
            </w:pPr>
            <w:r w:rsidRPr="002E2DAF">
              <w:t>Занятия семинарского типа</w:t>
            </w:r>
            <w:r>
              <w:t>*</w:t>
            </w:r>
          </w:p>
        </w:tc>
        <w:tc>
          <w:tcPr>
            <w:tcW w:w="992" w:type="dxa"/>
            <w:tcBorders>
              <w:left w:val="single" w:sz="4" w:space="0" w:color="auto"/>
            </w:tcBorders>
            <w:vAlign w:val="center"/>
          </w:tcPr>
          <w:p w14:paraId="3804A5D9" w14:textId="77777777" w:rsidR="00D60F02" w:rsidRPr="002E2DAF" w:rsidRDefault="00D60F02" w:rsidP="00B07559">
            <w:pPr>
              <w:jc w:val="center"/>
              <w:rPr>
                <w:b/>
                <w:bCs/>
                <w:color w:val="FF6600"/>
              </w:rPr>
            </w:pPr>
            <w:r w:rsidRPr="002E2DAF">
              <w:rPr>
                <w:b/>
                <w:bCs/>
              </w:rPr>
              <w:t>Всего</w:t>
            </w:r>
          </w:p>
        </w:tc>
        <w:tc>
          <w:tcPr>
            <w:tcW w:w="2408" w:type="dxa"/>
            <w:vMerge/>
          </w:tcPr>
          <w:p w14:paraId="255B3B4B" w14:textId="77777777" w:rsidR="00D60F02" w:rsidRPr="002E2DAF" w:rsidRDefault="00D60F02" w:rsidP="00B07559">
            <w:pPr>
              <w:jc w:val="center"/>
              <w:rPr>
                <w:b/>
                <w:bCs/>
              </w:rPr>
            </w:pPr>
          </w:p>
        </w:tc>
      </w:tr>
      <w:tr w:rsidR="00382EEB" w:rsidRPr="00D60F02" w14:paraId="1BC8D697" w14:textId="77777777" w:rsidTr="00D60F02">
        <w:tc>
          <w:tcPr>
            <w:tcW w:w="8330" w:type="dxa"/>
          </w:tcPr>
          <w:p w14:paraId="36DB94A9" w14:textId="77777777" w:rsidR="000F5826" w:rsidRPr="00D60F02" w:rsidRDefault="000F5826" w:rsidP="00A33C5A">
            <w:r w:rsidRPr="00D60F02">
              <w:t xml:space="preserve">1. </w:t>
            </w:r>
            <w:r w:rsidR="00A33C5A" w:rsidRPr="00D60F02">
              <w:t xml:space="preserve"> Теория меры. Определение кольца, минимального кольца, алгебры, борелевской алгебры. Определение меры на полукольце, продолжение меры с полукольца на минимальное кольцо. Определение внешней меры, измеримость по Лебегу, критерий измеримости по Лебегу, счетная аддитивность меры Лебега. Полная мера. Канторово множество, его свойства. Пример неизмеримого по Лебегу множества. Мера Лебега-</w:t>
            </w:r>
            <w:proofErr w:type="spellStart"/>
            <w:r w:rsidR="00A33C5A" w:rsidRPr="00D60F02">
              <w:t>Стильтьеса</w:t>
            </w:r>
            <w:proofErr w:type="spellEnd"/>
            <w:r w:rsidR="00A33C5A" w:rsidRPr="00D60F02">
              <w:t>, необходимое и достаточное условие счетной аддитивности меры Лебега-</w:t>
            </w:r>
            <w:proofErr w:type="spellStart"/>
            <w:r w:rsidR="00A33C5A" w:rsidRPr="00D60F02">
              <w:t>Стильтьеса</w:t>
            </w:r>
            <w:proofErr w:type="spellEnd"/>
            <w:r w:rsidR="00A33C5A" w:rsidRPr="00D60F02">
              <w:t>. Абсолютная непрерывность одной меры относительно другой. Критерий абсолютной непрерывности меры Лебега-</w:t>
            </w:r>
            <w:proofErr w:type="spellStart"/>
            <w:r w:rsidR="00A33C5A" w:rsidRPr="00D60F02">
              <w:t>Стильтьеса</w:t>
            </w:r>
            <w:proofErr w:type="spellEnd"/>
            <w:r w:rsidR="00A33C5A" w:rsidRPr="00D60F02">
              <w:t xml:space="preserve"> относительно меры Лебега, порожденной длиной.</w:t>
            </w:r>
          </w:p>
        </w:tc>
        <w:tc>
          <w:tcPr>
            <w:tcW w:w="1134" w:type="dxa"/>
          </w:tcPr>
          <w:p w14:paraId="20E2F2CF" w14:textId="77777777" w:rsidR="00382EEB" w:rsidRPr="00D60F02" w:rsidRDefault="000F5826" w:rsidP="00B07559">
            <w:pPr>
              <w:rPr>
                <w:b/>
              </w:rPr>
            </w:pPr>
            <w:r w:rsidRPr="00D60F02">
              <w:rPr>
                <w:b/>
              </w:rPr>
              <w:t>3</w:t>
            </w:r>
            <w:r w:rsidR="00CF6DB6" w:rsidRPr="00D60F02">
              <w:rPr>
                <w:b/>
              </w:rPr>
              <w:t>4</w:t>
            </w:r>
          </w:p>
        </w:tc>
        <w:tc>
          <w:tcPr>
            <w:tcW w:w="1134" w:type="dxa"/>
          </w:tcPr>
          <w:p w14:paraId="3D89B9C1" w14:textId="77777777" w:rsidR="00382EEB" w:rsidRPr="00D60F02" w:rsidRDefault="00CF6DB6" w:rsidP="00B07559">
            <w:pPr>
              <w:rPr>
                <w:b/>
                <w:bCs/>
              </w:rPr>
            </w:pPr>
            <w:r w:rsidRPr="00D60F02">
              <w:rPr>
                <w:b/>
                <w:bCs/>
              </w:rPr>
              <w:t>18</w:t>
            </w:r>
          </w:p>
        </w:tc>
        <w:tc>
          <w:tcPr>
            <w:tcW w:w="992" w:type="dxa"/>
          </w:tcPr>
          <w:p w14:paraId="67A7F0AF" w14:textId="77777777" w:rsidR="00382EEB" w:rsidRPr="00D60F02" w:rsidRDefault="00D60F02" w:rsidP="00B07559">
            <w:r>
              <w:t>0</w:t>
            </w:r>
          </w:p>
        </w:tc>
        <w:tc>
          <w:tcPr>
            <w:tcW w:w="992" w:type="dxa"/>
          </w:tcPr>
          <w:p w14:paraId="30C96608" w14:textId="77777777" w:rsidR="00382EEB" w:rsidRPr="00D60F02" w:rsidRDefault="00D60F02" w:rsidP="00B07559">
            <w:pPr>
              <w:rPr>
                <w:b/>
              </w:rPr>
            </w:pPr>
            <w:r>
              <w:rPr>
                <w:b/>
              </w:rPr>
              <w:t>18</w:t>
            </w:r>
          </w:p>
        </w:tc>
        <w:tc>
          <w:tcPr>
            <w:tcW w:w="2408" w:type="dxa"/>
          </w:tcPr>
          <w:p w14:paraId="395C0F6F" w14:textId="77777777" w:rsidR="00382EEB" w:rsidRPr="00D60F02" w:rsidRDefault="000F5826" w:rsidP="00B07559">
            <w:pPr>
              <w:rPr>
                <w:b/>
              </w:rPr>
            </w:pPr>
            <w:r w:rsidRPr="00D60F02">
              <w:rPr>
                <w:b/>
              </w:rPr>
              <w:t>16</w:t>
            </w:r>
          </w:p>
        </w:tc>
      </w:tr>
      <w:tr w:rsidR="003B2912" w:rsidRPr="00D60F02" w14:paraId="3DF4B187" w14:textId="77777777" w:rsidTr="00D60F02">
        <w:tc>
          <w:tcPr>
            <w:tcW w:w="8330" w:type="dxa"/>
          </w:tcPr>
          <w:p w14:paraId="02DD1A5A" w14:textId="77777777" w:rsidR="000D5FE5" w:rsidRPr="00D60F02" w:rsidRDefault="00A33C5A" w:rsidP="000D5FE5">
            <w:r w:rsidRPr="00D60F02">
              <w:t xml:space="preserve">2. Интеграл Лебега. Измеримые функции, измеримость непрерывной функции, предела почти всюду измеримых функций, измеримость суммы, разности, произведения и частного измеримых функций. Аппроксимация измеримых функций простыми. Теорема Егорова. Интеграл Лебега от простых функций, от ограниченных и неограниченных функций. Интегрируемые функции и их свойства. Абсолютная непрерывность интеграла Лебега. Теоремы Лебега, Леви и Фату о предельном переходе под знаком интеграла Лебега. Сравнение интеграла Лебега с интегралом Римана, необходимое и достаточное условие интегрируемости по Риману. Заряды, представление заряда в виде разности двух взаимно сингулярных мер. Функции ограниченной вариации, запись в виде разности двух монотонных функций. Принцип выбора Хелли. Теорема Радона-Никодима. Производная </w:t>
            </w:r>
            <w:r w:rsidRPr="00D60F02">
              <w:lastRenderedPageBreak/>
              <w:t xml:space="preserve">Радона-Никодима. Теорема </w:t>
            </w:r>
            <w:proofErr w:type="spellStart"/>
            <w:r w:rsidRPr="00D60F02">
              <w:t>Фубини</w:t>
            </w:r>
            <w:proofErr w:type="spellEnd"/>
            <w:r w:rsidRPr="00D60F02">
              <w:t>.</w:t>
            </w:r>
          </w:p>
        </w:tc>
        <w:tc>
          <w:tcPr>
            <w:tcW w:w="1134" w:type="dxa"/>
          </w:tcPr>
          <w:p w14:paraId="7748AAB6" w14:textId="77777777" w:rsidR="003B2912" w:rsidRPr="00D60F02" w:rsidRDefault="00126258" w:rsidP="00B07559">
            <w:pPr>
              <w:rPr>
                <w:b/>
              </w:rPr>
            </w:pPr>
            <w:r w:rsidRPr="00D60F02">
              <w:rPr>
                <w:b/>
              </w:rPr>
              <w:lastRenderedPageBreak/>
              <w:t>3</w:t>
            </w:r>
            <w:r w:rsidR="00CF6DB6" w:rsidRPr="00D60F02">
              <w:rPr>
                <w:b/>
              </w:rPr>
              <w:t>4</w:t>
            </w:r>
          </w:p>
        </w:tc>
        <w:tc>
          <w:tcPr>
            <w:tcW w:w="1134" w:type="dxa"/>
          </w:tcPr>
          <w:p w14:paraId="39C9F4EB" w14:textId="77777777" w:rsidR="003B2912" w:rsidRPr="00D60F02" w:rsidRDefault="00126258" w:rsidP="00B07559">
            <w:r w:rsidRPr="00D60F02">
              <w:rPr>
                <w:b/>
              </w:rPr>
              <w:t>18</w:t>
            </w:r>
          </w:p>
        </w:tc>
        <w:tc>
          <w:tcPr>
            <w:tcW w:w="992" w:type="dxa"/>
          </w:tcPr>
          <w:p w14:paraId="13C59C0A" w14:textId="77777777" w:rsidR="003B2912" w:rsidRPr="00D60F02" w:rsidRDefault="00D60F02" w:rsidP="00B07559">
            <w:r>
              <w:t>0</w:t>
            </w:r>
          </w:p>
        </w:tc>
        <w:tc>
          <w:tcPr>
            <w:tcW w:w="992" w:type="dxa"/>
          </w:tcPr>
          <w:p w14:paraId="1EFFD5BF" w14:textId="77777777" w:rsidR="003B2912" w:rsidRPr="00D60F02" w:rsidRDefault="00D60F02" w:rsidP="00B07559">
            <w:pPr>
              <w:rPr>
                <w:b/>
              </w:rPr>
            </w:pPr>
            <w:r>
              <w:rPr>
                <w:b/>
              </w:rPr>
              <w:t>18</w:t>
            </w:r>
          </w:p>
        </w:tc>
        <w:tc>
          <w:tcPr>
            <w:tcW w:w="2408" w:type="dxa"/>
          </w:tcPr>
          <w:p w14:paraId="57B7B702" w14:textId="77777777" w:rsidR="003B2912" w:rsidRPr="00D60F02" w:rsidRDefault="00126258" w:rsidP="00B07559">
            <w:pPr>
              <w:rPr>
                <w:b/>
              </w:rPr>
            </w:pPr>
            <w:r w:rsidRPr="00D60F02">
              <w:rPr>
                <w:b/>
              </w:rPr>
              <w:t>1</w:t>
            </w:r>
            <w:r w:rsidR="00CF6DB6" w:rsidRPr="00D60F02">
              <w:rPr>
                <w:b/>
              </w:rPr>
              <w:t>6</w:t>
            </w:r>
          </w:p>
        </w:tc>
      </w:tr>
      <w:tr w:rsidR="003B2912" w:rsidRPr="00D60F02" w14:paraId="6FA9BCA8" w14:textId="77777777" w:rsidTr="00D60F02">
        <w:tc>
          <w:tcPr>
            <w:tcW w:w="8330" w:type="dxa"/>
          </w:tcPr>
          <w:p w14:paraId="6F4B4DCC" w14:textId="77777777" w:rsidR="000D5FE5" w:rsidRPr="00D60F02" w:rsidRDefault="00A33C5A" w:rsidP="00D60F02">
            <w:pPr>
              <w:jc w:val="both"/>
            </w:pPr>
            <w:r w:rsidRPr="00D60F02">
              <w:t xml:space="preserve">3. Функциональные пространства </w:t>
            </w:r>
            <w:proofErr w:type="spellStart"/>
            <w:r w:rsidRPr="00D60F02">
              <w:t>L_p</w:t>
            </w:r>
            <w:proofErr w:type="spellEnd"/>
            <w:r w:rsidRPr="00D60F02">
              <w:t xml:space="preserve">, p&gt;=1, их свойства. Пространства </w:t>
            </w:r>
            <w:proofErr w:type="spellStart"/>
            <w:r w:rsidRPr="00D60F02">
              <w:t>Lp</w:t>
            </w:r>
            <w:proofErr w:type="spellEnd"/>
            <w:r w:rsidRPr="00D60F02">
              <w:t xml:space="preserve"> и их основные свойства. Полнота пространства </w:t>
            </w:r>
            <w:proofErr w:type="spellStart"/>
            <w:r w:rsidRPr="00D60F02">
              <w:t>Lp</w:t>
            </w:r>
            <w:proofErr w:type="spellEnd"/>
            <w:r w:rsidRPr="00D60F02">
              <w:t xml:space="preserve">, непрерывность произвольной функции из </w:t>
            </w:r>
            <w:proofErr w:type="spellStart"/>
            <w:r w:rsidRPr="00D60F02">
              <w:t>Lp</w:t>
            </w:r>
            <w:proofErr w:type="spellEnd"/>
            <w:r w:rsidRPr="00D60F02">
              <w:t xml:space="preserve"> в пространстве </w:t>
            </w:r>
            <w:proofErr w:type="spellStart"/>
            <w:r w:rsidRPr="00D60F02">
              <w:t>Lp</w:t>
            </w:r>
            <w:proofErr w:type="spellEnd"/>
            <w:r w:rsidRPr="00D60F02">
              <w:t xml:space="preserve">, плотность в </w:t>
            </w:r>
            <w:proofErr w:type="spellStart"/>
            <w:r w:rsidRPr="00D60F02">
              <w:t>Lp</w:t>
            </w:r>
            <w:proofErr w:type="spellEnd"/>
            <w:r w:rsidRPr="00D60F02">
              <w:t xml:space="preserve"> множества непрерывных функций. Неравенства Гельдера и Минковского.</w:t>
            </w:r>
          </w:p>
        </w:tc>
        <w:tc>
          <w:tcPr>
            <w:tcW w:w="1134" w:type="dxa"/>
          </w:tcPr>
          <w:p w14:paraId="36F48F6F" w14:textId="77777777" w:rsidR="003B2912" w:rsidRPr="00D60F02" w:rsidRDefault="00CF6DB6" w:rsidP="00B07559">
            <w:pPr>
              <w:rPr>
                <w:b/>
              </w:rPr>
            </w:pPr>
            <w:r w:rsidRPr="00D60F02">
              <w:rPr>
                <w:b/>
              </w:rPr>
              <w:t>8</w:t>
            </w:r>
          </w:p>
        </w:tc>
        <w:tc>
          <w:tcPr>
            <w:tcW w:w="1134" w:type="dxa"/>
          </w:tcPr>
          <w:p w14:paraId="5F2F66C5" w14:textId="77777777" w:rsidR="003B2912" w:rsidRPr="00D60F02" w:rsidRDefault="00126258" w:rsidP="00126258">
            <w:pPr>
              <w:rPr>
                <w:b/>
                <w:bCs/>
              </w:rPr>
            </w:pPr>
            <w:r w:rsidRPr="00D60F02">
              <w:rPr>
                <w:b/>
                <w:bCs/>
              </w:rPr>
              <w:t>6</w:t>
            </w:r>
          </w:p>
        </w:tc>
        <w:tc>
          <w:tcPr>
            <w:tcW w:w="992" w:type="dxa"/>
          </w:tcPr>
          <w:p w14:paraId="38867E6A" w14:textId="77777777" w:rsidR="003B2912" w:rsidRPr="00D60F02" w:rsidRDefault="00D60F02" w:rsidP="00B07559">
            <w:r>
              <w:t>0</w:t>
            </w:r>
          </w:p>
        </w:tc>
        <w:tc>
          <w:tcPr>
            <w:tcW w:w="992" w:type="dxa"/>
          </w:tcPr>
          <w:p w14:paraId="1AAC8319" w14:textId="77777777" w:rsidR="003B2912" w:rsidRPr="00D60F02" w:rsidRDefault="00D60F02" w:rsidP="00B07559">
            <w:pPr>
              <w:rPr>
                <w:b/>
              </w:rPr>
            </w:pPr>
            <w:r>
              <w:rPr>
                <w:b/>
              </w:rPr>
              <w:t>6</w:t>
            </w:r>
          </w:p>
        </w:tc>
        <w:tc>
          <w:tcPr>
            <w:tcW w:w="2408" w:type="dxa"/>
          </w:tcPr>
          <w:p w14:paraId="672E20B5" w14:textId="77777777" w:rsidR="003B2912" w:rsidRPr="00D60F02" w:rsidRDefault="00CF6DB6" w:rsidP="00B07559">
            <w:pPr>
              <w:rPr>
                <w:b/>
              </w:rPr>
            </w:pPr>
            <w:r w:rsidRPr="00D60F02">
              <w:rPr>
                <w:b/>
              </w:rPr>
              <w:t>2</w:t>
            </w:r>
          </w:p>
        </w:tc>
      </w:tr>
      <w:tr w:rsidR="00382EEB" w:rsidRPr="00D60F02" w14:paraId="46B454B3" w14:textId="77777777" w:rsidTr="00D60F02">
        <w:tc>
          <w:tcPr>
            <w:tcW w:w="8330" w:type="dxa"/>
          </w:tcPr>
          <w:p w14:paraId="5DB7715D" w14:textId="77777777" w:rsidR="000D5FE5" w:rsidRPr="00D60F02" w:rsidRDefault="00A33C5A" w:rsidP="00D60F02">
            <w:pPr>
              <w:jc w:val="both"/>
              <w:rPr>
                <w:sz w:val="28"/>
                <w:szCs w:val="28"/>
              </w:rPr>
            </w:pPr>
            <w:r w:rsidRPr="00D60F02">
              <w:t xml:space="preserve">4. Метрические пространства. Метрические пространства, полные метрические пространства, непрерывные отображения. Принцип сжимающих отображений, локальная форма принципа, применение принципа сжимающих отображений к доказательству разрешимости линейных и нелинейных интегральных уравнений. Теорема </w:t>
            </w:r>
            <w:proofErr w:type="spellStart"/>
            <w:r w:rsidRPr="00D60F02">
              <w:t>Хаусдорфа</w:t>
            </w:r>
            <w:proofErr w:type="spellEnd"/>
            <w:r w:rsidRPr="00D60F02">
              <w:t xml:space="preserve"> о пополнении метрического пространства. Плотные, нигде не плотные множества, принцип вложенных шаров, понятие категории, теорема Бэра-</w:t>
            </w:r>
            <w:proofErr w:type="spellStart"/>
            <w:r w:rsidRPr="00D60F02">
              <w:t>Хаусдорфа</w:t>
            </w:r>
            <w:proofErr w:type="spellEnd"/>
            <w:r w:rsidRPr="00D60F02">
              <w:t xml:space="preserve">. Компактные метрические пространства. Полнота, ограниченность и вполне ограниченность компактного пространства. Критерий </w:t>
            </w:r>
            <w:proofErr w:type="spellStart"/>
            <w:r w:rsidRPr="00D60F02">
              <w:t>предкомпактности</w:t>
            </w:r>
            <w:proofErr w:type="spellEnd"/>
            <w:r w:rsidRPr="00D60F02">
              <w:t xml:space="preserve">, </w:t>
            </w:r>
            <w:proofErr w:type="spellStart"/>
            <w:r w:rsidRPr="00D60F02">
              <w:t>предкомпактность</w:t>
            </w:r>
            <w:proofErr w:type="spellEnd"/>
            <w:r w:rsidRPr="00D60F02">
              <w:t xml:space="preserve"> пространства при наличии предкомпактной сети. Эквивалентность двух определений компактности (по Гейне-Борелю и Вейерштрассу). Критерий </w:t>
            </w:r>
            <w:proofErr w:type="spellStart"/>
            <w:r w:rsidRPr="00D60F02">
              <w:t>предкомпактности</w:t>
            </w:r>
            <w:proofErr w:type="spellEnd"/>
            <w:r w:rsidRPr="00D60F02">
              <w:t xml:space="preserve"> в пространствах C, </w:t>
            </w:r>
            <w:proofErr w:type="spellStart"/>
            <w:r w:rsidRPr="00D60F02">
              <w:t>Lp</w:t>
            </w:r>
            <w:proofErr w:type="spellEnd"/>
            <w:r w:rsidRPr="00D60F02">
              <w:t xml:space="preserve">, </w:t>
            </w:r>
            <w:proofErr w:type="spellStart"/>
            <w:r w:rsidRPr="00D60F02">
              <w:t>lp</w:t>
            </w:r>
            <w:proofErr w:type="spellEnd"/>
            <w:r w:rsidRPr="00D60F02">
              <w:t>.</w:t>
            </w:r>
          </w:p>
        </w:tc>
        <w:tc>
          <w:tcPr>
            <w:tcW w:w="1134" w:type="dxa"/>
          </w:tcPr>
          <w:p w14:paraId="6184F232" w14:textId="77777777" w:rsidR="00382EEB" w:rsidRPr="00D60F02" w:rsidRDefault="002A0BBE" w:rsidP="00126258">
            <w:pPr>
              <w:rPr>
                <w:b/>
              </w:rPr>
            </w:pPr>
            <w:r w:rsidRPr="00D60F02">
              <w:rPr>
                <w:b/>
              </w:rPr>
              <w:t>2</w:t>
            </w:r>
            <w:r w:rsidR="00CF6DB6" w:rsidRPr="00D60F02">
              <w:rPr>
                <w:b/>
              </w:rPr>
              <w:t>1</w:t>
            </w:r>
          </w:p>
        </w:tc>
        <w:tc>
          <w:tcPr>
            <w:tcW w:w="1134" w:type="dxa"/>
          </w:tcPr>
          <w:p w14:paraId="444C5A34" w14:textId="77777777" w:rsidR="00382EEB" w:rsidRPr="00D60F02" w:rsidRDefault="00126258" w:rsidP="00B07559">
            <w:pPr>
              <w:rPr>
                <w:b/>
                <w:bCs/>
              </w:rPr>
            </w:pPr>
            <w:r w:rsidRPr="00D60F02">
              <w:rPr>
                <w:b/>
                <w:bCs/>
              </w:rPr>
              <w:t>1</w:t>
            </w:r>
            <w:r w:rsidR="00CF6DB6" w:rsidRPr="00D60F02">
              <w:rPr>
                <w:b/>
                <w:bCs/>
              </w:rPr>
              <w:t>2</w:t>
            </w:r>
          </w:p>
        </w:tc>
        <w:tc>
          <w:tcPr>
            <w:tcW w:w="992" w:type="dxa"/>
          </w:tcPr>
          <w:p w14:paraId="402D6843" w14:textId="77777777" w:rsidR="00382EEB" w:rsidRPr="00D60F02" w:rsidRDefault="00D60F02" w:rsidP="00B07559">
            <w:r>
              <w:t>0</w:t>
            </w:r>
          </w:p>
        </w:tc>
        <w:tc>
          <w:tcPr>
            <w:tcW w:w="992" w:type="dxa"/>
          </w:tcPr>
          <w:p w14:paraId="2905B758" w14:textId="77777777" w:rsidR="00382EEB" w:rsidRPr="00D60F02" w:rsidRDefault="00D60F02" w:rsidP="00A9673D">
            <w:pPr>
              <w:rPr>
                <w:b/>
              </w:rPr>
            </w:pPr>
            <w:r>
              <w:rPr>
                <w:b/>
              </w:rPr>
              <w:t>12</w:t>
            </w:r>
          </w:p>
        </w:tc>
        <w:tc>
          <w:tcPr>
            <w:tcW w:w="2408" w:type="dxa"/>
          </w:tcPr>
          <w:p w14:paraId="5B577F1D" w14:textId="77777777" w:rsidR="00382EEB" w:rsidRPr="00D60F02" w:rsidRDefault="00CF6DB6" w:rsidP="00A9673D">
            <w:pPr>
              <w:rPr>
                <w:b/>
              </w:rPr>
            </w:pPr>
            <w:r w:rsidRPr="00D60F02">
              <w:rPr>
                <w:b/>
              </w:rPr>
              <w:t>9</w:t>
            </w:r>
          </w:p>
        </w:tc>
      </w:tr>
      <w:tr w:rsidR="00C46193" w:rsidRPr="00D60F02" w14:paraId="3986B9F9" w14:textId="77777777" w:rsidTr="00D60F02">
        <w:tc>
          <w:tcPr>
            <w:tcW w:w="8330" w:type="dxa"/>
          </w:tcPr>
          <w:p w14:paraId="0F2236B7" w14:textId="77777777" w:rsidR="00C46193" w:rsidRPr="00D60F02" w:rsidRDefault="004363B9" w:rsidP="00D60F02">
            <w:pPr>
              <w:jc w:val="both"/>
            </w:pPr>
            <w:r w:rsidRPr="00D60F02">
              <w:t xml:space="preserve">5. </w:t>
            </w:r>
            <w:proofErr w:type="spellStart"/>
            <w:r w:rsidR="00A33C5A" w:rsidRPr="00D60F02">
              <w:t>Банаховы</w:t>
            </w:r>
            <w:proofErr w:type="spellEnd"/>
            <w:r w:rsidR="00A33C5A" w:rsidRPr="00D60F02">
              <w:t xml:space="preserve"> пространства. </w:t>
            </w:r>
            <w:proofErr w:type="spellStart"/>
            <w:r w:rsidR="00A33C5A" w:rsidRPr="00D60F02">
              <w:t>Банаховы</w:t>
            </w:r>
            <w:proofErr w:type="spellEnd"/>
            <w:r w:rsidR="00A33C5A" w:rsidRPr="00D60F02">
              <w:t xml:space="preserve"> пространства. Эквивалентность ограниченности и непрерывности линейного оператора, полнота пространства линейных операторов по операторной норме. Теорема </w:t>
            </w:r>
            <w:proofErr w:type="spellStart"/>
            <w:r w:rsidR="00A33C5A" w:rsidRPr="00D60F02">
              <w:t>Банаха-Штейнгауза</w:t>
            </w:r>
            <w:proofErr w:type="spellEnd"/>
            <w:r w:rsidR="00A33C5A" w:rsidRPr="00D60F02">
              <w:t>.</w:t>
            </w:r>
          </w:p>
        </w:tc>
        <w:tc>
          <w:tcPr>
            <w:tcW w:w="1134" w:type="dxa"/>
          </w:tcPr>
          <w:p w14:paraId="2E99BC3C" w14:textId="77777777" w:rsidR="00C46193" w:rsidRPr="00D60F02" w:rsidRDefault="00CF6DB6" w:rsidP="00C46193">
            <w:pPr>
              <w:rPr>
                <w:b/>
              </w:rPr>
            </w:pPr>
            <w:r w:rsidRPr="00D60F02">
              <w:rPr>
                <w:b/>
              </w:rPr>
              <w:t>8</w:t>
            </w:r>
          </w:p>
        </w:tc>
        <w:tc>
          <w:tcPr>
            <w:tcW w:w="1134" w:type="dxa"/>
          </w:tcPr>
          <w:p w14:paraId="5AD714A6" w14:textId="77777777" w:rsidR="00C46193" w:rsidRPr="00D60F02" w:rsidRDefault="00126258" w:rsidP="00C46193">
            <w:pPr>
              <w:rPr>
                <w:b/>
                <w:bCs/>
              </w:rPr>
            </w:pPr>
            <w:r w:rsidRPr="00D60F02">
              <w:rPr>
                <w:b/>
                <w:bCs/>
              </w:rPr>
              <w:t>6</w:t>
            </w:r>
          </w:p>
        </w:tc>
        <w:tc>
          <w:tcPr>
            <w:tcW w:w="992" w:type="dxa"/>
          </w:tcPr>
          <w:p w14:paraId="08400FC1" w14:textId="77777777" w:rsidR="00C46193" w:rsidRPr="00D60F02" w:rsidRDefault="00D60F02" w:rsidP="00C46193">
            <w:r>
              <w:t>0</w:t>
            </w:r>
          </w:p>
        </w:tc>
        <w:tc>
          <w:tcPr>
            <w:tcW w:w="992" w:type="dxa"/>
          </w:tcPr>
          <w:p w14:paraId="1CA924B9" w14:textId="77777777" w:rsidR="00C46193" w:rsidRPr="00D60F02" w:rsidRDefault="00D60F02" w:rsidP="00C46193">
            <w:pPr>
              <w:rPr>
                <w:b/>
              </w:rPr>
            </w:pPr>
            <w:r>
              <w:rPr>
                <w:b/>
              </w:rPr>
              <w:t>6</w:t>
            </w:r>
          </w:p>
        </w:tc>
        <w:tc>
          <w:tcPr>
            <w:tcW w:w="2408" w:type="dxa"/>
          </w:tcPr>
          <w:p w14:paraId="1FF29D3C" w14:textId="77777777" w:rsidR="00C46193" w:rsidRPr="00D60F02" w:rsidRDefault="00CF6DB6" w:rsidP="00C46193">
            <w:pPr>
              <w:rPr>
                <w:b/>
              </w:rPr>
            </w:pPr>
            <w:r w:rsidRPr="00D60F02">
              <w:rPr>
                <w:b/>
              </w:rPr>
              <w:t>2</w:t>
            </w:r>
          </w:p>
        </w:tc>
      </w:tr>
      <w:tr w:rsidR="003817F1" w:rsidRPr="00D60F02" w14:paraId="31E6116B" w14:textId="77777777" w:rsidTr="00D60F02">
        <w:tc>
          <w:tcPr>
            <w:tcW w:w="8330" w:type="dxa"/>
          </w:tcPr>
          <w:p w14:paraId="0099619F" w14:textId="77777777" w:rsidR="003817F1" w:rsidRPr="00D60F02" w:rsidRDefault="004363B9" w:rsidP="00A33C5A">
            <w:pPr>
              <w:jc w:val="both"/>
              <w:rPr>
                <w:sz w:val="28"/>
                <w:szCs w:val="28"/>
              </w:rPr>
            </w:pPr>
            <w:r w:rsidRPr="00D60F02">
              <w:t xml:space="preserve">6. </w:t>
            </w:r>
            <w:r w:rsidR="003817F1" w:rsidRPr="00D60F02">
              <w:t xml:space="preserve">Функциональные пространства и операторы. Обратные операторы, правый и левый обратные операторы, обратимые операторы. Обратимость оператора E-A. Открытость множества обратимых операторов. Теорема </w:t>
            </w:r>
            <w:proofErr w:type="spellStart"/>
            <w:r w:rsidR="003817F1" w:rsidRPr="00D60F02">
              <w:t>Банаха</w:t>
            </w:r>
            <w:proofErr w:type="spellEnd"/>
            <w:r w:rsidR="003817F1" w:rsidRPr="00D60F02">
              <w:t xml:space="preserve"> об обратном операторе. Замкнутые операторы, теорема о замкнутом графике. Теорема Хана-</w:t>
            </w:r>
            <w:proofErr w:type="spellStart"/>
            <w:r w:rsidR="003817F1" w:rsidRPr="00D60F02">
              <w:t>Банаха</w:t>
            </w:r>
            <w:proofErr w:type="spellEnd"/>
            <w:r w:rsidR="003817F1" w:rsidRPr="00D60F02">
              <w:t xml:space="preserve"> и следствия из нее. Сопряженное пространство, сепарабельные пространства, общий вид линейного ограниченного функционала в </w:t>
            </w:r>
            <w:proofErr w:type="spellStart"/>
            <w:r w:rsidR="003817F1" w:rsidRPr="00D60F02">
              <w:t>Lp</w:t>
            </w:r>
            <w:proofErr w:type="spellEnd"/>
            <w:r w:rsidR="003817F1" w:rsidRPr="00D60F02">
              <w:t xml:space="preserve">, </w:t>
            </w:r>
            <w:proofErr w:type="spellStart"/>
            <w:r w:rsidR="003817F1" w:rsidRPr="00D60F02">
              <w:t>lp</w:t>
            </w:r>
            <w:proofErr w:type="spellEnd"/>
            <w:r w:rsidR="003817F1" w:rsidRPr="00D60F02">
              <w:t>, C, c. Второе сопряженное пространство, рефлексивные пространства, слабая сходимость, слабая полнота и слабая компактность пространств.</w:t>
            </w:r>
          </w:p>
        </w:tc>
        <w:tc>
          <w:tcPr>
            <w:tcW w:w="1134" w:type="dxa"/>
          </w:tcPr>
          <w:p w14:paraId="1742D446" w14:textId="77777777" w:rsidR="003817F1" w:rsidRPr="00D60F02" w:rsidRDefault="00126258" w:rsidP="00C46193">
            <w:pPr>
              <w:rPr>
                <w:b/>
              </w:rPr>
            </w:pPr>
            <w:r w:rsidRPr="00D60F02">
              <w:rPr>
                <w:b/>
              </w:rPr>
              <w:t>2</w:t>
            </w:r>
            <w:r w:rsidR="00CF6DB6" w:rsidRPr="00D60F02">
              <w:rPr>
                <w:b/>
              </w:rPr>
              <w:t>1</w:t>
            </w:r>
          </w:p>
        </w:tc>
        <w:tc>
          <w:tcPr>
            <w:tcW w:w="1134" w:type="dxa"/>
          </w:tcPr>
          <w:p w14:paraId="79D64E27" w14:textId="77777777" w:rsidR="003817F1" w:rsidRPr="00D60F02" w:rsidRDefault="00126258" w:rsidP="00C46193">
            <w:pPr>
              <w:rPr>
                <w:b/>
                <w:bCs/>
              </w:rPr>
            </w:pPr>
            <w:r w:rsidRPr="00D60F02">
              <w:rPr>
                <w:b/>
                <w:bCs/>
              </w:rPr>
              <w:t>12</w:t>
            </w:r>
          </w:p>
        </w:tc>
        <w:tc>
          <w:tcPr>
            <w:tcW w:w="992" w:type="dxa"/>
          </w:tcPr>
          <w:p w14:paraId="2D8139E0" w14:textId="77777777" w:rsidR="003817F1" w:rsidRPr="00D60F02" w:rsidRDefault="00D60F02" w:rsidP="00C46193">
            <w:r>
              <w:t>0</w:t>
            </w:r>
          </w:p>
        </w:tc>
        <w:tc>
          <w:tcPr>
            <w:tcW w:w="992" w:type="dxa"/>
          </w:tcPr>
          <w:p w14:paraId="51960072" w14:textId="77777777" w:rsidR="003817F1" w:rsidRPr="00D60F02" w:rsidRDefault="00D60F02" w:rsidP="00C46193">
            <w:pPr>
              <w:rPr>
                <w:b/>
              </w:rPr>
            </w:pPr>
            <w:r>
              <w:rPr>
                <w:b/>
              </w:rPr>
              <w:t>12</w:t>
            </w:r>
          </w:p>
        </w:tc>
        <w:tc>
          <w:tcPr>
            <w:tcW w:w="2408" w:type="dxa"/>
          </w:tcPr>
          <w:p w14:paraId="029BE67E" w14:textId="77777777" w:rsidR="003817F1" w:rsidRPr="00D60F02" w:rsidRDefault="00CF6DB6" w:rsidP="00C46193">
            <w:pPr>
              <w:rPr>
                <w:b/>
              </w:rPr>
            </w:pPr>
            <w:r w:rsidRPr="00D60F02">
              <w:rPr>
                <w:b/>
              </w:rPr>
              <w:t>9</w:t>
            </w:r>
          </w:p>
        </w:tc>
      </w:tr>
      <w:tr w:rsidR="00CF6DB6" w:rsidRPr="00D60F02" w14:paraId="640D9A83" w14:textId="77777777" w:rsidTr="00D60F02">
        <w:tc>
          <w:tcPr>
            <w:tcW w:w="8330" w:type="dxa"/>
          </w:tcPr>
          <w:p w14:paraId="6236FEB4" w14:textId="77777777" w:rsidR="00CF6DB6" w:rsidRPr="00D60F02" w:rsidRDefault="00CF6DB6" w:rsidP="00D60F02">
            <w:pPr>
              <w:spacing w:before="60" w:after="60"/>
              <w:jc w:val="both"/>
            </w:pPr>
            <w:r w:rsidRPr="00D60F02">
              <w:t>Промежуточная аттестация: зачет</w:t>
            </w:r>
          </w:p>
        </w:tc>
        <w:tc>
          <w:tcPr>
            <w:tcW w:w="1134" w:type="dxa"/>
          </w:tcPr>
          <w:p w14:paraId="72D61F25" w14:textId="77777777" w:rsidR="00CF6DB6" w:rsidRPr="00D60F02" w:rsidRDefault="00D60F02" w:rsidP="00D60F02">
            <w:pPr>
              <w:spacing w:before="60" w:after="60"/>
              <w:rPr>
                <w:b/>
              </w:rPr>
            </w:pPr>
            <w:r>
              <w:rPr>
                <w:b/>
              </w:rPr>
              <w:t>18</w:t>
            </w:r>
          </w:p>
        </w:tc>
        <w:tc>
          <w:tcPr>
            <w:tcW w:w="1134" w:type="dxa"/>
          </w:tcPr>
          <w:p w14:paraId="1B75D3E4" w14:textId="77777777" w:rsidR="00CF6DB6" w:rsidRPr="00D60F02" w:rsidRDefault="00CF6DB6" w:rsidP="00D60F02">
            <w:pPr>
              <w:spacing w:before="60" w:after="60"/>
              <w:rPr>
                <w:b/>
                <w:bCs/>
              </w:rPr>
            </w:pPr>
          </w:p>
        </w:tc>
        <w:tc>
          <w:tcPr>
            <w:tcW w:w="992" w:type="dxa"/>
          </w:tcPr>
          <w:p w14:paraId="124E98A3" w14:textId="77777777" w:rsidR="00CF6DB6" w:rsidRPr="00D60F02" w:rsidRDefault="00CF6DB6" w:rsidP="00D60F02">
            <w:pPr>
              <w:spacing w:before="60" w:after="60"/>
            </w:pPr>
          </w:p>
        </w:tc>
        <w:tc>
          <w:tcPr>
            <w:tcW w:w="992" w:type="dxa"/>
          </w:tcPr>
          <w:p w14:paraId="6C4271A4" w14:textId="77777777" w:rsidR="00CF6DB6" w:rsidRPr="00D60F02" w:rsidRDefault="00CF6DB6" w:rsidP="00D60F02">
            <w:pPr>
              <w:spacing w:before="60" w:after="60"/>
              <w:rPr>
                <w:b/>
              </w:rPr>
            </w:pPr>
          </w:p>
        </w:tc>
        <w:tc>
          <w:tcPr>
            <w:tcW w:w="2408" w:type="dxa"/>
          </w:tcPr>
          <w:p w14:paraId="4C0E84E8" w14:textId="77777777" w:rsidR="00CF6DB6" w:rsidRPr="00D60F02" w:rsidRDefault="00CF6DB6" w:rsidP="00D60F02">
            <w:pPr>
              <w:spacing w:before="60" w:after="60"/>
              <w:rPr>
                <w:b/>
              </w:rPr>
            </w:pPr>
            <w:r w:rsidRPr="00D60F02">
              <w:rPr>
                <w:b/>
              </w:rPr>
              <w:t>18</w:t>
            </w:r>
          </w:p>
        </w:tc>
      </w:tr>
      <w:tr w:rsidR="00CF6DB6" w:rsidRPr="00D60F02" w14:paraId="232139B5" w14:textId="77777777" w:rsidTr="00D60F02">
        <w:tc>
          <w:tcPr>
            <w:tcW w:w="8330" w:type="dxa"/>
          </w:tcPr>
          <w:p w14:paraId="78ED7272" w14:textId="77777777" w:rsidR="00CF6DB6" w:rsidRPr="00D60F02" w:rsidRDefault="00CF6DB6" w:rsidP="00D60F02">
            <w:pPr>
              <w:spacing w:before="100" w:after="100"/>
              <w:jc w:val="both"/>
              <w:rPr>
                <w:b/>
                <w:bCs/>
              </w:rPr>
            </w:pPr>
            <w:r w:rsidRPr="00D60F02">
              <w:rPr>
                <w:b/>
                <w:bCs/>
              </w:rPr>
              <w:t xml:space="preserve">Итого 5 семестр </w:t>
            </w:r>
          </w:p>
        </w:tc>
        <w:tc>
          <w:tcPr>
            <w:tcW w:w="1134" w:type="dxa"/>
          </w:tcPr>
          <w:p w14:paraId="484C7DF8" w14:textId="77777777" w:rsidR="00CF6DB6" w:rsidRPr="00D60F02" w:rsidRDefault="00CF6DB6" w:rsidP="00D60F02">
            <w:pPr>
              <w:spacing w:before="100" w:after="100"/>
              <w:rPr>
                <w:b/>
              </w:rPr>
            </w:pPr>
            <w:r w:rsidRPr="00D60F02">
              <w:rPr>
                <w:b/>
              </w:rPr>
              <w:t>1</w:t>
            </w:r>
            <w:r w:rsidR="0011742F" w:rsidRPr="00D60F02">
              <w:rPr>
                <w:b/>
              </w:rPr>
              <w:t>44</w:t>
            </w:r>
          </w:p>
        </w:tc>
        <w:tc>
          <w:tcPr>
            <w:tcW w:w="1134" w:type="dxa"/>
          </w:tcPr>
          <w:p w14:paraId="398964FE" w14:textId="77777777" w:rsidR="00CF6DB6" w:rsidRPr="00D60F02" w:rsidRDefault="003C3E94" w:rsidP="00D60F02">
            <w:pPr>
              <w:spacing w:before="100" w:after="100"/>
              <w:rPr>
                <w:b/>
                <w:bCs/>
              </w:rPr>
            </w:pPr>
            <w:r w:rsidRPr="00D60F02">
              <w:rPr>
                <w:b/>
                <w:bCs/>
              </w:rPr>
              <w:t>72</w:t>
            </w:r>
          </w:p>
        </w:tc>
        <w:tc>
          <w:tcPr>
            <w:tcW w:w="992" w:type="dxa"/>
          </w:tcPr>
          <w:p w14:paraId="66F42C34" w14:textId="77777777" w:rsidR="00CF6DB6" w:rsidRPr="00D60F02" w:rsidRDefault="00CF6DB6" w:rsidP="00D60F02">
            <w:pPr>
              <w:spacing w:before="100" w:after="100"/>
            </w:pPr>
          </w:p>
        </w:tc>
        <w:tc>
          <w:tcPr>
            <w:tcW w:w="992" w:type="dxa"/>
          </w:tcPr>
          <w:p w14:paraId="4050AF1E" w14:textId="77777777" w:rsidR="00CF6DB6" w:rsidRPr="00D60F02" w:rsidRDefault="003C3E94" w:rsidP="00D60F02">
            <w:pPr>
              <w:spacing w:before="100" w:after="100"/>
              <w:rPr>
                <w:b/>
              </w:rPr>
            </w:pPr>
            <w:r w:rsidRPr="00D60F02">
              <w:rPr>
                <w:b/>
              </w:rPr>
              <w:t>72</w:t>
            </w:r>
          </w:p>
        </w:tc>
        <w:tc>
          <w:tcPr>
            <w:tcW w:w="2408" w:type="dxa"/>
          </w:tcPr>
          <w:p w14:paraId="725ADEC6" w14:textId="77777777" w:rsidR="00CF6DB6" w:rsidRPr="00D60F02" w:rsidRDefault="003C3E94" w:rsidP="00D60F02">
            <w:pPr>
              <w:spacing w:before="100" w:after="100"/>
              <w:rPr>
                <w:b/>
              </w:rPr>
            </w:pPr>
            <w:r w:rsidRPr="00D60F02">
              <w:rPr>
                <w:b/>
              </w:rPr>
              <w:t>72</w:t>
            </w:r>
          </w:p>
        </w:tc>
      </w:tr>
      <w:tr w:rsidR="003C3E94" w:rsidRPr="00D60F02" w14:paraId="6C22F36A" w14:textId="77777777" w:rsidTr="00D60F02">
        <w:tc>
          <w:tcPr>
            <w:tcW w:w="8330" w:type="dxa"/>
          </w:tcPr>
          <w:p w14:paraId="4CAF9E42" w14:textId="77777777" w:rsidR="003C3E94" w:rsidRPr="00D60F02" w:rsidRDefault="003C3E94" w:rsidP="00D60F02">
            <w:pPr>
              <w:spacing w:before="60" w:after="60"/>
              <w:jc w:val="both"/>
              <w:rPr>
                <w:b/>
                <w:bCs/>
              </w:rPr>
            </w:pPr>
            <w:r w:rsidRPr="00D60F02">
              <w:rPr>
                <w:b/>
                <w:bCs/>
              </w:rPr>
              <w:t>6 семестр</w:t>
            </w:r>
          </w:p>
        </w:tc>
        <w:tc>
          <w:tcPr>
            <w:tcW w:w="1134" w:type="dxa"/>
          </w:tcPr>
          <w:p w14:paraId="08572B16" w14:textId="77777777" w:rsidR="003C3E94" w:rsidRPr="00D60F02" w:rsidRDefault="003C3E94" w:rsidP="00D60F02">
            <w:pPr>
              <w:spacing w:before="60" w:after="60"/>
              <w:rPr>
                <w:b/>
              </w:rPr>
            </w:pPr>
          </w:p>
        </w:tc>
        <w:tc>
          <w:tcPr>
            <w:tcW w:w="1134" w:type="dxa"/>
          </w:tcPr>
          <w:p w14:paraId="131CAE0E" w14:textId="77777777" w:rsidR="003C3E94" w:rsidRPr="00D60F02" w:rsidRDefault="003C3E94" w:rsidP="00D60F02">
            <w:pPr>
              <w:spacing w:before="60" w:after="60"/>
            </w:pPr>
          </w:p>
        </w:tc>
        <w:tc>
          <w:tcPr>
            <w:tcW w:w="992" w:type="dxa"/>
          </w:tcPr>
          <w:p w14:paraId="4E4E185E" w14:textId="77777777" w:rsidR="003C3E94" w:rsidRPr="00D60F02" w:rsidRDefault="003C3E94" w:rsidP="00D60F02">
            <w:pPr>
              <w:spacing w:before="60" w:after="60"/>
            </w:pPr>
          </w:p>
        </w:tc>
        <w:tc>
          <w:tcPr>
            <w:tcW w:w="992" w:type="dxa"/>
          </w:tcPr>
          <w:p w14:paraId="25099A5A" w14:textId="77777777" w:rsidR="003C3E94" w:rsidRPr="00D60F02" w:rsidRDefault="003C3E94" w:rsidP="00D60F02">
            <w:pPr>
              <w:spacing w:before="60" w:after="60"/>
              <w:rPr>
                <w:b/>
              </w:rPr>
            </w:pPr>
          </w:p>
        </w:tc>
        <w:tc>
          <w:tcPr>
            <w:tcW w:w="2408" w:type="dxa"/>
          </w:tcPr>
          <w:p w14:paraId="7C733E1E" w14:textId="77777777" w:rsidR="003C3E94" w:rsidRPr="00D60F02" w:rsidRDefault="003C3E94" w:rsidP="00D60F02">
            <w:pPr>
              <w:spacing w:before="60" w:after="60"/>
              <w:rPr>
                <w:b/>
              </w:rPr>
            </w:pPr>
          </w:p>
        </w:tc>
      </w:tr>
      <w:tr w:rsidR="003817F1" w:rsidRPr="00D60F02" w14:paraId="4F6A37BF" w14:textId="77777777" w:rsidTr="00D60F02">
        <w:tc>
          <w:tcPr>
            <w:tcW w:w="8330" w:type="dxa"/>
          </w:tcPr>
          <w:p w14:paraId="13E126B7" w14:textId="77777777" w:rsidR="003817F1" w:rsidRPr="00D60F02" w:rsidRDefault="004363B9" w:rsidP="00A33C5A">
            <w:pPr>
              <w:jc w:val="both"/>
            </w:pPr>
            <w:r w:rsidRPr="00D60F02">
              <w:t xml:space="preserve">7. </w:t>
            </w:r>
            <w:r w:rsidR="00126258" w:rsidRPr="00D60F02">
              <w:t xml:space="preserve">Гильбертовы пространства. Теорема Леви об ортогональной проекции. </w:t>
            </w:r>
            <w:r w:rsidR="00126258" w:rsidRPr="00D60F02">
              <w:lastRenderedPageBreak/>
              <w:t xml:space="preserve">Теорема Рисса о представлении линейного функционала. </w:t>
            </w:r>
            <w:proofErr w:type="spellStart"/>
            <w:r w:rsidR="00126258" w:rsidRPr="00D60F02">
              <w:t>Рефлексивность</w:t>
            </w:r>
            <w:proofErr w:type="spellEnd"/>
            <w:r w:rsidR="00126258" w:rsidRPr="00D60F02">
              <w:t xml:space="preserve"> и слабая полнота гильбертова пространства. Свойства слабо сходящихся последовательностей. Ряды Фурье в гильбертовом пространстве. Изоморфизм гильбертовых пространств.</w:t>
            </w:r>
          </w:p>
        </w:tc>
        <w:tc>
          <w:tcPr>
            <w:tcW w:w="1134" w:type="dxa"/>
          </w:tcPr>
          <w:p w14:paraId="3F97020A" w14:textId="77777777" w:rsidR="003817F1" w:rsidRPr="00D60F02" w:rsidRDefault="0011742F" w:rsidP="00C46193">
            <w:pPr>
              <w:rPr>
                <w:b/>
              </w:rPr>
            </w:pPr>
            <w:r w:rsidRPr="00D60F02">
              <w:rPr>
                <w:b/>
              </w:rPr>
              <w:lastRenderedPageBreak/>
              <w:t>9</w:t>
            </w:r>
          </w:p>
        </w:tc>
        <w:tc>
          <w:tcPr>
            <w:tcW w:w="1134" w:type="dxa"/>
          </w:tcPr>
          <w:p w14:paraId="1F35FF05" w14:textId="77777777" w:rsidR="003817F1" w:rsidRPr="00D60F02" w:rsidRDefault="003C3E94" w:rsidP="00C46193">
            <w:r w:rsidRPr="00D60F02">
              <w:rPr>
                <w:b/>
              </w:rPr>
              <w:t>7</w:t>
            </w:r>
          </w:p>
        </w:tc>
        <w:tc>
          <w:tcPr>
            <w:tcW w:w="992" w:type="dxa"/>
          </w:tcPr>
          <w:p w14:paraId="75851DEF" w14:textId="77777777" w:rsidR="003817F1" w:rsidRPr="00D60F02" w:rsidRDefault="00D60F02" w:rsidP="00C46193">
            <w:r>
              <w:t>0</w:t>
            </w:r>
          </w:p>
        </w:tc>
        <w:tc>
          <w:tcPr>
            <w:tcW w:w="992" w:type="dxa"/>
          </w:tcPr>
          <w:p w14:paraId="0EDA3FBB" w14:textId="77777777" w:rsidR="003817F1" w:rsidRPr="00D60F02" w:rsidRDefault="00D60F02" w:rsidP="00C46193">
            <w:pPr>
              <w:rPr>
                <w:b/>
              </w:rPr>
            </w:pPr>
            <w:r>
              <w:rPr>
                <w:b/>
              </w:rPr>
              <w:t>7</w:t>
            </w:r>
          </w:p>
        </w:tc>
        <w:tc>
          <w:tcPr>
            <w:tcW w:w="2408" w:type="dxa"/>
          </w:tcPr>
          <w:p w14:paraId="65CB9D9B" w14:textId="77777777" w:rsidR="003817F1" w:rsidRPr="00D60F02" w:rsidRDefault="0011742F" w:rsidP="00C46193">
            <w:pPr>
              <w:rPr>
                <w:b/>
              </w:rPr>
            </w:pPr>
            <w:r w:rsidRPr="00D60F02">
              <w:rPr>
                <w:b/>
              </w:rPr>
              <w:t>2</w:t>
            </w:r>
          </w:p>
        </w:tc>
      </w:tr>
      <w:tr w:rsidR="003817F1" w:rsidRPr="00D60F02" w14:paraId="5FAC676D" w14:textId="77777777" w:rsidTr="00D60F02">
        <w:tc>
          <w:tcPr>
            <w:tcW w:w="8330" w:type="dxa"/>
          </w:tcPr>
          <w:p w14:paraId="38E97E91" w14:textId="77777777" w:rsidR="003817F1" w:rsidRPr="00D60F02" w:rsidRDefault="004363B9" w:rsidP="00A33C5A">
            <w:pPr>
              <w:jc w:val="both"/>
            </w:pPr>
            <w:r w:rsidRPr="00D60F02">
              <w:t xml:space="preserve">8. </w:t>
            </w:r>
            <w:r w:rsidR="00126258" w:rsidRPr="00D60F02">
              <w:t>Обобщенные решения краевых задач. Обобщенные производные, пространство Соболева, теоремы вложения, компактность оператора вложения. Краевые задачи для обыкновенных дифференциальных уравнений. Краевые задачи для уравнений в частных производных: задача Дирихле, задача Неймана.</w:t>
            </w:r>
          </w:p>
        </w:tc>
        <w:tc>
          <w:tcPr>
            <w:tcW w:w="1134" w:type="dxa"/>
          </w:tcPr>
          <w:p w14:paraId="70A954E4" w14:textId="77777777" w:rsidR="003817F1" w:rsidRPr="00D60F02" w:rsidRDefault="0011742F" w:rsidP="00C46193">
            <w:pPr>
              <w:rPr>
                <w:b/>
              </w:rPr>
            </w:pPr>
            <w:r w:rsidRPr="00D60F02">
              <w:rPr>
                <w:b/>
              </w:rPr>
              <w:t>9</w:t>
            </w:r>
          </w:p>
        </w:tc>
        <w:tc>
          <w:tcPr>
            <w:tcW w:w="1134" w:type="dxa"/>
          </w:tcPr>
          <w:p w14:paraId="2B2AB553" w14:textId="77777777" w:rsidR="003817F1" w:rsidRPr="00D60F02" w:rsidRDefault="003C3E94" w:rsidP="00C46193">
            <w:r w:rsidRPr="00D60F02">
              <w:rPr>
                <w:b/>
              </w:rPr>
              <w:t>7</w:t>
            </w:r>
          </w:p>
        </w:tc>
        <w:tc>
          <w:tcPr>
            <w:tcW w:w="992" w:type="dxa"/>
          </w:tcPr>
          <w:p w14:paraId="207B0CCB" w14:textId="77777777" w:rsidR="003817F1" w:rsidRPr="00D60F02" w:rsidRDefault="00D60F02" w:rsidP="00C46193">
            <w:r>
              <w:t>0</w:t>
            </w:r>
          </w:p>
        </w:tc>
        <w:tc>
          <w:tcPr>
            <w:tcW w:w="992" w:type="dxa"/>
          </w:tcPr>
          <w:p w14:paraId="2BA680D8" w14:textId="77777777" w:rsidR="003817F1" w:rsidRPr="00D60F02" w:rsidRDefault="00D60F02" w:rsidP="00C46193">
            <w:pPr>
              <w:rPr>
                <w:b/>
              </w:rPr>
            </w:pPr>
            <w:r>
              <w:rPr>
                <w:b/>
              </w:rPr>
              <w:t>7</w:t>
            </w:r>
          </w:p>
        </w:tc>
        <w:tc>
          <w:tcPr>
            <w:tcW w:w="2408" w:type="dxa"/>
          </w:tcPr>
          <w:p w14:paraId="2DA9A1AE" w14:textId="77777777" w:rsidR="003817F1" w:rsidRPr="00D60F02" w:rsidRDefault="0011742F" w:rsidP="00C46193">
            <w:pPr>
              <w:rPr>
                <w:b/>
              </w:rPr>
            </w:pPr>
            <w:r w:rsidRPr="00D60F02">
              <w:rPr>
                <w:b/>
              </w:rPr>
              <w:t>2</w:t>
            </w:r>
          </w:p>
        </w:tc>
      </w:tr>
      <w:tr w:rsidR="003817F1" w:rsidRPr="00D60F02" w14:paraId="472B29E5" w14:textId="77777777" w:rsidTr="00D60F02">
        <w:tc>
          <w:tcPr>
            <w:tcW w:w="8330" w:type="dxa"/>
          </w:tcPr>
          <w:p w14:paraId="7408AAEB" w14:textId="77777777" w:rsidR="00126258" w:rsidRPr="00D60F02" w:rsidRDefault="004363B9" w:rsidP="00126258">
            <w:pPr>
              <w:jc w:val="both"/>
            </w:pPr>
            <w:r w:rsidRPr="00D60F02">
              <w:t xml:space="preserve">9. </w:t>
            </w:r>
            <w:r w:rsidR="00126258" w:rsidRPr="00D60F02">
              <w:t xml:space="preserve">Линейные ограниченные операторы. Сопряженный оператор, вполне непрерывные и компактные операторы. Примеры вполне непрерывных операторов: интегральный оператор, оператор в пространстве l2. Приближение вполне непрерывных операторов. </w:t>
            </w:r>
          </w:p>
          <w:p w14:paraId="0B91EFE9" w14:textId="77777777" w:rsidR="003817F1" w:rsidRPr="00D60F02" w:rsidRDefault="00126258" w:rsidP="00A33C5A">
            <w:pPr>
              <w:jc w:val="both"/>
            </w:pPr>
            <w:r w:rsidRPr="00D60F02">
              <w:t xml:space="preserve">Теория Фредгольма. Три теоремы Фредгольма. Альтернативы Фредгольма для интегральных уравнений второго рода в пространствах </w:t>
            </w:r>
            <w:proofErr w:type="spellStart"/>
            <w:r w:rsidRPr="00D60F02">
              <w:t>Lp</w:t>
            </w:r>
            <w:proofErr w:type="spellEnd"/>
            <w:r w:rsidRPr="00D60F02">
              <w:t xml:space="preserve"> (p=2) и C .</w:t>
            </w:r>
          </w:p>
        </w:tc>
        <w:tc>
          <w:tcPr>
            <w:tcW w:w="1134" w:type="dxa"/>
          </w:tcPr>
          <w:p w14:paraId="78AD7EE7" w14:textId="77777777" w:rsidR="003817F1" w:rsidRPr="00D60F02" w:rsidRDefault="0011742F" w:rsidP="00C46193">
            <w:pPr>
              <w:rPr>
                <w:b/>
              </w:rPr>
            </w:pPr>
            <w:r w:rsidRPr="00D60F02">
              <w:rPr>
                <w:b/>
              </w:rPr>
              <w:t>8</w:t>
            </w:r>
          </w:p>
        </w:tc>
        <w:tc>
          <w:tcPr>
            <w:tcW w:w="1134" w:type="dxa"/>
          </w:tcPr>
          <w:p w14:paraId="32EA6C24" w14:textId="77777777" w:rsidR="003817F1" w:rsidRPr="00D60F02" w:rsidRDefault="00516A43" w:rsidP="009E5EFD">
            <w:r w:rsidRPr="00D60F02">
              <w:rPr>
                <w:b/>
              </w:rPr>
              <w:t>6</w:t>
            </w:r>
          </w:p>
        </w:tc>
        <w:tc>
          <w:tcPr>
            <w:tcW w:w="992" w:type="dxa"/>
          </w:tcPr>
          <w:p w14:paraId="66435D3E" w14:textId="77777777" w:rsidR="003817F1" w:rsidRPr="00D60F02" w:rsidRDefault="00D60F02" w:rsidP="00D60F02">
            <w:r>
              <w:t>0</w:t>
            </w:r>
          </w:p>
        </w:tc>
        <w:tc>
          <w:tcPr>
            <w:tcW w:w="992" w:type="dxa"/>
          </w:tcPr>
          <w:p w14:paraId="415D0E42" w14:textId="77777777" w:rsidR="003817F1" w:rsidRPr="00D60F02" w:rsidRDefault="00D60F02" w:rsidP="00C46193">
            <w:pPr>
              <w:rPr>
                <w:b/>
              </w:rPr>
            </w:pPr>
            <w:r>
              <w:rPr>
                <w:b/>
              </w:rPr>
              <w:t>6</w:t>
            </w:r>
          </w:p>
        </w:tc>
        <w:tc>
          <w:tcPr>
            <w:tcW w:w="2408" w:type="dxa"/>
          </w:tcPr>
          <w:p w14:paraId="29F8C1AF" w14:textId="77777777" w:rsidR="003817F1" w:rsidRPr="00D60F02" w:rsidRDefault="0011742F" w:rsidP="00C46193">
            <w:pPr>
              <w:rPr>
                <w:b/>
              </w:rPr>
            </w:pPr>
            <w:r w:rsidRPr="00D60F02">
              <w:rPr>
                <w:b/>
              </w:rPr>
              <w:t>2</w:t>
            </w:r>
          </w:p>
        </w:tc>
      </w:tr>
      <w:tr w:rsidR="003817F1" w:rsidRPr="00D60F02" w14:paraId="311817CB" w14:textId="77777777" w:rsidTr="00D60F02">
        <w:tc>
          <w:tcPr>
            <w:tcW w:w="8330" w:type="dxa"/>
          </w:tcPr>
          <w:p w14:paraId="5DF30F6E" w14:textId="77777777" w:rsidR="003817F1" w:rsidRPr="00D60F02" w:rsidRDefault="004363B9" w:rsidP="00A33C5A">
            <w:pPr>
              <w:jc w:val="both"/>
            </w:pPr>
            <w:r w:rsidRPr="00D60F02">
              <w:t xml:space="preserve">10. </w:t>
            </w:r>
            <w:r w:rsidR="00126258" w:rsidRPr="00D60F02">
              <w:t xml:space="preserve">Спектр оператора. </w:t>
            </w:r>
            <w:proofErr w:type="spellStart"/>
            <w:r w:rsidR="00126258" w:rsidRPr="00D60F02">
              <w:t>Резольвентное</w:t>
            </w:r>
            <w:proofErr w:type="spellEnd"/>
            <w:r w:rsidR="00126258" w:rsidRPr="00D60F02">
              <w:t xml:space="preserve"> множество, точечный, непрерывный и остаточный спектр, спектр вполне непрерывного оператора, самосопряженного оператора. Тождество Гильберта. Теорема Гильберта-Шмидта, формулировка теоремы для интегральных операторов.</w:t>
            </w:r>
          </w:p>
        </w:tc>
        <w:tc>
          <w:tcPr>
            <w:tcW w:w="1134" w:type="dxa"/>
          </w:tcPr>
          <w:p w14:paraId="50A3D59D" w14:textId="77777777" w:rsidR="003817F1" w:rsidRPr="00D60F02" w:rsidRDefault="0011742F" w:rsidP="00C46193">
            <w:pPr>
              <w:rPr>
                <w:b/>
              </w:rPr>
            </w:pPr>
            <w:r w:rsidRPr="00D60F02">
              <w:rPr>
                <w:b/>
              </w:rPr>
              <w:t>8</w:t>
            </w:r>
          </w:p>
        </w:tc>
        <w:tc>
          <w:tcPr>
            <w:tcW w:w="1134" w:type="dxa"/>
          </w:tcPr>
          <w:p w14:paraId="3846BC08" w14:textId="77777777" w:rsidR="003817F1" w:rsidRPr="00D60F02" w:rsidRDefault="0011742F" w:rsidP="00C46193">
            <w:pPr>
              <w:rPr>
                <w:b/>
              </w:rPr>
            </w:pPr>
            <w:r w:rsidRPr="00D60F02">
              <w:rPr>
                <w:b/>
              </w:rPr>
              <w:t>6</w:t>
            </w:r>
          </w:p>
        </w:tc>
        <w:tc>
          <w:tcPr>
            <w:tcW w:w="992" w:type="dxa"/>
          </w:tcPr>
          <w:p w14:paraId="0CA84A23" w14:textId="77777777" w:rsidR="003817F1" w:rsidRPr="00D60F02" w:rsidRDefault="00D60F02" w:rsidP="00C46193">
            <w:r>
              <w:t>0</w:t>
            </w:r>
          </w:p>
        </w:tc>
        <w:tc>
          <w:tcPr>
            <w:tcW w:w="992" w:type="dxa"/>
          </w:tcPr>
          <w:p w14:paraId="2F30E247" w14:textId="77777777" w:rsidR="003817F1" w:rsidRPr="00D60F02" w:rsidRDefault="00D60F02" w:rsidP="00C46193">
            <w:pPr>
              <w:rPr>
                <w:b/>
              </w:rPr>
            </w:pPr>
            <w:r>
              <w:rPr>
                <w:b/>
              </w:rPr>
              <w:t>6</w:t>
            </w:r>
          </w:p>
        </w:tc>
        <w:tc>
          <w:tcPr>
            <w:tcW w:w="2408" w:type="dxa"/>
          </w:tcPr>
          <w:p w14:paraId="0165952A" w14:textId="77777777" w:rsidR="003817F1" w:rsidRPr="00D60F02" w:rsidRDefault="0011742F" w:rsidP="00C46193">
            <w:pPr>
              <w:rPr>
                <w:b/>
              </w:rPr>
            </w:pPr>
            <w:r w:rsidRPr="00D60F02">
              <w:rPr>
                <w:b/>
              </w:rPr>
              <w:t>2</w:t>
            </w:r>
          </w:p>
        </w:tc>
      </w:tr>
      <w:tr w:rsidR="003817F1" w:rsidRPr="00D60F02" w14:paraId="5FE32804" w14:textId="77777777" w:rsidTr="00D60F02">
        <w:tc>
          <w:tcPr>
            <w:tcW w:w="8330" w:type="dxa"/>
          </w:tcPr>
          <w:p w14:paraId="04558EAF" w14:textId="77777777" w:rsidR="003817F1" w:rsidRPr="00D60F02" w:rsidRDefault="004363B9" w:rsidP="00A33C5A">
            <w:pPr>
              <w:jc w:val="both"/>
            </w:pPr>
            <w:r w:rsidRPr="00D60F02">
              <w:t xml:space="preserve">11. </w:t>
            </w:r>
            <w:r w:rsidR="00126258" w:rsidRPr="00D60F02">
              <w:t>Разрешимость нелинейных уравнений. Теорема Браудера. Теорема Шаудера, Лере-Шаудера о неподвижной точке. Применение к решению нелинейных краевых задач.</w:t>
            </w:r>
          </w:p>
        </w:tc>
        <w:tc>
          <w:tcPr>
            <w:tcW w:w="1134" w:type="dxa"/>
          </w:tcPr>
          <w:p w14:paraId="614F7693" w14:textId="77777777" w:rsidR="003817F1" w:rsidRPr="00D60F02" w:rsidRDefault="0011742F" w:rsidP="00C46193">
            <w:pPr>
              <w:rPr>
                <w:b/>
              </w:rPr>
            </w:pPr>
            <w:r w:rsidRPr="00D60F02">
              <w:rPr>
                <w:b/>
              </w:rPr>
              <w:t>8</w:t>
            </w:r>
          </w:p>
        </w:tc>
        <w:tc>
          <w:tcPr>
            <w:tcW w:w="1134" w:type="dxa"/>
          </w:tcPr>
          <w:p w14:paraId="4084C0ED" w14:textId="77777777" w:rsidR="003817F1" w:rsidRPr="00D60F02" w:rsidRDefault="004363B9" w:rsidP="00C46193">
            <w:pPr>
              <w:rPr>
                <w:b/>
              </w:rPr>
            </w:pPr>
            <w:r w:rsidRPr="00D60F02">
              <w:rPr>
                <w:b/>
              </w:rPr>
              <w:t>6</w:t>
            </w:r>
          </w:p>
        </w:tc>
        <w:tc>
          <w:tcPr>
            <w:tcW w:w="992" w:type="dxa"/>
          </w:tcPr>
          <w:p w14:paraId="3FEA2C40" w14:textId="77777777" w:rsidR="003817F1" w:rsidRPr="00D60F02" w:rsidRDefault="00D60F02" w:rsidP="00C46193">
            <w:r>
              <w:t>0</w:t>
            </w:r>
          </w:p>
        </w:tc>
        <w:tc>
          <w:tcPr>
            <w:tcW w:w="992" w:type="dxa"/>
          </w:tcPr>
          <w:p w14:paraId="15B05929" w14:textId="77777777" w:rsidR="003817F1" w:rsidRPr="00D60F02" w:rsidRDefault="00D60F02" w:rsidP="00C46193">
            <w:pPr>
              <w:rPr>
                <w:b/>
              </w:rPr>
            </w:pPr>
            <w:r>
              <w:rPr>
                <w:b/>
              </w:rPr>
              <w:t>6</w:t>
            </w:r>
          </w:p>
        </w:tc>
        <w:tc>
          <w:tcPr>
            <w:tcW w:w="2408" w:type="dxa"/>
          </w:tcPr>
          <w:p w14:paraId="29593F6E" w14:textId="77777777" w:rsidR="003817F1" w:rsidRPr="00D60F02" w:rsidRDefault="0011742F" w:rsidP="00C46193">
            <w:pPr>
              <w:rPr>
                <w:b/>
              </w:rPr>
            </w:pPr>
            <w:r w:rsidRPr="00D60F02">
              <w:rPr>
                <w:b/>
              </w:rPr>
              <w:t>2</w:t>
            </w:r>
          </w:p>
        </w:tc>
      </w:tr>
      <w:tr w:rsidR="003C3E94" w:rsidRPr="00D60F02" w14:paraId="63E3CA72" w14:textId="77777777" w:rsidTr="00D60F02">
        <w:tc>
          <w:tcPr>
            <w:tcW w:w="8330" w:type="dxa"/>
          </w:tcPr>
          <w:p w14:paraId="2882FF1E" w14:textId="77777777" w:rsidR="003C3E94" w:rsidRPr="00D60F02" w:rsidRDefault="0011742F" w:rsidP="00A33C5A">
            <w:pPr>
              <w:jc w:val="both"/>
              <w:rPr>
                <w:b/>
                <w:bCs/>
              </w:rPr>
            </w:pPr>
            <w:r w:rsidRPr="00D60F02">
              <w:t>Итоговая  аттестация: устный экзамен</w:t>
            </w:r>
          </w:p>
        </w:tc>
        <w:tc>
          <w:tcPr>
            <w:tcW w:w="1134" w:type="dxa"/>
          </w:tcPr>
          <w:p w14:paraId="4481D753" w14:textId="77777777" w:rsidR="003C3E94" w:rsidRPr="00D60F02" w:rsidRDefault="003C3E94" w:rsidP="00C46193">
            <w:pPr>
              <w:rPr>
                <w:b/>
              </w:rPr>
            </w:pPr>
          </w:p>
        </w:tc>
        <w:tc>
          <w:tcPr>
            <w:tcW w:w="1134" w:type="dxa"/>
          </w:tcPr>
          <w:p w14:paraId="442E522F" w14:textId="77777777" w:rsidR="003C3E94" w:rsidRPr="00D60F02" w:rsidRDefault="003C3E94" w:rsidP="00C46193"/>
        </w:tc>
        <w:tc>
          <w:tcPr>
            <w:tcW w:w="992" w:type="dxa"/>
          </w:tcPr>
          <w:p w14:paraId="4013B668" w14:textId="77777777" w:rsidR="003C3E94" w:rsidRPr="00D60F02" w:rsidRDefault="003C3E94" w:rsidP="00C46193"/>
        </w:tc>
        <w:tc>
          <w:tcPr>
            <w:tcW w:w="992" w:type="dxa"/>
          </w:tcPr>
          <w:p w14:paraId="4F498BBF" w14:textId="77777777" w:rsidR="003C3E94" w:rsidRPr="00D60F02" w:rsidRDefault="003C3E94" w:rsidP="00C46193">
            <w:pPr>
              <w:rPr>
                <w:b/>
              </w:rPr>
            </w:pPr>
          </w:p>
        </w:tc>
        <w:tc>
          <w:tcPr>
            <w:tcW w:w="2408" w:type="dxa"/>
          </w:tcPr>
          <w:p w14:paraId="538301AA" w14:textId="77777777" w:rsidR="003C3E94" w:rsidRPr="00D60F02" w:rsidRDefault="003C3E94" w:rsidP="00C46193">
            <w:pPr>
              <w:rPr>
                <w:b/>
              </w:rPr>
            </w:pPr>
            <w:r w:rsidRPr="00D60F02">
              <w:rPr>
                <w:b/>
              </w:rPr>
              <w:t>3</w:t>
            </w:r>
            <w:r w:rsidR="0011742F" w:rsidRPr="00D60F02">
              <w:rPr>
                <w:b/>
              </w:rPr>
              <w:t>0</w:t>
            </w:r>
          </w:p>
        </w:tc>
      </w:tr>
      <w:tr w:rsidR="0011742F" w:rsidRPr="00D60F02" w14:paraId="44BFCB5F" w14:textId="77777777" w:rsidTr="00D60F02">
        <w:tc>
          <w:tcPr>
            <w:tcW w:w="8330" w:type="dxa"/>
          </w:tcPr>
          <w:p w14:paraId="34DA62A3" w14:textId="77777777" w:rsidR="0011742F" w:rsidRPr="00D60F02" w:rsidRDefault="0011742F" w:rsidP="0011742F">
            <w:pPr>
              <w:jc w:val="both"/>
              <w:rPr>
                <w:b/>
                <w:bCs/>
              </w:rPr>
            </w:pPr>
            <w:r w:rsidRPr="00D60F02">
              <w:rPr>
                <w:b/>
                <w:bCs/>
              </w:rPr>
              <w:t>Итого 6 семестр</w:t>
            </w:r>
          </w:p>
        </w:tc>
        <w:tc>
          <w:tcPr>
            <w:tcW w:w="1134" w:type="dxa"/>
          </w:tcPr>
          <w:p w14:paraId="3906DE48" w14:textId="77777777" w:rsidR="0011742F" w:rsidRPr="00D60F02" w:rsidRDefault="0011742F" w:rsidP="0011742F">
            <w:pPr>
              <w:rPr>
                <w:b/>
              </w:rPr>
            </w:pPr>
            <w:r w:rsidRPr="00D60F02">
              <w:rPr>
                <w:b/>
              </w:rPr>
              <w:t>72</w:t>
            </w:r>
          </w:p>
        </w:tc>
        <w:tc>
          <w:tcPr>
            <w:tcW w:w="1134" w:type="dxa"/>
          </w:tcPr>
          <w:p w14:paraId="578A4C8B" w14:textId="77777777" w:rsidR="0011742F" w:rsidRPr="00D60F02" w:rsidRDefault="0011742F" w:rsidP="0011742F">
            <w:pPr>
              <w:rPr>
                <w:b/>
              </w:rPr>
            </w:pPr>
            <w:r w:rsidRPr="00D60F02">
              <w:rPr>
                <w:b/>
              </w:rPr>
              <w:t>32</w:t>
            </w:r>
          </w:p>
        </w:tc>
        <w:tc>
          <w:tcPr>
            <w:tcW w:w="992" w:type="dxa"/>
          </w:tcPr>
          <w:p w14:paraId="6FA748E9" w14:textId="77777777" w:rsidR="0011742F" w:rsidRPr="00D60F02" w:rsidRDefault="00D60F02" w:rsidP="0011742F">
            <w:r>
              <w:t>0</w:t>
            </w:r>
          </w:p>
        </w:tc>
        <w:tc>
          <w:tcPr>
            <w:tcW w:w="992" w:type="dxa"/>
          </w:tcPr>
          <w:p w14:paraId="7FA4F95E" w14:textId="77777777" w:rsidR="0011742F" w:rsidRPr="00D60F02" w:rsidRDefault="0011742F" w:rsidP="0011742F">
            <w:pPr>
              <w:rPr>
                <w:b/>
              </w:rPr>
            </w:pPr>
            <w:r w:rsidRPr="00D60F02">
              <w:rPr>
                <w:b/>
              </w:rPr>
              <w:t>32</w:t>
            </w:r>
          </w:p>
        </w:tc>
        <w:tc>
          <w:tcPr>
            <w:tcW w:w="2408" w:type="dxa"/>
          </w:tcPr>
          <w:p w14:paraId="76FF8C8C" w14:textId="77777777" w:rsidR="0011742F" w:rsidRPr="00D60F02" w:rsidRDefault="0011742F" w:rsidP="0011742F">
            <w:pPr>
              <w:rPr>
                <w:b/>
              </w:rPr>
            </w:pPr>
            <w:r w:rsidRPr="00D60F02">
              <w:rPr>
                <w:b/>
              </w:rPr>
              <w:t>40</w:t>
            </w:r>
          </w:p>
        </w:tc>
      </w:tr>
      <w:tr w:rsidR="0011742F" w:rsidRPr="00D60F02" w14:paraId="069221DF" w14:textId="77777777" w:rsidTr="00D60F02">
        <w:tc>
          <w:tcPr>
            <w:tcW w:w="8330" w:type="dxa"/>
          </w:tcPr>
          <w:p w14:paraId="0CE9E6BD" w14:textId="77777777" w:rsidR="0011742F" w:rsidRPr="00D60F02" w:rsidRDefault="00FC7ED3" w:rsidP="0011742F">
            <w:pPr>
              <w:jc w:val="both"/>
              <w:rPr>
                <w:b/>
                <w:bCs/>
              </w:rPr>
            </w:pPr>
            <w:r w:rsidRPr="00D60F02">
              <w:rPr>
                <w:b/>
                <w:bCs/>
              </w:rPr>
              <w:t>Итого</w:t>
            </w:r>
          </w:p>
        </w:tc>
        <w:tc>
          <w:tcPr>
            <w:tcW w:w="1134" w:type="dxa"/>
          </w:tcPr>
          <w:p w14:paraId="0445915E" w14:textId="77777777" w:rsidR="0011742F" w:rsidRPr="00D60F02" w:rsidRDefault="0011742F" w:rsidP="0011742F">
            <w:pPr>
              <w:rPr>
                <w:b/>
              </w:rPr>
            </w:pPr>
            <w:r w:rsidRPr="00D60F02">
              <w:rPr>
                <w:b/>
              </w:rPr>
              <w:t>216</w:t>
            </w:r>
          </w:p>
        </w:tc>
        <w:tc>
          <w:tcPr>
            <w:tcW w:w="1134" w:type="dxa"/>
          </w:tcPr>
          <w:p w14:paraId="7BE6792B" w14:textId="77777777" w:rsidR="0011742F" w:rsidRPr="00270AF0" w:rsidRDefault="0011742F" w:rsidP="0011742F">
            <w:pPr>
              <w:rPr>
                <w:b/>
                <w:bCs/>
              </w:rPr>
            </w:pPr>
            <w:r w:rsidRPr="00270AF0">
              <w:rPr>
                <w:b/>
                <w:bCs/>
              </w:rPr>
              <w:t>104</w:t>
            </w:r>
          </w:p>
        </w:tc>
        <w:tc>
          <w:tcPr>
            <w:tcW w:w="992" w:type="dxa"/>
          </w:tcPr>
          <w:p w14:paraId="53C36566" w14:textId="77777777" w:rsidR="0011742F" w:rsidRPr="00D60F02" w:rsidRDefault="00D60F02" w:rsidP="0011742F">
            <w:r>
              <w:t>0</w:t>
            </w:r>
          </w:p>
        </w:tc>
        <w:tc>
          <w:tcPr>
            <w:tcW w:w="992" w:type="dxa"/>
          </w:tcPr>
          <w:p w14:paraId="0A15E0C9" w14:textId="77777777" w:rsidR="0011742F" w:rsidRPr="00D60F02" w:rsidRDefault="0011742F" w:rsidP="0011742F">
            <w:pPr>
              <w:rPr>
                <w:b/>
              </w:rPr>
            </w:pPr>
            <w:r w:rsidRPr="00D60F02">
              <w:rPr>
                <w:b/>
              </w:rPr>
              <w:t>104</w:t>
            </w:r>
          </w:p>
        </w:tc>
        <w:tc>
          <w:tcPr>
            <w:tcW w:w="2408" w:type="dxa"/>
          </w:tcPr>
          <w:p w14:paraId="045D33A0" w14:textId="77777777" w:rsidR="0011742F" w:rsidRPr="00D60F02" w:rsidRDefault="0011742F" w:rsidP="0011742F">
            <w:pPr>
              <w:rPr>
                <w:b/>
              </w:rPr>
            </w:pPr>
            <w:r w:rsidRPr="00D60F02">
              <w:rPr>
                <w:b/>
              </w:rPr>
              <w:t>112</w:t>
            </w:r>
          </w:p>
        </w:tc>
      </w:tr>
    </w:tbl>
    <w:p w14:paraId="2F2A29F3" w14:textId="77777777" w:rsidR="00D60F02" w:rsidRDefault="00D60F02" w:rsidP="00B07559"/>
    <w:p w14:paraId="7F98231E" w14:textId="77777777" w:rsidR="00B07559" w:rsidRPr="00D60F02" w:rsidRDefault="00B07559" w:rsidP="00B07559">
      <w:pPr>
        <w:rPr>
          <w:b/>
        </w:rPr>
      </w:pPr>
      <w:r w:rsidRPr="00D60F02">
        <w:rPr>
          <w:b/>
        </w:rPr>
        <w:t>7. Фонд оценочных средств</w:t>
      </w:r>
      <w:r w:rsidR="00D3245E" w:rsidRPr="00D60F02">
        <w:rPr>
          <w:b/>
        </w:rPr>
        <w:t xml:space="preserve"> (ФОС)</w:t>
      </w:r>
      <w:r w:rsidRPr="00D60F02">
        <w:rPr>
          <w:b/>
        </w:rPr>
        <w:t>для оценивания результатов обучения по дисциплине (модулю)</w:t>
      </w:r>
    </w:p>
    <w:p w14:paraId="0A883FEC" w14:textId="77777777" w:rsidR="00377523" w:rsidRPr="00D60F02" w:rsidRDefault="00377523" w:rsidP="00B07559">
      <w:pPr>
        <w:rPr>
          <w:b/>
          <w:sz w:val="10"/>
          <w:szCs w:val="10"/>
        </w:rPr>
      </w:pPr>
    </w:p>
    <w:p w14:paraId="2808E454" w14:textId="77777777" w:rsidR="002B3C12" w:rsidRPr="00D60F02" w:rsidRDefault="002B3C12" w:rsidP="002B3C12">
      <w:pPr>
        <w:rPr>
          <w:b/>
        </w:rPr>
      </w:pPr>
      <w:r w:rsidRPr="00D60F02">
        <w:rPr>
          <w:b/>
        </w:rPr>
        <w:t>7.1. Типовые контрольные задания или иные материалы для проведения текущего контроля успеваемости.</w:t>
      </w:r>
    </w:p>
    <w:p w14:paraId="782C28B4" w14:textId="77777777" w:rsidR="000D5FE5" w:rsidRPr="00D60F02" w:rsidRDefault="000D5FE5" w:rsidP="002B3C12">
      <w:pPr>
        <w:rPr>
          <w:b/>
          <w:sz w:val="10"/>
          <w:szCs w:val="10"/>
        </w:rPr>
      </w:pPr>
    </w:p>
    <w:p w14:paraId="51227873" w14:textId="77777777" w:rsidR="000D5FE5" w:rsidRPr="00D60F02" w:rsidRDefault="000D5FE5" w:rsidP="000D5FE5">
      <w:r w:rsidRPr="00D60F02">
        <w:rPr>
          <w:b/>
        </w:rPr>
        <w:t>Экзаменационные вопросы</w:t>
      </w:r>
      <w:r w:rsidRPr="00D60F02">
        <w:t>. Список теоретических вопросов (также будут задачи, см. ниже):</w:t>
      </w:r>
    </w:p>
    <w:p w14:paraId="3273C5BF" w14:textId="77777777" w:rsidR="000D5FE5" w:rsidRPr="00D60F02" w:rsidRDefault="000D5FE5" w:rsidP="000D5FE5">
      <w:pPr>
        <w:rPr>
          <w:sz w:val="6"/>
          <w:szCs w:val="6"/>
        </w:rPr>
      </w:pPr>
    </w:p>
    <w:p w14:paraId="1E75EE6E"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Определение кольца, минимального кольца, алгебры, полукольца, структура минимального кольца.</w:t>
      </w:r>
    </w:p>
    <w:p w14:paraId="2D48B4B9"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Примеры мер и зарядов. Определение меры на полукольца. Пример не </w:t>
      </w:r>
      <w:r w:rsidRPr="00D60F02">
        <w:rPr>
          <w:rFonts w:ascii="Times New Roman" w:hAnsi="Times New Roman" w:cs="Times New Roman"/>
        </w:rPr>
        <w:object w:dxaOrig="420" w:dyaOrig="220" w14:anchorId="344C5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1.4pt" o:ole="">
            <v:imagedata r:id="rId10" o:title=""/>
          </v:shape>
          <o:OLEObject Type="Embed" ProgID="Equation.3" ShapeID="_x0000_i1025" DrawAspect="Content" ObjectID="_1764165205" r:id="rId11"/>
        </w:object>
      </w:r>
      <w:r w:rsidRPr="00D60F02">
        <w:rPr>
          <w:rFonts w:ascii="Times New Roman" w:hAnsi="Times New Roman" w:cs="Times New Roman"/>
        </w:rPr>
        <w:t>аддитивной меры.</w:t>
      </w:r>
    </w:p>
    <w:p w14:paraId="5949F0FA"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Непрерывные и </w:t>
      </w:r>
      <w:r w:rsidRPr="00D60F02">
        <w:rPr>
          <w:rFonts w:ascii="Times New Roman" w:hAnsi="Times New Roman" w:cs="Times New Roman"/>
        </w:rPr>
        <w:object w:dxaOrig="420" w:dyaOrig="220" w14:anchorId="7042B47E">
          <v:shape id="_x0000_i1026" type="#_x0000_t75" style="width:21pt;height:11.4pt" o:ole="">
            <v:imagedata r:id="rId10" o:title=""/>
          </v:shape>
          <o:OLEObject Type="Embed" ProgID="Equation.3" ShapeID="_x0000_i1026" DrawAspect="Content" ObjectID="_1764165206" r:id="rId12"/>
        </w:object>
      </w:r>
      <w:r w:rsidRPr="00D60F02">
        <w:rPr>
          <w:rFonts w:ascii="Times New Roman" w:hAnsi="Times New Roman" w:cs="Times New Roman"/>
        </w:rPr>
        <w:t xml:space="preserve">аддитивные меры. Продолжение меры с полукольца на минимальное кольцо. </w:t>
      </w:r>
    </w:p>
    <w:p w14:paraId="04AE8383"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Сигма аддитивность длины. Определение и свойства внешней меры, измеримость по Лебегу.</w:t>
      </w:r>
    </w:p>
    <w:p w14:paraId="35F7E027"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lastRenderedPageBreak/>
        <w:t>Критерий измеримости по Лебегу.</w:t>
      </w:r>
    </w:p>
    <w:p w14:paraId="015F0E6A"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Измеримость по </w:t>
      </w:r>
      <w:proofErr w:type="spellStart"/>
      <w:r w:rsidRPr="00D60F02">
        <w:rPr>
          <w:rFonts w:ascii="Times New Roman" w:hAnsi="Times New Roman" w:cs="Times New Roman"/>
        </w:rPr>
        <w:t>Жордану</w:t>
      </w:r>
      <w:proofErr w:type="spellEnd"/>
      <w:r w:rsidRPr="00D60F02">
        <w:rPr>
          <w:rFonts w:ascii="Times New Roman" w:hAnsi="Times New Roman" w:cs="Times New Roman"/>
        </w:rPr>
        <w:t>. Сравнение с мерой Лебега.</w:t>
      </w:r>
    </w:p>
    <w:p w14:paraId="36B8AE9B"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Свойства измеримых множеств,  </w:t>
      </w:r>
      <w:r w:rsidRPr="00D60F02">
        <w:rPr>
          <w:rFonts w:ascii="Times New Roman" w:hAnsi="Times New Roman" w:cs="Times New Roman"/>
        </w:rPr>
        <w:object w:dxaOrig="420" w:dyaOrig="220" w14:anchorId="4A1334D1">
          <v:shape id="_x0000_i1027" type="#_x0000_t75" style="width:21pt;height:11.4pt" o:ole="">
            <v:imagedata r:id="rId10" o:title=""/>
          </v:shape>
          <o:OLEObject Type="Embed" ProgID="Equation.3" ShapeID="_x0000_i1027" DrawAspect="Content" ObjectID="_1764165207" r:id="rId13"/>
        </w:object>
      </w:r>
      <w:r w:rsidRPr="00D60F02">
        <w:rPr>
          <w:rFonts w:ascii="Times New Roman" w:hAnsi="Times New Roman" w:cs="Times New Roman"/>
        </w:rPr>
        <w:t>конечная мера.</w:t>
      </w:r>
    </w:p>
    <w:p w14:paraId="660F4FB1"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Канторово множество, пример неизмеримого множества.</w:t>
      </w:r>
    </w:p>
    <w:p w14:paraId="7471275E"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Мера Лебега-</w:t>
      </w:r>
      <w:proofErr w:type="spellStart"/>
      <w:r w:rsidRPr="00D60F02">
        <w:rPr>
          <w:rFonts w:ascii="Times New Roman" w:hAnsi="Times New Roman" w:cs="Times New Roman"/>
        </w:rPr>
        <w:t>Стильтьерса</w:t>
      </w:r>
      <w:proofErr w:type="spellEnd"/>
      <w:r w:rsidRPr="00D60F02">
        <w:rPr>
          <w:rFonts w:ascii="Times New Roman" w:hAnsi="Times New Roman" w:cs="Times New Roman"/>
        </w:rPr>
        <w:t xml:space="preserve">, необходимое и достаточное условие </w:t>
      </w:r>
      <w:r w:rsidRPr="00D60F02">
        <w:rPr>
          <w:rFonts w:ascii="Times New Roman" w:hAnsi="Times New Roman" w:cs="Times New Roman"/>
        </w:rPr>
        <w:object w:dxaOrig="420" w:dyaOrig="220" w14:anchorId="5DDE1742">
          <v:shape id="_x0000_i1028" type="#_x0000_t75" style="width:21pt;height:11.4pt" o:ole="">
            <v:imagedata r:id="rId10" o:title=""/>
          </v:shape>
          <o:OLEObject Type="Embed" ProgID="Equation.3" ShapeID="_x0000_i1028" DrawAspect="Content" ObjectID="_1764165208" r:id="rId14"/>
        </w:object>
      </w:r>
      <w:r w:rsidRPr="00D60F02">
        <w:rPr>
          <w:rFonts w:ascii="Times New Roman" w:hAnsi="Times New Roman" w:cs="Times New Roman"/>
        </w:rPr>
        <w:t>аддитивной меры.</w:t>
      </w:r>
    </w:p>
    <w:p w14:paraId="34003AD5"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Абсолютная непрерывность одной меры относительно другой, критерий абсолютной непрерывности меры относительно меры Лебега, пример </w:t>
      </w:r>
      <w:proofErr w:type="spellStart"/>
      <w:r w:rsidRPr="00D60F02">
        <w:rPr>
          <w:rFonts w:ascii="Times New Roman" w:hAnsi="Times New Roman" w:cs="Times New Roman"/>
        </w:rPr>
        <w:t>неабсолютно</w:t>
      </w:r>
      <w:proofErr w:type="spellEnd"/>
      <w:r w:rsidRPr="00D60F02">
        <w:rPr>
          <w:rFonts w:ascii="Times New Roman" w:hAnsi="Times New Roman" w:cs="Times New Roman"/>
        </w:rPr>
        <w:t xml:space="preserve"> непрерывной меры. </w:t>
      </w:r>
    </w:p>
    <w:p w14:paraId="07DDD69F"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Измеримые функции, измеримость непрерывной функции, предела измеримых функций, производной.</w:t>
      </w:r>
    </w:p>
    <w:p w14:paraId="647F520C"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Измеримость суммы, разности, произведения, частного измеримых функций. Теорема Егорова.</w:t>
      </w:r>
    </w:p>
    <w:p w14:paraId="037B90B9"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Сходимость по мере, единственность предела. Связь со сходимостью почти всюду.</w:t>
      </w:r>
    </w:p>
    <w:p w14:paraId="366BAE13"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Интеграл Лебега от простых функций, от ограниченных и неограниченных функций.</w:t>
      </w:r>
    </w:p>
    <w:p w14:paraId="5C01D077"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Интегрируемые функции и их свойства.</w:t>
      </w:r>
    </w:p>
    <w:p w14:paraId="4CA73C99"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Абсолютная непрерывность интеграла Лебега, теорема Лебега о предельном переходе.</w:t>
      </w:r>
    </w:p>
    <w:p w14:paraId="46CC8B7B"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Теоремы Леви и Фату. Интегрирование по множеству с  </w:t>
      </w:r>
      <w:r w:rsidRPr="00D60F02">
        <w:rPr>
          <w:rFonts w:ascii="Times New Roman" w:hAnsi="Times New Roman" w:cs="Times New Roman"/>
        </w:rPr>
        <w:object w:dxaOrig="420" w:dyaOrig="220" w14:anchorId="2C2F16F2">
          <v:shape id="_x0000_i1029" type="#_x0000_t75" style="width:21pt;height:11.4pt" o:ole="">
            <v:imagedata r:id="rId10" o:title=""/>
          </v:shape>
          <o:OLEObject Type="Embed" ProgID="Equation.3" ShapeID="_x0000_i1029" DrawAspect="Content" ObjectID="_1764165209" r:id="rId15"/>
        </w:object>
      </w:r>
      <w:r w:rsidRPr="00D60F02">
        <w:rPr>
          <w:rFonts w:ascii="Times New Roman" w:hAnsi="Times New Roman" w:cs="Times New Roman"/>
        </w:rPr>
        <w:t>конечной мерой.</w:t>
      </w:r>
    </w:p>
    <w:p w14:paraId="300FB59E"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Сравнение интеграла Лебега с интегралом Римана. Пример функции неинтегрируемой по Риману даже при изменении на множестве меры нуль.</w:t>
      </w:r>
    </w:p>
    <w:p w14:paraId="65B73042"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Пространство L</w:t>
      </w:r>
      <w:r w:rsidRPr="00D60F02">
        <w:rPr>
          <w:rFonts w:ascii="Times New Roman" w:hAnsi="Times New Roman" w:cs="Times New Roman"/>
        </w:rPr>
        <w:object w:dxaOrig="139" w:dyaOrig="380" w14:anchorId="258FFED5">
          <v:shape id="_x0000_i1030" type="#_x0000_t75" style="width:6.6pt;height:18.6pt" o:ole="">
            <v:imagedata r:id="rId16" o:title=""/>
          </v:shape>
          <o:OLEObject Type="Embed" ProgID="Equation.3" ShapeID="_x0000_i1030" DrawAspect="Content" ObjectID="_1764165210" r:id="rId17"/>
        </w:object>
      </w:r>
      <w:r w:rsidRPr="00D60F02">
        <w:rPr>
          <w:rFonts w:ascii="Times New Roman" w:hAnsi="Times New Roman" w:cs="Times New Roman"/>
        </w:rPr>
        <w:t>, его полнота, плотность множества непрерывных функций в L</w:t>
      </w:r>
      <w:r w:rsidRPr="00D60F02">
        <w:rPr>
          <w:rFonts w:ascii="Times New Roman" w:hAnsi="Times New Roman" w:cs="Times New Roman"/>
        </w:rPr>
        <w:object w:dxaOrig="139" w:dyaOrig="380" w14:anchorId="202FFEB5">
          <v:shape id="_x0000_i1031" type="#_x0000_t75" style="width:6.6pt;height:18.6pt" o:ole="">
            <v:imagedata r:id="rId18" o:title=""/>
          </v:shape>
          <o:OLEObject Type="Embed" ProgID="Equation.3" ShapeID="_x0000_i1031" DrawAspect="Content" ObjectID="_1764165211" r:id="rId19"/>
        </w:object>
      </w:r>
      <w:r w:rsidRPr="00D60F02">
        <w:rPr>
          <w:rFonts w:ascii="Times New Roman" w:hAnsi="Times New Roman" w:cs="Times New Roman"/>
        </w:rPr>
        <w:t>.</w:t>
      </w:r>
    </w:p>
    <w:p w14:paraId="3FC34737"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Неравенство Гельдера, Минковского, полнота пространства </w:t>
      </w:r>
      <w:r w:rsidRPr="00D60F02">
        <w:rPr>
          <w:rFonts w:ascii="Times New Roman" w:hAnsi="Times New Roman" w:cs="Times New Roman"/>
        </w:rPr>
        <w:object w:dxaOrig="320" w:dyaOrig="340" w14:anchorId="6C4B2A9C">
          <v:shape id="_x0000_i1032" type="#_x0000_t75" style="width:15.6pt;height:17.4pt" o:ole="">
            <v:imagedata r:id="rId20" o:title=""/>
          </v:shape>
          <o:OLEObject Type="Embed" ProgID="Equation.3" ShapeID="_x0000_i1032" DrawAspect="Content" ObjectID="_1764165212" r:id="rId21"/>
        </w:object>
      </w:r>
      <w:r w:rsidRPr="00D60F02">
        <w:rPr>
          <w:rFonts w:ascii="Times New Roman" w:hAnsi="Times New Roman" w:cs="Times New Roman"/>
        </w:rPr>
        <w:t xml:space="preserve">, непрерывность в среднем функций из </w:t>
      </w:r>
      <w:r w:rsidRPr="00D60F02">
        <w:rPr>
          <w:rFonts w:ascii="Times New Roman" w:hAnsi="Times New Roman" w:cs="Times New Roman"/>
        </w:rPr>
        <w:object w:dxaOrig="320" w:dyaOrig="340" w14:anchorId="1AAEA01B">
          <v:shape id="_x0000_i1033" type="#_x0000_t75" style="width:15.6pt;height:17.4pt" o:ole="">
            <v:imagedata r:id="rId22" o:title=""/>
          </v:shape>
          <o:OLEObject Type="Embed" ProgID="Equation.3" ShapeID="_x0000_i1033" DrawAspect="Content" ObjectID="_1764165213" r:id="rId23"/>
        </w:object>
      </w:r>
      <w:r w:rsidRPr="00D60F02">
        <w:rPr>
          <w:rFonts w:ascii="Times New Roman" w:hAnsi="Times New Roman" w:cs="Times New Roman"/>
        </w:rPr>
        <w:t>.</w:t>
      </w:r>
    </w:p>
    <w:p w14:paraId="418FF0C2"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Заряды, представление заряда в виде разности двух взаимно сингулярных мер. </w:t>
      </w:r>
    </w:p>
    <w:p w14:paraId="4A140BE8"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Теорема Радона-Никодима, производная Радона-Никодима.</w:t>
      </w:r>
    </w:p>
    <w:p w14:paraId="7E199D6B"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Теорема </w:t>
      </w:r>
      <w:proofErr w:type="spellStart"/>
      <w:r w:rsidRPr="00D60F02">
        <w:rPr>
          <w:rFonts w:ascii="Times New Roman" w:hAnsi="Times New Roman" w:cs="Times New Roman"/>
        </w:rPr>
        <w:t>Фубини</w:t>
      </w:r>
      <w:proofErr w:type="spellEnd"/>
      <w:r w:rsidRPr="00D60F02">
        <w:rPr>
          <w:rFonts w:ascii="Times New Roman" w:hAnsi="Times New Roman" w:cs="Times New Roman"/>
        </w:rPr>
        <w:t xml:space="preserve"> о перестановке интегрирования.</w:t>
      </w:r>
    </w:p>
    <w:p w14:paraId="37B8FF6B"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Метрические пространства, пересечение открытых и замкнутых множеств, полные метрические пространства, непрерывные отображения.</w:t>
      </w:r>
    </w:p>
    <w:p w14:paraId="4F2B74ED"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Принцип сжимающих отображений,  локальная форма принципа, примеры применения к решению интегральных уравнений.</w:t>
      </w:r>
    </w:p>
    <w:p w14:paraId="513185C2"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Теорема </w:t>
      </w:r>
      <w:proofErr w:type="spellStart"/>
      <w:r w:rsidRPr="00D60F02">
        <w:rPr>
          <w:rFonts w:ascii="Times New Roman" w:hAnsi="Times New Roman" w:cs="Times New Roman"/>
        </w:rPr>
        <w:t>Хаусдорфа</w:t>
      </w:r>
      <w:proofErr w:type="spellEnd"/>
      <w:r w:rsidRPr="00D60F02">
        <w:rPr>
          <w:rFonts w:ascii="Times New Roman" w:hAnsi="Times New Roman" w:cs="Times New Roman"/>
        </w:rPr>
        <w:t xml:space="preserve"> о пополнении  метрического пространства.</w:t>
      </w:r>
    </w:p>
    <w:p w14:paraId="73E53F43"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Плотные, нигде не плотные множества, принцип вложенных шаров, понятие категории, теорема Бэра-</w:t>
      </w:r>
      <w:proofErr w:type="spellStart"/>
      <w:r w:rsidRPr="00D60F02">
        <w:rPr>
          <w:rFonts w:ascii="Times New Roman" w:hAnsi="Times New Roman" w:cs="Times New Roman"/>
        </w:rPr>
        <w:t>Хаусдорфа</w:t>
      </w:r>
      <w:proofErr w:type="spellEnd"/>
      <w:r w:rsidRPr="00D60F02">
        <w:rPr>
          <w:rFonts w:ascii="Times New Roman" w:hAnsi="Times New Roman" w:cs="Times New Roman"/>
        </w:rPr>
        <w:t>. Пример вложенных шаров, имеющих пустое пересечение.</w:t>
      </w:r>
    </w:p>
    <w:p w14:paraId="3CB8DABC"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Компактные метрические пространства, их полнота, свойство ограниченности и вполне ограниченности.</w:t>
      </w:r>
    </w:p>
    <w:p w14:paraId="1AAC3FA2"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Необходимое и достаточное условие </w:t>
      </w:r>
      <w:proofErr w:type="spellStart"/>
      <w:r w:rsidRPr="00D60F02">
        <w:rPr>
          <w:rFonts w:ascii="Times New Roman" w:hAnsi="Times New Roman" w:cs="Times New Roman"/>
        </w:rPr>
        <w:t>предкомпактности</w:t>
      </w:r>
      <w:proofErr w:type="spellEnd"/>
      <w:r w:rsidRPr="00D60F02">
        <w:rPr>
          <w:rFonts w:ascii="Times New Roman" w:hAnsi="Times New Roman" w:cs="Times New Roman"/>
        </w:rPr>
        <w:t xml:space="preserve">, </w:t>
      </w:r>
      <w:proofErr w:type="spellStart"/>
      <w:r w:rsidRPr="00D60F02">
        <w:rPr>
          <w:rFonts w:ascii="Times New Roman" w:hAnsi="Times New Roman" w:cs="Times New Roman"/>
        </w:rPr>
        <w:t>предкомпактность</w:t>
      </w:r>
      <w:proofErr w:type="spellEnd"/>
      <w:r w:rsidRPr="00D60F02">
        <w:rPr>
          <w:rFonts w:ascii="Times New Roman" w:hAnsi="Times New Roman" w:cs="Times New Roman"/>
        </w:rPr>
        <w:t xml:space="preserve"> пространства при наличии предкомпактной сети.</w:t>
      </w:r>
    </w:p>
    <w:p w14:paraId="5D11DB74"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Эквивалентность двух определений компактности.</w:t>
      </w:r>
    </w:p>
    <w:p w14:paraId="111CD46C"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Критерии </w:t>
      </w:r>
      <w:proofErr w:type="spellStart"/>
      <w:r w:rsidRPr="00D60F02">
        <w:rPr>
          <w:rFonts w:ascii="Times New Roman" w:hAnsi="Times New Roman" w:cs="Times New Roman"/>
        </w:rPr>
        <w:t>предкомпактности</w:t>
      </w:r>
      <w:proofErr w:type="spellEnd"/>
      <w:r w:rsidRPr="00D60F02">
        <w:rPr>
          <w:rFonts w:ascii="Times New Roman" w:hAnsi="Times New Roman" w:cs="Times New Roman"/>
        </w:rPr>
        <w:t xml:space="preserve"> в </w:t>
      </w:r>
      <w:r w:rsidRPr="00D60F02">
        <w:rPr>
          <w:rFonts w:ascii="Times New Roman" w:hAnsi="Times New Roman" w:cs="Times New Roman"/>
        </w:rPr>
        <w:object w:dxaOrig="920" w:dyaOrig="380" w14:anchorId="3840E1FC">
          <v:shape id="_x0000_i1034" type="#_x0000_t75" style="width:45.6pt;height:18.6pt" o:ole="">
            <v:imagedata r:id="rId24" o:title=""/>
          </v:shape>
          <o:OLEObject Type="Embed" ProgID="Equation.3" ShapeID="_x0000_i1034" DrawAspect="Content" ObjectID="_1764165214" r:id="rId25"/>
        </w:object>
      </w:r>
      <w:r w:rsidRPr="00D60F02">
        <w:rPr>
          <w:rFonts w:ascii="Times New Roman" w:hAnsi="Times New Roman" w:cs="Times New Roman"/>
        </w:rPr>
        <w:t>.</w:t>
      </w:r>
    </w:p>
    <w:p w14:paraId="1A0E0090" w14:textId="77777777" w:rsidR="00082942" w:rsidRPr="00D60F02" w:rsidRDefault="00082942" w:rsidP="00C722EC">
      <w:pPr>
        <w:pStyle w:val="af0"/>
        <w:numPr>
          <w:ilvl w:val="0"/>
          <w:numId w:val="2"/>
        </w:numPr>
        <w:rPr>
          <w:rFonts w:ascii="Times New Roman" w:hAnsi="Times New Roman" w:cs="Times New Roman"/>
        </w:rPr>
      </w:pPr>
      <w:proofErr w:type="spellStart"/>
      <w:r w:rsidRPr="00D60F02">
        <w:rPr>
          <w:rFonts w:ascii="Times New Roman" w:hAnsi="Times New Roman" w:cs="Times New Roman"/>
        </w:rPr>
        <w:t>Банаховы</w:t>
      </w:r>
      <w:proofErr w:type="spellEnd"/>
      <w:r w:rsidRPr="00D60F02">
        <w:rPr>
          <w:rFonts w:ascii="Times New Roman" w:hAnsi="Times New Roman" w:cs="Times New Roman"/>
        </w:rPr>
        <w:t xml:space="preserve"> пространства, эквивалентность ограниченности и непрерывности линейного оператора, полнота пространства линейных ограниченных операторов.</w:t>
      </w:r>
    </w:p>
    <w:p w14:paraId="2638592C"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lastRenderedPageBreak/>
        <w:t xml:space="preserve">Теорема </w:t>
      </w:r>
      <w:proofErr w:type="spellStart"/>
      <w:r w:rsidRPr="00D60F02">
        <w:rPr>
          <w:rFonts w:ascii="Times New Roman" w:hAnsi="Times New Roman" w:cs="Times New Roman"/>
        </w:rPr>
        <w:t>Банаха-Штейнгауза</w:t>
      </w:r>
      <w:proofErr w:type="spellEnd"/>
      <w:r w:rsidRPr="00D60F02">
        <w:rPr>
          <w:rFonts w:ascii="Times New Roman" w:hAnsi="Times New Roman" w:cs="Times New Roman"/>
        </w:rPr>
        <w:t>. Теорема о расходимости тригонометрического ряда.</w:t>
      </w:r>
    </w:p>
    <w:p w14:paraId="5AC1C40D"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Обратные операторы, правый, левый обратные операторы. Обратимые операторы, признак обратимости.</w:t>
      </w:r>
    </w:p>
    <w:p w14:paraId="568B031C"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Обратимость оператора </w:t>
      </w:r>
      <w:r w:rsidRPr="00D60F02">
        <w:rPr>
          <w:rFonts w:ascii="Times New Roman" w:hAnsi="Times New Roman" w:cs="Times New Roman"/>
        </w:rPr>
        <w:object w:dxaOrig="660" w:dyaOrig="320" w14:anchorId="2C2A408A">
          <v:shape id="_x0000_i1035" type="#_x0000_t75" style="width:33pt;height:15.6pt" o:ole="">
            <v:imagedata r:id="rId26" o:title=""/>
          </v:shape>
          <o:OLEObject Type="Embed" ProgID="Equation.3" ShapeID="_x0000_i1035" DrawAspect="Content" ObjectID="_1764165215" r:id="rId27"/>
        </w:object>
      </w:r>
      <w:r w:rsidRPr="00D60F02">
        <w:rPr>
          <w:rFonts w:ascii="Times New Roman" w:hAnsi="Times New Roman" w:cs="Times New Roman"/>
        </w:rPr>
        <w:t>. Открытость множества обратимых операторов, сходимость обратных операторов.</w:t>
      </w:r>
    </w:p>
    <w:p w14:paraId="2E032197"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Теорема </w:t>
      </w:r>
      <w:proofErr w:type="spellStart"/>
      <w:r w:rsidRPr="00D60F02">
        <w:rPr>
          <w:rFonts w:ascii="Times New Roman" w:hAnsi="Times New Roman" w:cs="Times New Roman"/>
        </w:rPr>
        <w:t>Банаха</w:t>
      </w:r>
      <w:proofErr w:type="spellEnd"/>
      <w:r w:rsidRPr="00D60F02">
        <w:rPr>
          <w:rFonts w:ascii="Times New Roman" w:hAnsi="Times New Roman" w:cs="Times New Roman"/>
        </w:rPr>
        <w:t xml:space="preserve"> об обратном операторе. Замкнутые операторы, теорема о замкнутом графике.</w:t>
      </w:r>
    </w:p>
    <w:p w14:paraId="492C5E38"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Теорема Хана-</w:t>
      </w:r>
      <w:proofErr w:type="spellStart"/>
      <w:r w:rsidRPr="00D60F02">
        <w:rPr>
          <w:rFonts w:ascii="Times New Roman" w:hAnsi="Times New Roman" w:cs="Times New Roman"/>
        </w:rPr>
        <w:t>Банаха</w:t>
      </w:r>
      <w:proofErr w:type="spellEnd"/>
      <w:r w:rsidRPr="00D60F02">
        <w:rPr>
          <w:rFonts w:ascii="Times New Roman" w:hAnsi="Times New Roman" w:cs="Times New Roman"/>
        </w:rPr>
        <w:t xml:space="preserve"> и следствия их нее.</w:t>
      </w:r>
    </w:p>
    <w:p w14:paraId="4627654F"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Сопряженное пространство, связь между </w:t>
      </w:r>
      <w:proofErr w:type="spellStart"/>
      <w:r w:rsidRPr="00D60F02">
        <w:rPr>
          <w:rFonts w:ascii="Times New Roman" w:hAnsi="Times New Roman" w:cs="Times New Roman"/>
        </w:rPr>
        <w:t>сепарабельностью</w:t>
      </w:r>
      <w:proofErr w:type="spellEnd"/>
      <w:r w:rsidRPr="00D60F02">
        <w:rPr>
          <w:rFonts w:ascii="Times New Roman" w:hAnsi="Times New Roman" w:cs="Times New Roman"/>
        </w:rPr>
        <w:t xml:space="preserve"> исходного и сопряженного пространства.</w:t>
      </w:r>
    </w:p>
    <w:p w14:paraId="70664ECE" w14:textId="77777777" w:rsidR="00082942" w:rsidRPr="00D60F02" w:rsidRDefault="00082942" w:rsidP="00C722EC">
      <w:pPr>
        <w:pStyle w:val="af0"/>
        <w:numPr>
          <w:ilvl w:val="0"/>
          <w:numId w:val="2"/>
        </w:numPr>
        <w:rPr>
          <w:rFonts w:ascii="Times New Roman" w:hAnsi="Times New Roman" w:cs="Times New Roman"/>
        </w:rPr>
      </w:pPr>
      <w:r w:rsidRPr="00D60F02">
        <w:rPr>
          <w:rFonts w:ascii="Times New Roman" w:hAnsi="Times New Roman" w:cs="Times New Roman"/>
        </w:rPr>
        <w:t xml:space="preserve">Второе сопряженное пространство, рефлексивные пространства. Представление линейного ограниченного функционала в </w:t>
      </w:r>
      <w:r w:rsidRPr="00D60F02">
        <w:rPr>
          <w:rFonts w:ascii="Times New Roman" w:hAnsi="Times New Roman" w:cs="Times New Roman"/>
        </w:rPr>
        <w:object w:dxaOrig="240" w:dyaOrig="380" w14:anchorId="6BFAA640">
          <v:shape id="_x0000_i1036" type="#_x0000_t75" style="width:12pt;height:18.6pt" o:ole="">
            <v:imagedata r:id="rId28" o:title=""/>
          </v:shape>
          <o:OLEObject Type="Embed" ProgID="Equation.3" ShapeID="_x0000_i1036" DrawAspect="Content" ObjectID="_1764165216" r:id="rId29"/>
        </w:object>
      </w:r>
      <w:r w:rsidRPr="00D60F02">
        <w:rPr>
          <w:rFonts w:ascii="Times New Roman" w:hAnsi="Times New Roman" w:cs="Times New Roman"/>
        </w:rPr>
        <w:t>.</w:t>
      </w:r>
    </w:p>
    <w:p w14:paraId="1FEA1D23" w14:textId="77777777" w:rsidR="00082942" w:rsidRPr="008F7856" w:rsidRDefault="00082942" w:rsidP="008F7856">
      <w:pPr>
        <w:pStyle w:val="af0"/>
        <w:numPr>
          <w:ilvl w:val="0"/>
          <w:numId w:val="2"/>
        </w:numPr>
        <w:rPr>
          <w:rFonts w:ascii="Times New Roman" w:hAnsi="Times New Roman" w:cs="Times New Roman"/>
        </w:rPr>
      </w:pPr>
      <w:r w:rsidRPr="00D60F02">
        <w:rPr>
          <w:rFonts w:ascii="Times New Roman" w:hAnsi="Times New Roman" w:cs="Times New Roman"/>
        </w:rPr>
        <w:t>Слабая сходимость, ограниченность слабо сходящейся последовательности, слабая полнота рефлексивного пространства, признак слабой компактности.</w:t>
      </w:r>
    </w:p>
    <w:p w14:paraId="736C9B8F" w14:textId="77777777" w:rsidR="00167649" w:rsidRPr="00D60F02" w:rsidRDefault="00167649" w:rsidP="00167649">
      <w:pPr>
        <w:jc w:val="center"/>
        <w:rPr>
          <w:b/>
        </w:rPr>
      </w:pPr>
      <w:r w:rsidRPr="00D60F02">
        <w:rPr>
          <w:b/>
        </w:rPr>
        <w:t>Задачи по функциональному анализу.</w:t>
      </w:r>
    </w:p>
    <w:p w14:paraId="2898A09B" w14:textId="77777777" w:rsidR="00167649" w:rsidRPr="00270AF0" w:rsidRDefault="00167649" w:rsidP="00167649">
      <w:pPr>
        <w:jc w:val="center"/>
        <w:rPr>
          <w:b/>
          <w:sz w:val="10"/>
          <w:szCs w:val="10"/>
        </w:rPr>
      </w:pPr>
    </w:p>
    <w:p w14:paraId="02562444" w14:textId="77777777" w:rsidR="00167649" w:rsidRPr="00D60F02" w:rsidRDefault="00167649" w:rsidP="00C722EC">
      <w:pPr>
        <w:numPr>
          <w:ilvl w:val="0"/>
          <w:numId w:val="3"/>
        </w:numPr>
        <w:tabs>
          <w:tab w:val="clear" w:pos="1080"/>
          <w:tab w:val="num" w:pos="546"/>
        </w:tabs>
        <w:ind w:left="390" w:hanging="312"/>
        <w:jc w:val="both"/>
      </w:pPr>
      <w:r w:rsidRPr="00D60F02">
        <w:t xml:space="preserve">Какова мощность всех непрерывных функций на </w:t>
      </w:r>
      <w:r w:rsidRPr="00D60F02">
        <w:rPr>
          <w:position w:val="-14"/>
        </w:rPr>
        <w:object w:dxaOrig="580" w:dyaOrig="400" w14:anchorId="09C8E754">
          <v:shape id="_x0000_i1037" type="#_x0000_t75" style="width:29.4pt;height:20.4pt" o:ole="">
            <v:imagedata r:id="rId30" o:title=""/>
          </v:shape>
          <o:OLEObject Type="Embed" ProgID="Equation.DSMT4" ShapeID="_x0000_i1037" DrawAspect="Content" ObjectID="_1764165217" r:id="rId31"/>
        </w:object>
      </w:r>
      <w:r w:rsidRPr="00D60F02">
        <w:t>?</w:t>
      </w:r>
    </w:p>
    <w:p w14:paraId="3DBA02E5" w14:textId="77777777" w:rsidR="00167649" w:rsidRPr="00D60F02" w:rsidRDefault="00167649" w:rsidP="00C722EC">
      <w:pPr>
        <w:numPr>
          <w:ilvl w:val="0"/>
          <w:numId w:val="3"/>
        </w:numPr>
        <w:tabs>
          <w:tab w:val="clear" w:pos="1080"/>
          <w:tab w:val="num" w:pos="546"/>
        </w:tabs>
        <w:ind w:left="390" w:hanging="312"/>
        <w:jc w:val="both"/>
      </w:pPr>
      <w:r w:rsidRPr="00D60F02">
        <w:t xml:space="preserve">Доказать, что подмножество </w:t>
      </w:r>
      <w:r w:rsidRPr="00D60F02">
        <w:rPr>
          <w:position w:val="-14"/>
        </w:rPr>
        <w:object w:dxaOrig="1240" w:dyaOrig="400" w14:anchorId="7B5F4193">
          <v:shape id="_x0000_i1038" type="#_x0000_t75" style="width:62.4pt;height:20.4pt" o:ole="">
            <v:imagedata r:id="rId32" o:title=""/>
          </v:shape>
          <o:OLEObject Type="Embed" ProgID="Equation.DSMT4" ShapeID="_x0000_i1038" DrawAspect="Content" ObjectID="_1764165218" r:id="rId33"/>
        </w:object>
      </w:r>
      <w:r w:rsidRPr="00D60F02">
        <w:t xml:space="preserve"> такое, что </w:t>
      </w:r>
      <w:r w:rsidRPr="00D60F02">
        <w:rPr>
          <w:position w:val="-14"/>
        </w:rPr>
        <w:object w:dxaOrig="2740" w:dyaOrig="400" w14:anchorId="1063B039">
          <v:shape id="_x0000_i1039" type="#_x0000_t75" style="width:137.4pt;height:20.4pt" o:ole="">
            <v:imagedata r:id="rId34" o:title=""/>
          </v:shape>
          <o:OLEObject Type="Embed" ProgID="Equation.DSMT4" ShapeID="_x0000_i1039" DrawAspect="Content" ObjectID="_1764165219" r:id="rId35"/>
        </w:object>
      </w:r>
      <w:r w:rsidRPr="00D60F02">
        <w:t xml:space="preserve"> - замкнутое в </w:t>
      </w:r>
      <w:r w:rsidRPr="00D60F02">
        <w:rPr>
          <w:position w:val="-14"/>
        </w:rPr>
        <w:object w:dxaOrig="740" w:dyaOrig="400" w14:anchorId="5B6C2C15">
          <v:shape id="_x0000_i1040" type="#_x0000_t75" style="width:36.6pt;height:20.4pt" o:ole="">
            <v:imagedata r:id="rId36" o:title=""/>
          </v:shape>
          <o:OLEObject Type="Embed" ProgID="Equation.DSMT4" ShapeID="_x0000_i1040" DrawAspect="Content" ObjectID="_1764165220" r:id="rId37"/>
        </w:object>
      </w:r>
      <w:r w:rsidRPr="00D60F02">
        <w:t>.</w:t>
      </w:r>
    </w:p>
    <w:p w14:paraId="240DDBE5" w14:textId="77777777" w:rsidR="00167649" w:rsidRPr="00D60F02" w:rsidRDefault="00167649" w:rsidP="00C722EC">
      <w:pPr>
        <w:numPr>
          <w:ilvl w:val="0"/>
          <w:numId w:val="3"/>
        </w:numPr>
        <w:tabs>
          <w:tab w:val="clear" w:pos="1080"/>
          <w:tab w:val="num" w:pos="546"/>
        </w:tabs>
        <w:ind w:left="390" w:hanging="312"/>
        <w:jc w:val="both"/>
      </w:pPr>
      <w:r w:rsidRPr="00D60F02">
        <w:t xml:space="preserve">Является ли множество </w:t>
      </w:r>
      <w:r w:rsidRPr="00D60F02">
        <w:rPr>
          <w:position w:val="-4"/>
        </w:rPr>
        <w:object w:dxaOrig="320" w:dyaOrig="260" w14:anchorId="5FE4165E">
          <v:shape id="_x0000_i1041" type="#_x0000_t75" style="width:15.6pt;height:13.2pt" o:ole="">
            <v:imagedata r:id="rId38" o:title=""/>
          </v:shape>
          <o:OLEObject Type="Embed" ProgID="Equation.DSMT4" ShapeID="_x0000_i1041" DrawAspect="Content" ObjectID="_1764165221" r:id="rId39"/>
        </w:object>
      </w:r>
      <w:r w:rsidRPr="00D60F02">
        <w:t xml:space="preserve"> - непрерывных функций, удовлетворяющих условию </w:t>
      </w:r>
      <w:r w:rsidRPr="00D60F02">
        <w:rPr>
          <w:position w:val="-14"/>
        </w:rPr>
        <w:object w:dxaOrig="1400" w:dyaOrig="400" w14:anchorId="4C3AEDD6">
          <v:shape id="_x0000_i1042" type="#_x0000_t75" style="width:70.2pt;height:20.4pt" o:ole="">
            <v:imagedata r:id="rId40" o:title=""/>
          </v:shape>
          <o:OLEObject Type="Embed" ProgID="Equation.DSMT4" ShapeID="_x0000_i1042" DrawAspect="Content" ObjectID="_1764165222" r:id="rId41"/>
        </w:object>
      </w:r>
      <w:r w:rsidRPr="00D60F02">
        <w:t xml:space="preserve"> открытым в </w:t>
      </w:r>
      <w:r w:rsidRPr="00D60F02">
        <w:rPr>
          <w:position w:val="-14"/>
        </w:rPr>
        <w:object w:dxaOrig="740" w:dyaOrig="400" w14:anchorId="0BC314D8">
          <v:shape id="_x0000_i1043" type="#_x0000_t75" style="width:36.6pt;height:20.4pt" o:ole="">
            <v:imagedata r:id="rId36" o:title=""/>
          </v:shape>
          <o:OLEObject Type="Embed" ProgID="Equation.DSMT4" ShapeID="_x0000_i1043" DrawAspect="Content" ObjectID="_1764165223" r:id="rId42"/>
        </w:object>
      </w:r>
      <w:r w:rsidRPr="00D60F02">
        <w:t>?</w:t>
      </w:r>
    </w:p>
    <w:p w14:paraId="42B99C5C" w14:textId="77777777" w:rsidR="00167649" w:rsidRPr="00D60F02" w:rsidRDefault="00167649" w:rsidP="00C722EC">
      <w:pPr>
        <w:numPr>
          <w:ilvl w:val="0"/>
          <w:numId w:val="3"/>
        </w:numPr>
        <w:tabs>
          <w:tab w:val="clear" w:pos="1080"/>
          <w:tab w:val="num" w:pos="546"/>
        </w:tabs>
        <w:ind w:left="390" w:hanging="312"/>
        <w:jc w:val="both"/>
      </w:pPr>
      <w:r w:rsidRPr="00D60F02">
        <w:t xml:space="preserve">Доказать, что пространство </w:t>
      </w:r>
      <w:r w:rsidRPr="00D60F02">
        <w:rPr>
          <w:position w:val="-6"/>
        </w:rPr>
        <w:object w:dxaOrig="260" w:dyaOrig="220" w14:anchorId="56035DBC">
          <v:shape id="_x0000_i1044" type="#_x0000_t75" style="width:13.2pt;height:11.4pt" o:ole="">
            <v:imagedata r:id="rId43" o:title=""/>
          </v:shape>
          <o:OLEObject Type="Embed" ProgID="Equation.DSMT4" ShapeID="_x0000_i1044" DrawAspect="Content" ObjectID="_1764165224" r:id="rId44"/>
        </w:object>
      </w:r>
      <w:r w:rsidRPr="00D60F02">
        <w:t xml:space="preserve"> - ограниченных последовательностей с метрикой </w:t>
      </w:r>
      <w:r w:rsidRPr="00D60F02">
        <w:rPr>
          <w:position w:val="-24"/>
        </w:rPr>
        <w:object w:dxaOrig="2100" w:dyaOrig="499" w14:anchorId="5A2FE922">
          <v:shape id="_x0000_i1045" type="#_x0000_t75" style="width:105pt;height:24.6pt" o:ole="">
            <v:imagedata r:id="rId45" o:title=""/>
          </v:shape>
          <o:OLEObject Type="Embed" ProgID="Equation.3" ShapeID="_x0000_i1045" DrawAspect="Content" ObjectID="_1764165225" r:id="rId46"/>
        </w:object>
      </w:r>
      <w:r w:rsidRPr="00D60F02">
        <w:t>является полным пространством.</w:t>
      </w:r>
    </w:p>
    <w:p w14:paraId="65B049CA" w14:textId="77777777" w:rsidR="00167649" w:rsidRPr="00D60F02" w:rsidRDefault="00167649" w:rsidP="00C722EC">
      <w:pPr>
        <w:numPr>
          <w:ilvl w:val="0"/>
          <w:numId w:val="3"/>
        </w:numPr>
        <w:tabs>
          <w:tab w:val="clear" w:pos="1080"/>
          <w:tab w:val="num" w:pos="546"/>
        </w:tabs>
        <w:ind w:left="390" w:hanging="312"/>
        <w:jc w:val="both"/>
      </w:pPr>
      <w:r w:rsidRPr="00D60F02">
        <w:t xml:space="preserve">Пусть </w:t>
      </w:r>
      <w:r w:rsidRPr="00D60F02">
        <w:rPr>
          <w:position w:val="-4"/>
        </w:rPr>
        <w:object w:dxaOrig="240" w:dyaOrig="260" w14:anchorId="7B0FB682">
          <v:shape id="_x0000_i1046" type="#_x0000_t75" style="width:12pt;height:13.2pt" o:ole="">
            <v:imagedata r:id="rId47" o:title=""/>
          </v:shape>
          <o:OLEObject Type="Embed" ProgID="Equation.DSMT4" ShapeID="_x0000_i1046" DrawAspect="Content" ObjectID="_1764165226" r:id="rId48"/>
        </w:object>
      </w:r>
      <w:r w:rsidRPr="00D60F02">
        <w:t xml:space="preserve"> - отображение </w:t>
      </w:r>
      <w:r w:rsidRPr="00D60F02">
        <w:rPr>
          <w:position w:val="-6"/>
        </w:rPr>
        <w:object w:dxaOrig="200" w:dyaOrig="220" w14:anchorId="24D98E6B">
          <v:shape id="_x0000_i1047" type="#_x0000_t75" style="width:9.6pt;height:11.4pt" o:ole="">
            <v:imagedata r:id="rId49" o:title=""/>
          </v:shape>
          <o:OLEObject Type="Embed" ProgID="Equation.DSMT4" ShapeID="_x0000_i1047" DrawAspect="Content" ObjectID="_1764165227" r:id="rId50"/>
        </w:object>
      </w:r>
      <w:r w:rsidRPr="00D60F02">
        <w:t xml:space="preserve">-мерного пространства в себя, задаваемое с системой линейных уравнений </w:t>
      </w:r>
      <w:r w:rsidRPr="00D60F02">
        <w:rPr>
          <w:position w:val="-30"/>
        </w:rPr>
        <w:object w:dxaOrig="1680" w:dyaOrig="700" w14:anchorId="493955A5">
          <v:shape id="_x0000_i1048" type="#_x0000_t75" style="width:84pt;height:35.4pt" o:ole="">
            <v:imagedata r:id="rId51" o:title=""/>
          </v:shape>
          <o:OLEObject Type="Embed" ProgID="Equation.DSMT4" ShapeID="_x0000_i1048" DrawAspect="Content" ObjectID="_1764165228" r:id="rId52"/>
        </w:object>
      </w:r>
      <w:r w:rsidRPr="00D60F02">
        <w:t xml:space="preserve"> или </w:t>
      </w:r>
      <w:r w:rsidRPr="00D60F02">
        <w:rPr>
          <w:position w:val="-10"/>
        </w:rPr>
        <w:object w:dxaOrig="780" w:dyaOrig="320" w14:anchorId="37976C50">
          <v:shape id="_x0000_i1049" type="#_x0000_t75" style="width:39pt;height:15.6pt" o:ole="">
            <v:imagedata r:id="rId53" o:title=""/>
          </v:shape>
          <o:OLEObject Type="Embed" ProgID="Equation.DSMT4" ShapeID="_x0000_i1049" DrawAspect="Content" ObjectID="_1764165229" r:id="rId54"/>
        </w:object>
      </w:r>
      <w:r w:rsidRPr="00D60F02">
        <w:t xml:space="preserve">. В пространстве введена метрика двумя способами: а) </w:t>
      </w:r>
      <w:r w:rsidRPr="00D60F02">
        <w:rPr>
          <w:position w:val="-20"/>
        </w:rPr>
        <w:object w:dxaOrig="2220" w:dyaOrig="460" w14:anchorId="47231CF1">
          <v:shape id="_x0000_i1050" type="#_x0000_t75" style="width:111pt;height:22.2pt" o:ole="">
            <v:imagedata r:id="rId55" o:title=""/>
          </v:shape>
          <o:OLEObject Type="Embed" ProgID="Equation.DSMT4" ShapeID="_x0000_i1050" DrawAspect="Content" ObjectID="_1764165230" r:id="rId56"/>
        </w:object>
      </w:r>
      <w:r w:rsidRPr="00D60F02">
        <w:t xml:space="preserve">, и б) </w:t>
      </w:r>
      <w:r w:rsidRPr="00D60F02">
        <w:rPr>
          <w:position w:val="-30"/>
        </w:rPr>
        <w:object w:dxaOrig="2040" w:dyaOrig="700" w14:anchorId="291A2843">
          <v:shape id="_x0000_i1051" type="#_x0000_t75" style="width:102pt;height:35.4pt" o:ole="">
            <v:imagedata r:id="rId57" o:title=""/>
          </v:shape>
          <o:OLEObject Type="Embed" ProgID="Equation.DSMT4" ShapeID="_x0000_i1051" DrawAspect="Content" ObjectID="_1764165231" r:id="rId58"/>
        </w:object>
      </w:r>
      <w:r w:rsidRPr="00D60F02">
        <w:t xml:space="preserve">, где </w:t>
      </w:r>
      <w:r w:rsidRPr="00D60F02">
        <w:rPr>
          <w:position w:val="-16"/>
        </w:rPr>
        <w:object w:dxaOrig="1540" w:dyaOrig="440" w14:anchorId="6B875C97">
          <v:shape id="_x0000_i1052" type="#_x0000_t75" style="width:77.4pt;height:21.6pt" o:ole="">
            <v:imagedata r:id="rId59" o:title=""/>
          </v:shape>
          <o:OLEObject Type="Embed" ProgID="Equation.DSMT4" ShapeID="_x0000_i1052" DrawAspect="Content" ObjectID="_1764165232" r:id="rId60"/>
        </w:object>
      </w:r>
      <w:r w:rsidRPr="00D60F02">
        <w:t xml:space="preserve">, </w:t>
      </w:r>
      <w:r w:rsidRPr="00D60F02">
        <w:rPr>
          <w:position w:val="-14"/>
        </w:rPr>
        <w:object w:dxaOrig="1780" w:dyaOrig="400" w14:anchorId="42F80D48">
          <v:shape id="_x0000_i1053" type="#_x0000_t75" style="width:88.2pt;height:20.4pt" o:ole="">
            <v:imagedata r:id="rId61" o:title=""/>
          </v:shape>
          <o:OLEObject Type="Embed" ProgID="Equation.DSMT4" ShapeID="_x0000_i1053" DrawAspect="Content" ObjectID="_1764165233" r:id="rId62"/>
        </w:object>
      </w:r>
      <w:r w:rsidRPr="00D60F02">
        <w:t>.</w:t>
      </w:r>
    </w:p>
    <w:p w14:paraId="370BB874" w14:textId="77777777" w:rsidR="00167649" w:rsidRPr="00D60F02" w:rsidRDefault="00167649" w:rsidP="00167649">
      <w:pPr>
        <w:ind w:left="78"/>
        <w:jc w:val="both"/>
      </w:pPr>
      <w:r w:rsidRPr="00D60F02">
        <w:t xml:space="preserve">Доказать, что условие </w:t>
      </w:r>
      <w:r w:rsidRPr="00D60F02">
        <w:rPr>
          <w:position w:val="-30"/>
        </w:rPr>
        <w:object w:dxaOrig="2400" w:dyaOrig="700" w14:anchorId="412269E2">
          <v:shape id="_x0000_i1054" type="#_x0000_t75" style="width:120pt;height:35.4pt" o:ole="">
            <v:imagedata r:id="rId63" o:title=""/>
          </v:shape>
          <o:OLEObject Type="Embed" ProgID="Equation.DSMT4" ShapeID="_x0000_i1054" DrawAspect="Content" ObjectID="_1764165234" r:id="rId64"/>
        </w:object>
      </w:r>
      <w:r w:rsidRPr="00D60F02">
        <w:t xml:space="preserve"> является необходимым и достаточным, чтобы отображение являлось сжатием.</w:t>
      </w:r>
    </w:p>
    <w:p w14:paraId="57B00D76" w14:textId="77777777" w:rsidR="00167649" w:rsidRPr="00D60F02" w:rsidRDefault="00167649" w:rsidP="00C722EC">
      <w:pPr>
        <w:numPr>
          <w:ilvl w:val="0"/>
          <w:numId w:val="3"/>
        </w:numPr>
        <w:tabs>
          <w:tab w:val="clear" w:pos="1080"/>
          <w:tab w:val="num" w:pos="546"/>
        </w:tabs>
        <w:ind w:left="390" w:hanging="312"/>
        <w:jc w:val="both"/>
      </w:pPr>
      <w:r w:rsidRPr="00D60F02">
        <w:t xml:space="preserve">Доказать, что любое измеримое множество </w:t>
      </w:r>
      <w:r w:rsidRPr="00D60F02">
        <w:rPr>
          <w:position w:val="-4"/>
        </w:rPr>
        <w:object w:dxaOrig="240" w:dyaOrig="260" w14:anchorId="6044DE10">
          <v:shape id="_x0000_i1055" type="#_x0000_t75" style="width:12pt;height:13.2pt" o:ole="">
            <v:imagedata r:id="rId65" o:title=""/>
          </v:shape>
          <o:OLEObject Type="Embed" ProgID="Equation.DSMT4" ShapeID="_x0000_i1055" DrawAspect="Content" ObjectID="_1764165235" r:id="rId66"/>
        </w:object>
      </w:r>
      <w:r w:rsidRPr="00D60F02">
        <w:t xml:space="preserve"> на прямой с мерой </w:t>
      </w:r>
      <w:r w:rsidRPr="00D60F02">
        <w:rPr>
          <w:position w:val="-14"/>
        </w:rPr>
        <w:object w:dxaOrig="1080" w:dyaOrig="400" w14:anchorId="4D07F948">
          <v:shape id="_x0000_i1056" type="#_x0000_t75" style="width:54.6pt;height:20.4pt" o:ole="">
            <v:imagedata r:id="rId67" o:title=""/>
          </v:shape>
          <o:OLEObject Type="Embed" ProgID="Equation.DSMT4" ShapeID="_x0000_i1056" DrawAspect="Content" ObjectID="_1764165236" r:id="rId68"/>
        </w:object>
      </w:r>
      <w:r w:rsidRPr="00D60F02">
        <w:t xml:space="preserve"> содержит измеримое подмножество меры </w:t>
      </w:r>
      <w:r w:rsidRPr="00D60F02">
        <w:rPr>
          <w:position w:val="-10"/>
        </w:rPr>
        <w:object w:dxaOrig="1180" w:dyaOrig="320" w14:anchorId="45F32775">
          <v:shape id="_x0000_i1057" type="#_x0000_t75" style="width:58.8pt;height:15.6pt" o:ole="">
            <v:imagedata r:id="rId69" o:title=""/>
          </v:shape>
          <o:OLEObject Type="Embed" ProgID="Equation.DSMT4" ShapeID="_x0000_i1057" DrawAspect="Content" ObjectID="_1764165237" r:id="rId70"/>
        </w:object>
      </w:r>
      <w:r w:rsidRPr="00D60F02">
        <w:t>.</w:t>
      </w:r>
    </w:p>
    <w:p w14:paraId="1801411C" w14:textId="77777777" w:rsidR="00167649" w:rsidRPr="00D60F02" w:rsidRDefault="00167649" w:rsidP="00C722EC">
      <w:pPr>
        <w:numPr>
          <w:ilvl w:val="0"/>
          <w:numId w:val="3"/>
        </w:numPr>
        <w:tabs>
          <w:tab w:val="clear" w:pos="1080"/>
          <w:tab w:val="num" w:pos="546"/>
        </w:tabs>
        <w:ind w:left="390" w:hanging="312"/>
        <w:jc w:val="both"/>
      </w:pPr>
      <w:r w:rsidRPr="00D60F02">
        <w:t xml:space="preserve">Пусть </w:t>
      </w:r>
      <w:r w:rsidRPr="00D60F02">
        <w:rPr>
          <w:position w:val="-10"/>
        </w:rPr>
        <w:object w:dxaOrig="320" w:dyaOrig="320" w14:anchorId="1C3D875A">
          <v:shape id="_x0000_i1058" type="#_x0000_t75" style="width:15.6pt;height:15.6pt" o:ole="">
            <v:imagedata r:id="rId71" o:title=""/>
          </v:shape>
          <o:OLEObject Type="Embed" ProgID="Equation.DSMT4" ShapeID="_x0000_i1058" DrawAspect="Content" ObjectID="_1764165238" r:id="rId72"/>
        </w:object>
      </w:r>
      <w:r w:rsidRPr="00D60F02">
        <w:t xml:space="preserve">- измеримое на сегменте </w:t>
      </w:r>
      <w:r w:rsidRPr="00D60F02">
        <w:rPr>
          <w:position w:val="-14"/>
        </w:rPr>
        <w:object w:dxaOrig="520" w:dyaOrig="400" w14:anchorId="7F7E44FC">
          <v:shape id="_x0000_i1059" type="#_x0000_t75" style="width:26.4pt;height:20.4pt" o:ole="">
            <v:imagedata r:id="rId73" o:title=""/>
          </v:shape>
          <o:OLEObject Type="Embed" ProgID="Equation.DSMT4" ShapeID="_x0000_i1059" DrawAspect="Content" ObjectID="_1764165239" r:id="rId74"/>
        </w:object>
      </w:r>
      <w:r w:rsidRPr="00D60F02">
        <w:t xml:space="preserve"> для любого интервала </w:t>
      </w:r>
      <w:r w:rsidRPr="00D60F02">
        <w:rPr>
          <w:position w:val="-4"/>
        </w:rPr>
        <w:object w:dxaOrig="220" w:dyaOrig="260" w14:anchorId="2A2967B7">
          <v:shape id="_x0000_i1060" type="#_x0000_t75" style="width:11.4pt;height:13.2pt" o:ole="">
            <v:imagedata r:id="rId75" o:title=""/>
          </v:shape>
          <o:OLEObject Type="Embed" ProgID="Equation.DSMT4" ShapeID="_x0000_i1060" DrawAspect="Content" ObjectID="_1764165240" r:id="rId76"/>
        </w:object>
      </w:r>
      <w:r w:rsidRPr="00D60F02">
        <w:t xml:space="preserve"> имеет место неравенство </w:t>
      </w:r>
      <w:r w:rsidRPr="00D60F02">
        <w:rPr>
          <w:position w:val="-14"/>
        </w:rPr>
        <w:object w:dxaOrig="2220" w:dyaOrig="400" w14:anchorId="117CAE2D">
          <v:shape id="_x0000_i1061" type="#_x0000_t75" style="width:111pt;height:20.4pt" o:ole="">
            <v:imagedata r:id="rId77" o:title=""/>
          </v:shape>
          <o:OLEObject Type="Embed" ProgID="Equation.DSMT4" ShapeID="_x0000_i1061" DrawAspect="Content" ObjectID="_1764165241" r:id="rId78"/>
        </w:object>
      </w:r>
      <w:r w:rsidRPr="00D60F02">
        <w:t xml:space="preserve">. Доказать, что </w:t>
      </w:r>
      <w:r w:rsidRPr="00D60F02">
        <w:rPr>
          <w:position w:val="-14"/>
        </w:rPr>
        <w:object w:dxaOrig="680" w:dyaOrig="400" w14:anchorId="7732ADE4">
          <v:shape id="_x0000_i1062" type="#_x0000_t75" style="width:34.8pt;height:20.4pt" o:ole="">
            <v:imagedata r:id="rId79" o:title=""/>
          </v:shape>
          <o:OLEObject Type="Embed" ProgID="Equation.DSMT4" ShapeID="_x0000_i1062" DrawAspect="Content" ObjectID="_1764165242" r:id="rId80"/>
        </w:object>
      </w:r>
      <w:r w:rsidRPr="00D60F02">
        <w:t>.</w:t>
      </w:r>
    </w:p>
    <w:p w14:paraId="032B8F77" w14:textId="77777777" w:rsidR="00167649" w:rsidRPr="00D60F02" w:rsidRDefault="00167649" w:rsidP="00C722EC">
      <w:pPr>
        <w:numPr>
          <w:ilvl w:val="0"/>
          <w:numId w:val="3"/>
        </w:numPr>
        <w:tabs>
          <w:tab w:val="clear" w:pos="1080"/>
          <w:tab w:val="num" w:pos="546"/>
        </w:tabs>
        <w:ind w:left="390" w:hanging="312"/>
        <w:jc w:val="both"/>
      </w:pPr>
      <w:r w:rsidRPr="00D60F02">
        <w:t xml:space="preserve">Пусть </w:t>
      </w:r>
      <w:r w:rsidRPr="00D60F02">
        <w:rPr>
          <w:position w:val="-12"/>
        </w:rPr>
        <w:object w:dxaOrig="260" w:dyaOrig="360" w14:anchorId="6E45F0D9">
          <v:shape id="_x0000_i1063" type="#_x0000_t75" style="width:13.2pt;height:18.6pt" o:ole="">
            <v:imagedata r:id="rId81" o:title=""/>
          </v:shape>
          <o:OLEObject Type="Embed" ProgID="Equation.DSMT4" ShapeID="_x0000_i1063" DrawAspect="Content" ObjectID="_1764165243" r:id="rId82"/>
        </w:object>
      </w:r>
      <w:r w:rsidRPr="00D60F02">
        <w:t xml:space="preserve"> и </w:t>
      </w:r>
      <w:r w:rsidRPr="00D60F02">
        <w:rPr>
          <w:position w:val="-12"/>
        </w:rPr>
        <w:object w:dxaOrig="300" w:dyaOrig="360" w14:anchorId="0C3599C4">
          <v:shape id="_x0000_i1064" type="#_x0000_t75" style="width:15pt;height:18.6pt" o:ole="">
            <v:imagedata r:id="rId83" o:title=""/>
          </v:shape>
          <o:OLEObject Type="Embed" ProgID="Equation.DSMT4" ShapeID="_x0000_i1064" DrawAspect="Content" ObjectID="_1764165244" r:id="rId84"/>
        </w:object>
      </w:r>
      <w:r w:rsidRPr="00D60F02">
        <w:t xml:space="preserve"> - измеримые подмножества сегмента </w:t>
      </w:r>
      <w:r w:rsidRPr="00D60F02">
        <w:rPr>
          <w:position w:val="-14"/>
        </w:rPr>
        <w:object w:dxaOrig="520" w:dyaOrig="400" w14:anchorId="7F589B16">
          <v:shape id="_x0000_i1065" type="#_x0000_t75" style="width:26.4pt;height:20.4pt" o:ole="">
            <v:imagedata r:id="rId85" o:title=""/>
          </v:shape>
          <o:OLEObject Type="Embed" ProgID="Equation.DSMT4" ShapeID="_x0000_i1065" DrawAspect="Content" ObjectID="_1764165245" r:id="rId86"/>
        </w:object>
      </w:r>
      <w:r w:rsidRPr="00D60F02">
        <w:t xml:space="preserve"> и </w:t>
      </w:r>
      <w:r w:rsidRPr="00D60F02">
        <w:rPr>
          <w:position w:val="-14"/>
        </w:rPr>
        <w:object w:dxaOrig="1380" w:dyaOrig="400" w14:anchorId="0542A59D">
          <v:shape id="_x0000_i1066" type="#_x0000_t75" style="width:69pt;height:20.4pt" o:ole="">
            <v:imagedata r:id="rId87" o:title=""/>
          </v:shape>
          <o:OLEObject Type="Embed" ProgID="Equation.DSMT4" ShapeID="_x0000_i1066" DrawAspect="Content" ObjectID="_1764165246" r:id="rId88"/>
        </w:object>
      </w:r>
      <w:r w:rsidRPr="00D60F02">
        <w:t xml:space="preserve">. Доказать, что </w:t>
      </w:r>
      <w:r w:rsidRPr="00D60F02">
        <w:rPr>
          <w:position w:val="-14"/>
        </w:rPr>
        <w:object w:dxaOrig="1260" w:dyaOrig="400" w14:anchorId="68D82D02">
          <v:shape id="_x0000_i1067" type="#_x0000_t75" style="width:63pt;height:20.4pt" o:ole="">
            <v:imagedata r:id="rId89" o:title=""/>
          </v:shape>
          <o:OLEObject Type="Embed" ProgID="Equation.DSMT4" ShapeID="_x0000_i1067" DrawAspect="Content" ObjectID="_1764165247" r:id="rId90"/>
        </w:object>
      </w:r>
      <w:r w:rsidRPr="00D60F02">
        <w:t>.</w:t>
      </w:r>
    </w:p>
    <w:p w14:paraId="392B75DD" w14:textId="77777777" w:rsidR="00167649" w:rsidRPr="00D60F02" w:rsidRDefault="00167649" w:rsidP="00C722EC">
      <w:pPr>
        <w:numPr>
          <w:ilvl w:val="0"/>
          <w:numId w:val="3"/>
        </w:numPr>
        <w:tabs>
          <w:tab w:val="clear" w:pos="1080"/>
          <w:tab w:val="num" w:pos="546"/>
        </w:tabs>
        <w:ind w:left="390" w:hanging="312"/>
        <w:jc w:val="both"/>
      </w:pPr>
      <w:r w:rsidRPr="00D60F02">
        <w:t>Может ли открытое неограниченное множество иметь конечную меру?</w:t>
      </w:r>
    </w:p>
    <w:p w14:paraId="53556A84" w14:textId="77777777" w:rsidR="00167649" w:rsidRPr="00D60F02" w:rsidRDefault="00167649" w:rsidP="00C722EC">
      <w:pPr>
        <w:numPr>
          <w:ilvl w:val="0"/>
          <w:numId w:val="3"/>
        </w:numPr>
        <w:tabs>
          <w:tab w:val="clear" w:pos="1080"/>
          <w:tab w:val="num" w:pos="546"/>
        </w:tabs>
        <w:ind w:left="390" w:hanging="312"/>
        <w:jc w:val="both"/>
      </w:pPr>
      <w:r w:rsidRPr="00D60F02">
        <w:t>Пусть замкнутое множество имеет конечную меру. Может ли оно быть неограниченным?</w:t>
      </w:r>
    </w:p>
    <w:p w14:paraId="0EE42286" w14:textId="77777777" w:rsidR="00167649" w:rsidRPr="00D60F02" w:rsidRDefault="00167649" w:rsidP="00C722EC">
      <w:pPr>
        <w:numPr>
          <w:ilvl w:val="0"/>
          <w:numId w:val="3"/>
        </w:numPr>
        <w:tabs>
          <w:tab w:val="clear" w:pos="1080"/>
          <w:tab w:val="num" w:pos="546"/>
        </w:tabs>
        <w:ind w:left="390" w:hanging="312"/>
        <w:jc w:val="both"/>
      </w:pPr>
      <w:r w:rsidRPr="00D60F02">
        <w:t xml:space="preserve">Доказать, что непрерывные функции на </w:t>
      </w:r>
      <w:r w:rsidRPr="00D60F02">
        <w:rPr>
          <w:position w:val="-14"/>
        </w:rPr>
        <w:object w:dxaOrig="499" w:dyaOrig="400" w14:anchorId="48438FAD">
          <v:shape id="_x0000_i1068" type="#_x0000_t75" style="width:24.6pt;height:20.4pt" o:ole="">
            <v:imagedata r:id="rId91" o:title=""/>
          </v:shape>
          <o:OLEObject Type="Embed" ProgID="Equation.DSMT4" ShapeID="_x0000_i1068" DrawAspect="Content" ObjectID="_1764165248" r:id="rId92"/>
        </w:object>
      </w:r>
      <w:r w:rsidRPr="00D60F02">
        <w:t xml:space="preserve"> эквивалентны тогда и только тогда, когда они равны.</w:t>
      </w:r>
    </w:p>
    <w:p w14:paraId="610D169D" w14:textId="77777777" w:rsidR="00167649" w:rsidRPr="00D60F02" w:rsidRDefault="00167649" w:rsidP="00C722EC">
      <w:pPr>
        <w:numPr>
          <w:ilvl w:val="0"/>
          <w:numId w:val="3"/>
        </w:numPr>
        <w:tabs>
          <w:tab w:val="clear" w:pos="1080"/>
          <w:tab w:val="num" w:pos="546"/>
        </w:tabs>
        <w:ind w:left="390" w:hanging="312"/>
        <w:jc w:val="both"/>
      </w:pPr>
      <w:r w:rsidRPr="00D60F02">
        <w:t xml:space="preserve">Доказать, что непрерывные на измеримом множестве </w:t>
      </w:r>
      <w:r w:rsidRPr="00D60F02">
        <w:rPr>
          <w:position w:val="-4"/>
        </w:rPr>
        <w:object w:dxaOrig="240" w:dyaOrig="260" w14:anchorId="62EBB38A">
          <v:shape id="_x0000_i1069" type="#_x0000_t75" style="width:12pt;height:13.2pt" o:ole="">
            <v:imagedata r:id="rId93" o:title=""/>
          </v:shape>
          <o:OLEObject Type="Embed" ProgID="Equation.DSMT4" ShapeID="_x0000_i1069" DrawAspect="Content" ObjectID="_1764165249" r:id="rId94"/>
        </w:object>
      </w:r>
      <w:r w:rsidRPr="00D60F02">
        <w:t xml:space="preserve"> функции являются измеримыми.</w:t>
      </w:r>
    </w:p>
    <w:p w14:paraId="4E297E1E" w14:textId="77777777" w:rsidR="00167649" w:rsidRPr="00D60F02" w:rsidRDefault="00167649" w:rsidP="00C722EC">
      <w:pPr>
        <w:numPr>
          <w:ilvl w:val="0"/>
          <w:numId w:val="3"/>
        </w:numPr>
        <w:tabs>
          <w:tab w:val="clear" w:pos="1080"/>
          <w:tab w:val="num" w:pos="546"/>
        </w:tabs>
        <w:ind w:left="390" w:hanging="312"/>
        <w:jc w:val="both"/>
      </w:pPr>
      <w:r w:rsidRPr="00D60F02">
        <w:lastRenderedPageBreak/>
        <w:t xml:space="preserve">Доказать, что если </w:t>
      </w:r>
      <w:r w:rsidRPr="00D60F02">
        <w:rPr>
          <w:position w:val="-14"/>
        </w:rPr>
        <w:object w:dxaOrig="600" w:dyaOrig="400" w14:anchorId="0753B138">
          <v:shape id="_x0000_i1070" type="#_x0000_t75" style="width:30pt;height:20.4pt" o:ole="">
            <v:imagedata r:id="rId95" o:title=""/>
          </v:shape>
          <o:OLEObject Type="Embed" ProgID="Equation.DSMT4" ShapeID="_x0000_i1070" DrawAspect="Content" ObjectID="_1764165250" r:id="rId96"/>
        </w:object>
      </w:r>
      <w:r w:rsidRPr="00D60F02">
        <w:t xml:space="preserve">имеет производную на сегменте </w:t>
      </w:r>
      <w:r w:rsidRPr="00D60F02">
        <w:rPr>
          <w:position w:val="-10"/>
        </w:rPr>
        <w:object w:dxaOrig="540" w:dyaOrig="340" w14:anchorId="30C25D07">
          <v:shape id="_x0000_i1071" type="#_x0000_t75" style="width:27pt;height:16.8pt" o:ole="">
            <v:imagedata r:id="rId97" o:title=""/>
          </v:shape>
          <o:OLEObject Type="Embed" ProgID="Equation.3" ShapeID="_x0000_i1071" DrawAspect="Content" ObjectID="_1764165251" r:id="rId98"/>
        </w:object>
      </w:r>
      <w:r w:rsidRPr="00D60F02">
        <w:t xml:space="preserve">, то производная </w:t>
      </w:r>
      <w:r w:rsidRPr="00D60F02">
        <w:rPr>
          <w:position w:val="-10"/>
        </w:rPr>
        <w:object w:dxaOrig="600" w:dyaOrig="340" w14:anchorId="2B77AB6A">
          <v:shape id="_x0000_i1072" type="#_x0000_t75" style="width:30pt;height:16.8pt" o:ole="">
            <v:imagedata r:id="rId99" o:title=""/>
          </v:shape>
          <o:OLEObject Type="Embed" ProgID="Equation.3" ShapeID="_x0000_i1072" DrawAspect="Content" ObjectID="_1764165252" r:id="rId100"/>
        </w:object>
      </w:r>
      <w:r w:rsidRPr="00D60F02">
        <w:t xml:space="preserve"> измерима.</w:t>
      </w:r>
    </w:p>
    <w:p w14:paraId="28D8331F" w14:textId="77777777" w:rsidR="00167649" w:rsidRPr="00D60F02" w:rsidRDefault="00167649" w:rsidP="00C722EC">
      <w:pPr>
        <w:numPr>
          <w:ilvl w:val="0"/>
          <w:numId w:val="3"/>
        </w:numPr>
        <w:tabs>
          <w:tab w:val="clear" w:pos="1080"/>
          <w:tab w:val="num" w:pos="546"/>
        </w:tabs>
        <w:ind w:left="390" w:hanging="312"/>
        <w:jc w:val="both"/>
      </w:pPr>
      <w:r w:rsidRPr="00D60F02">
        <w:t>Привести пример ограниченной, измеримой функции, не эквивалентной никакой функции, интегрируемой по Риману.</w:t>
      </w:r>
    </w:p>
    <w:p w14:paraId="092DE729" w14:textId="77777777" w:rsidR="00167649" w:rsidRPr="00D60F02" w:rsidRDefault="00167649" w:rsidP="00C722EC">
      <w:pPr>
        <w:numPr>
          <w:ilvl w:val="0"/>
          <w:numId w:val="3"/>
        </w:numPr>
        <w:tabs>
          <w:tab w:val="clear" w:pos="1080"/>
          <w:tab w:val="num" w:pos="546"/>
        </w:tabs>
        <w:ind w:left="390" w:hanging="312"/>
        <w:jc w:val="both"/>
      </w:pPr>
      <w:r w:rsidRPr="00D60F02">
        <w:t>Привести пример неизмеримой функции. Доказать, что множество и его характеристическая функция измеримы или не измеримы одновременно.</w:t>
      </w:r>
    </w:p>
    <w:p w14:paraId="4109BA87" w14:textId="77777777" w:rsidR="00167649" w:rsidRPr="00D60F02" w:rsidRDefault="00167649" w:rsidP="00C722EC">
      <w:pPr>
        <w:numPr>
          <w:ilvl w:val="0"/>
          <w:numId w:val="3"/>
        </w:numPr>
        <w:tabs>
          <w:tab w:val="clear" w:pos="1080"/>
          <w:tab w:val="num" w:pos="546"/>
        </w:tabs>
        <w:ind w:left="390" w:hanging="312"/>
        <w:jc w:val="both"/>
      </w:pPr>
      <w:r w:rsidRPr="00D60F02">
        <w:t xml:space="preserve">Будет ли измерима функция </w:t>
      </w:r>
      <w:r w:rsidRPr="00D60F02">
        <w:rPr>
          <w:position w:val="-30"/>
        </w:rPr>
        <w:object w:dxaOrig="1560" w:dyaOrig="680" w14:anchorId="28F7BB21">
          <v:shape id="_x0000_i1073" type="#_x0000_t75" style="width:78pt;height:34.8pt" o:ole="">
            <v:imagedata r:id="rId101" o:title=""/>
          </v:shape>
          <o:OLEObject Type="Embed" ProgID="Equation.3" ShapeID="_x0000_i1073" DrawAspect="Content" ObjectID="_1764165253" r:id="rId102"/>
        </w:object>
      </w:r>
      <w:r w:rsidRPr="00D60F02">
        <w:t xml:space="preserve"> на </w:t>
      </w:r>
      <w:r w:rsidRPr="00D60F02">
        <w:rPr>
          <w:position w:val="-14"/>
        </w:rPr>
        <w:object w:dxaOrig="499" w:dyaOrig="400" w14:anchorId="42D2AE9D">
          <v:shape id="_x0000_i1074" type="#_x0000_t75" style="width:24.6pt;height:20.4pt" o:ole="">
            <v:imagedata r:id="rId91" o:title=""/>
          </v:shape>
          <o:OLEObject Type="Embed" ProgID="Equation.DSMT4" ShapeID="_x0000_i1074" DrawAspect="Content" ObjectID="_1764165254" r:id="rId103"/>
        </w:object>
      </w:r>
      <w:r w:rsidRPr="00D60F02">
        <w:t>?</w:t>
      </w:r>
    </w:p>
    <w:p w14:paraId="2D45B472" w14:textId="77777777" w:rsidR="00167649" w:rsidRPr="00D60F02" w:rsidRDefault="00167649" w:rsidP="00C722EC">
      <w:pPr>
        <w:numPr>
          <w:ilvl w:val="0"/>
          <w:numId w:val="3"/>
        </w:numPr>
        <w:tabs>
          <w:tab w:val="clear" w:pos="1080"/>
          <w:tab w:val="num" w:pos="546"/>
        </w:tabs>
        <w:ind w:left="390" w:hanging="312"/>
        <w:jc w:val="both"/>
      </w:pPr>
      <w:r w:rsidRPr="00D60F02">
        <w:t xml:space="preserve">Будет ли измерима функция </w:t>
      </w:r>
      <w:r w:rsidRPr="00D60F02">
        <w:rPr>
          <w:position w:val="-38"/>
        </w:rPr>
        <w:object w:dxaOrig="2540" w:dyaOrig="880" w14:anchorId="27819DC5">
          <v:shape id="_x0000_i1075" type="#_x0000_t75" style="width:127.8pt;height:44.4pt" o:ole="">
            <v:imagedata r:id="rId104" o:title=""/>
          </v:shape>
          <o:OLEObject Type="Embed" ProgID="Equation.3" ShapeID="_x0000_i1075" DrawAspect="Content" ObjectID="_1764165255" r:id="rId105"/>
        </w:object>
      </w:r>
    </w:p>
    <w:p w14:paraId="6628465D" w14:textId="77777777" w:rsidR="00167649" w:rsidRPr="00D60F02" w:rsidRDefault="00167649" w:rsidP="00C722EC">
      <w:pPr>
        <w:numPr>
          <w:ilvl w:val="0"/>
          <w:numId w:val="3"/>
        </w:numPr>
        <w:tabs>
          <w:tab w:val="clear" w:pos="1080"/>
          <w:tab w:val="num" w:pos="546"/>
        </w:tabs>
        <w:ind w:left="390" w:hanging="312"/>
        <w:jc w:val="both"/>
      </w:pPr>
      <w:r w:rsidRPr="00D60F02">
        <w:t xml:space="preserve">Пусть </w:t>
      </w:r>
      <w:r w:rsidRPr="00D60F02">
        <w:rPr>
          <w:position w:val="-4"/>
        </w:rPr>
        <w:object w:dxaOrig="240" w:dyaOrig="260" w14:anchorId="328E5526">
          <v:shape id="_x0000_i1076" type="#_x0000_t75" style="width:12pt;height:13.2pt" o:ole="">
            <v:imagedata r:id="rId106" o:title=""/>
          </v:shape>
          <o:OLEObject Type="Embed" ProgID="Equation.3" ShapeID="_x0000_i1076" DrawAspect="Content" ObjectID="_1764165256" r:id="rId107"/>
        </w:object>
      </w:r>
      <w:r w:rsidRPr="00D60F02">
        <w:t xml:space="preserve"> - неизмеримое множество на интервале </w:t>
      </w:r>
      <w:r w:rsidRPr="00D60F02">
        <w:rPr>
          <w:position w:val="-28"/>
        </w:rPr>
        <w:object w:dxaOrig="720" w:dyaOrig="680" w14:anchorId="196570B1">
          <v:shape id="_x0000_i1077" type="#_x0000_t75" style="width:36pt;height:34.8pt" o:ole="">
            <v:imagedata r:id="rId108" o:title=""/>
          </v:shape>
          <o:OLEObject Type="Embed" ProgID="Equation.3" ShapeID="_x0000_i1077" DrawAspect="Content" ObjectID="_1764165257" r:id="rId109"/>
        </w:object>
      </w:r>
      <w:r w:rsidRPr="00D60F02">
        <w:t xml:space="preserve">. Будет ли функция </w:t>
      </w:r>
      <w:r w:rsidRPr="00D60F02">
        <w:rPr>
          <w:position w:val="-10"/>
        </w:rPr>
        <w:object w:dxaOrig="820" w:dyaOrig="340" w14:anchorId="63A100A1">
          <v:shape id="_x0000_i1078" type="#_x0000_t75" style="width:41.4pt;height:16.8pt" o:ole="">
            <v:imagedata r:id="rId110" o:title=""/>
          </v:shape>
          <o:OLEObject Type="Embed" ProgID="Equation.3" ShapeID="_x0000_i1078" DrawAspect="Content" ObjectID="_1764165258" r:id="rId111"/>
        </w:object>
      </w:r>
      <w:r w:rsidRPr="00D60F02">
        <w:rPr>
          <w:position w:val="-30"/>
        </w:rPr>
        <w:object w:dxaOrig="1320" w:dyaOrig="720" w14:anchorId="32A20186">
          <v:shape id="_x0000_i1079" type="#_x0000_t75" style="width:66pt;height:36pt" o:ole="">
            <v:imagedata r:id="rId112" o:title=""/>
          </v:shape>
          <o:OLEObject Type="Embed" ProgID="Equation.3" ShapeID="_x0000_i1079" DrawAspect="Content" ObjectID="_1764165259" r:id="rId113"/>
        </w:object>
      </w:r>
      <w:r w:rsidRPr="00D60F02">
        <w:t xml:space="preserve"> измеримой?</w:t>
      </w:r>
    </w:p>
    <w:p w14:paraId="32204C88" w14:textId="77777777" w:rsidR="00167649" w:rsidRPr="00D60F02" w:rsidRDefault="00167649" w:rsidP="00C722EC">
      <w:pPr>
        <w:numPr>
          <w:ilvl w:val="0"/>
          <w:numId w:val="3"/>
        </w:numPr>
        <w:tabs>
          <w:tab w:val="clear" w:pos="1080"/>
          <w:tab w:val="num" w:pos="546"/>
        </w:tabs>
        <w:ind w:left="390" w:hanging="312"/>
        <w:jc w:val="both"/>
      </w:pPr>
      <w:r w:rsidRPr="00D60F02">
        <w:t xml:space="preserve">Привести пример ограниченной функции, разрывной в каждой точке отрезка </w:t>
      </w:r>
      <w:r w:rsidRPr="00D60F02">
        <w:rPr>
          <w:position w:val="-10"/>
        </w:rPr>
        <w:object w:dxaOrig="540" w:dyaOrig="340" w14:anchorId="0C212DC7">
          <v:shape id="_x0000_i1080" type="#_x0000_t75" style="width:27pt;height:16.8pt" o:ole="">
            <v:imagedata r:id="rId97" o:title=""/>
          </v:shape>
          <o:OLEObject Type="Embed" ProgID="Equation.3" ShapeID="_x0000_i1080" DrawAspect="Content" ObjectID="_1764165260" r:id="rId114"/>
        </w:object>
      </w:r>
      <w:r w:rsidRPr="00D60F02">
        <w:t xml:space="preserve"> и интегрируемой по Лебегу. Будет ли эта функция интегрируема по Риману?</w:t>
      </w:r>
    </w:p>
    <w:p w14:paraId="1C24C2B8" w14:textId="77777777" w:rsidR="00167649" w:rsidRPr="00D60F02" w:rsidRDefault="00167649" w:rsidP="00C722EC">
      <w:pPr>
        <w:numPr>
          <w:ilvl w:val="0"/>
          <w:numId w:val="3"/>
        </w:numPr>
        <w:tabs>
          <w:tab w:val="clear" w:pos="1080"/>
          <w:tab w:val="num" w:pos="546"/>
        </w:tabs>
        <w:ind w:left="390" w:hanging="312"/>
        <w:jc w:val="both"/>
      </w:pPr>
      <w:r w:rsidRPr="00D60F02">
        <w:t xml:space="preserve">Привести пример функции, интегрируемой по Лебегу на </w:t>
      </w:r>
      <w:r w:rsidRPr="00D60F02">
        <w:rPr>
          <w:position w:val="-14"/>
        </w:rPr>
        <w:object w:dxaOrig="499" w:dyaOrig="400" w14:anchorId="6FE5D254">
          <v:shape id="_x0000_i1081" type="#_x0000_t75" style="width:24.6pt;height:20.4pt" o:ole="">
            <v:imagedata r:id="rId91" o:title=""/>
          </v:shape>
          <o:OLEObject Type="Embed" ProgID="Equation.DSMT4" ShapeID="_x0000_i1081" DrawAspect="Content" ObjectID="_1764165261" r:id="rId115"/>
        </w:object>
      </w:r>
      <w:r w:rsidRPr="00D60F02">
        <w:t xml:space="preserve">, но не являющейся ограниченной ни на каком отрезке </w:t>
      </w:r>
      <w:r w:rsidRPr="00D60F02">
        <w:rPr>
          <w:position w:val="-10"/>
        </w:rPr>
        <w:object w:dxaOrig="1260" w:dyaOrig="340" w14:anchorId="5EC2D2B4">
          <v:shape id="_x0000_i1082" type="#_x0000_t75" style="width:63pt;height:16.8pt" o:ole="">
            <v:imagedata r:id="rId116" o:title=""/>
          </v:shape>
          <o:OLEObject Type="Embed" ProgID="Equation.3" ShapeID="_x0000_i1082" DrawAspect="Content" ObjectID="_1764165262" r:id="rId117"/>
        </w:object>
      </w:r>
      <w:r w:rsidRPr="00D60F02">
        <w:t>.</w:t>
      </w:r>
    </w:p>
    <w:p w14:paraId="494EC0FE" w14:textId="77777777" w:rsidR="00167649" w:rsidRPr="00D60F02" w:rsidRDefault="00167649" w:rsidP="00C722EC">
      <w:pPr>
        <w:numPr>
          <w:ilvl w:val="0"/>
          <w:numId w:val="3"/>
        </w:numPr>
        <w:tabs>
          <w:tab w:val="clear" w:pos="1080"/>
          <w:tab w:val="num" w:pos="546"/>
        </w:tabs>
        <w:ind w:left="390" w:hanging="312"/>
        <w:jc w:val="both"/>
      </w:pPr>
      <w:r w:rsidRPr="00D60F02">
        <w:t xml:space="preserve">При каких </w:t>
      </w:r>
      <w:r w:rsidRPr="00D60F02">
        <w:rPr>
          <w:position w:val="-6"/>
        </w:rPr>
        <w:object w:dxaOrig="240" w:dyaOrig="220" w14:anchorId="731A3CB2">
          <v:shape id="_x0000_i1083" type="#_x0000_t75" style="width:12pt;height:11.4pt" o:ole="">
            <v:imagedata r:id="rId118" o:title=""/>
          </v:shape>
          <o:OLEObject Type="Embed" ProgID="Equation.3" ShapeID="_x0000_i1083" DrawAspect="Content" ObjectID="_1764165263" r:id="rId119"/>
        </w:object>
      </w:r>
      <w:r w:rsidRPr="00D60F02">
        <w:t xml:space="preserve"> и </w:t>
      </w:r>
      <w:r w:rsidRPr="00D60F02">
        <w:rPr>
          <w:position w:val="-10"/>
        </w:rPr>
        <w:object w:dxaOrig="240" w:dyaOrig="320" w14:anchorId="50977BCA">
          <v:shape id="_x0000_i1084" type="#_x0000_t75" style="width:12pt;height:15.6pt" o:ole="">
            <v:imagedata r:id="rId120" o:title=""/>
          </v:shape>
          <o:OLEObject Type="Embed" ProgID="Equation.3" ShapeID="_x0000_i1084" DrawAspect="Content" ObjectID="_1764165264" r:id="rId121"/>
        </w:object>
      </w:r>
      <w:r w:rsidRPr="00D60F02">
        <w:t xml:space="preserve"> функция </w:t>
      </w:r>
      <w:r w:rsidRPr="00D60F02">
        <w:rPr>
          <w:position w:val="-10"/>
        </w:rPr>
        <w:object w:dxaOrig="1820" w:dyaOrig="360" w14:anchorId="5E74C96D">
          <v:shape id="_x0000_i1085" type="#_x0000_t75" style="width:91.2pt;height:18.6pt" o:ole="">
            <v:imagedata r:id="rId122" o:title=""/>
          </v:shape>
          <o:OLEObject Type="Embed" ProgID="Equation.3" ShapeID="_x0000_i1085" DrawAspect="Content" ObjectID="_1764165265" r:id="rId123"/>
        </w:object>
      </w:r>
      <w:r w:rsidRPr="00D60F02">
        <w:t xml:space="preserve"> интегрируема по Лебегу на </w:t>
      </w:r>
      <w:r w:rsidRPr="00D60F02">
        <w:rPr>
          <w:position w:val="-14"/>
        </w:rPr>
        <w:object w:dxaOrig="499" w:dyaOrig="400" w14:anchorId="41603AA8">
          <v:shape id="_x0000_i1086" type="#_x0000_t75" style="width:24.6pt;height:20.4pt" o:ole="">
            <v:imagedata r:id="rId91" o:title=""/>
          </v:shape>
          <o:OLEObject Type="Embed" ProgID="Equation.DSMT4" ShapeID="_x0000_i1086" DrawAspect="Content" ObjectID="_1764165266" r:id="rId124"/>
        </w:object>
      </w:r>
      <w:r w:rsidRPr="00D60F02">
        <w:t>.</w:t>
      </w:r>
    </w:p>
    <w:p w14:paraId="6D4EBA4B" w14:textId="77777777" w:rsidR="00167649" w:rsidRPr="00D60F02" w:rsidRDefault="00167649" w:rsidP="00C722EC">
      <w:pPr>
        <w:numPr>
          <w:ilvl w:val="0"/>
          <w:numId w:val="3"/>
        </w:numPr>
        <w:tabs>
          <w:tab w:val="clear" w:pos="1080"/>
          <w:tab w:val="num" w:pos="546"/>
        </w:tabs>
        <w:ind w:left="390" w:hanging="312"/>
        <w:jc w:val="both"/>
      </w:pPr>
      <w:r w:rsidRPr="00D60F02">
        <w:t xml:space="preserve">Доказать, что если </w:t>
      </w:r>
      <w:r w:rsidRPr="00D60F02">
        <w:rPr>
          <w:position w:val="-10"/>
        </w:rPr>
        <w:object w:dxaOrig="900" w:dyaOrig="340" w14:anchorId="23B713A1">
          <v:shape id="_x0000_i1087" type="#_x0000_t75" style="width:45pt;height:16.8pt" o:ole="">
            <v:imagedata r:id="rId125" o:title=""/>
          </v:shape>
          <o:OLEObject Type="Embed" ProgID="Equation.3" ShapeID="_x0000_i1087" DrawAspect="Content" ObjectID="_1764165267" r:id="rId126"/>
        </w:object>
      </w:r>
      <w:r w:rsidRPr="00D60F02">
        <w:t xml:space="preserve"> на множестве </w:t>
      </w:r>
      <w:r w:rsidRPr="00D60F02">
        <w:rPr>
          <w:position w:val="-4"/>
        </w:rPr>
        <w:object w:dxaOrig="240" w:dyaOrig="260" w14:anchorId="4178BDBD">
          <v:shape id="_x0000_i1088" type="#_x0000_t75" style="width:12pt;height:13.2pt" o:ole="">
            <v:imagedata r:id="rId127" o:title=""/>
          </v:shape>
          <o:OLEObject Type="Embed" ProgID="Equation.3" ShapeID="_x0000_i1088" DrawAspect="Content" ObjectID="_1764165268" r:id="rId128"/>
        </w:object>
      </w:r>
      <w:r w:rsidRPr="00D60F02">
        <w:t xml:space="preserve"> и </w:t>
      </w:r>
      <w:r w:rsidRPr="00D60F02">
        <w:rPr>
          <w:position w:val="-10"/>
        </w:rPr>
        <w:object w:dxaOrig="600" w:dyaOrig="320" w14:anchorId="5013C29E">
          <v:shape id="_x0000_i1089" type="#_x0000_t75" style="width:30pt;height:15.6pt" o:ole="">
            <v:imagedata r:id="rId129" o:title=""/>
          </v:shape>
          <o:OLEObject Type="Embed" ProgID="Equation.3" ShapeID="_x0000_i1089" DrawAspect="Content" ObjectID="_1764165269" r:id="rId130"/>
        </w:object>
      </w:r>
      <w:r w:rsidRPr="00D60F02">
        <w:t xml:space="preserve">, то функция удовлетворяет неравенству Чебышева </w:t>
      </w:r>
      <w:r w:rsidRPr="00D60F02">
        <w:rPr>
          <w:position w:val="-30"/>
        </w:rPr>
        <w:object w:dxaOrig="2920" w:dyaOrig="680" w14:anchorId="211E01C4">
          <v:shape id="_x0000_i1090" type="#_x0000_t75" style="width:145.8pt;height:34.8pt" o:ole="">
            <v:imagedata r:id="rId131" o:title=""/>
          </v:shape>
          <o:OLEObject Type="Embed" ProgID="Equation.3" ShapeID="_x0000_i1090" DrawAspect="Content" ObjectID="_1764165270" r:id="rId132"/>
        </w:object>
      </w:r>
    </w:p>
    <w:p w14:paraId="004DD047" w14:textId="77777777" w:rsidR="00167649" w:rsidRPr="00D60F02" w:rsidRDefault="00167649" w:rsidP="00C722EC">
      <w:pPr>
        <w:numPr>
          <w:ilvl w:val="0"/>
          <w:numId w:val="3"/>
        </w:numPr>
        <w:tabs>
          <w:tab w:val="clear" w:pos="1080"/>
          <w:tab w:val="num" w:pos="546"/>
        </w:tabs>
        <w:ind w:left="390" w:hanging="312"/>
        <w:jc w:val="both"/>
      </w:pPr>
      <w:r w:rsidRPr="00D60F02">
        <w:t xml:space="preserve">Существует ли интеграл Лебега от </w:t>
      </w:r>
      <w:r w:rsidRPr="00D60F02">
        <w:rPr>
          <w:position w:val="-34"/>
        </w:rPr>
        <w:object w:dxaOrig="1860" w:dyaOrig="720" w14:anchorId="173671EE">
          <v:shape id="_x0000_i1091" type="#_x0000_t75" style="width:93pt;height:36pt" o:ole="">
            <v:imagedata r:id="rId133" o:title=""/>
          </v:shape>
          <o:OLEObject Type="Embed" ProgID="Equation.3" ShapeID="_x0000_i1091" DrawAspect="Content" ObjectID="_1764165271" r:id="rId134"/>
        </w:object>
      </w:r>
      <w:r w:rsidRPr="00D60F02">
        <w:t xml:space="preserve"> на </w:t>
      </w:r>
      <w:r w:rsidRPr="00D60F02">
        <w:rPr>
          <w:position w:val="-14"/>
        </w:rPr>
        <w:object w:dxaOrig="499" w:dyaOrig="400" w14:anchorId="1EBD7401">
          <v:shape id="_x0000_i1092" type="#_x0000_t75" style="width:24.6pt;height:20.4pt" o:ole="">
            <v:imagedata r:id="rId91" o:title=""/>
          </v:shape>
          <o:OLEObject Type="Embed" ProgID="Equation.DSMT4" ShapeID="_x0000_i1092" DrawAspect="Content" ObjectID="_1764165272" r:id="rId135"/>
        </w:object>
      </w:r>
      <w:r w:rsidRPr="00D60F02">
        <w:t>?</w:t>
      </w:r>
    </w:p>
    <w:p w14:paraId="443BDF2D" w14:textId="77777777" w:rsidR="00167649" w:rsidRPr="00D60F02" w:rsidRDefault="00167649" w:rsidP="00C722EC">
      <w:pPr>
        <w:numPr>
          <w:ilvl w:val="0"/>
          <w:numId w:val="3"/>
        </w:numPr>
        <w:tabs>
          <w:tab w:val="clear" w:pos="1080"/>
          <w:tab w:val="num" w:pos="546"/>
        </w:tabs>
        <w:ind w:left="390" w:hanging="312"/>
        <w:jc w:val="both"/>
      </w:pPr>
      <w:r w:rsidRPr="00D60F02">
        <w:t xml:space="preserve">Будет ли функция </w:t>
      </w:r>
      <w:r w:rsidRPr="00D60F02">
        <w:rPr>
          <w:position w:val="-10"/>
        </w:rPr>
        <w:object w:dxaOrig="540" w:dyaOrig="340" w14:anchorId="65181B35">
          <v:shape id="_x0000_i1093" type="#_x0000_t75" style="width:27pt;height:16.8pt" o:ole="">
            <v:imagedata r:id="rId136" o:title=""/>
          </v:shape>
          <o:OLEObject Type="Embed" ProgID="Equation.3" ShapeID="_x0000_i1093" DrawAspect="Content" ObjectID="_1764165273" r:id="rId137"/>
        </w:object>
      </w:r>
      <w:r w:rsidRPr="00D60F02">
        <w:t xml:space="preserve"> интегрируемы по Лебегу на </w:t>
      </w:r>
      <w:r w:rsidRPr="00D60F02">
        <w:rPr>
          <w:position w:val="-10"/>
        </w:rPr>
        <w:object w:dxaOrig="580" w:dyaOrig="340" w14:anchorId="68D8C014">
          <v:shape id="_x0000_i1094" type="#_x0000_t75" style="width:29.4pt;height:16.8pt" o:ole="">
            <v:imagedata r:id="rId138" o:title=""/>
          </v:shape>
          <o:OLEObject Type="Embed" ProgID="Equation.3" ShapeID="_x0000_i1094" DrawAspect="Content" ObjectID="_1764165274" r:id="rId139"/>
        </w:object>
      </w:r>
      <w:r w:rsidRPr="00D60F02">
        <w:t xml:space="preserve">, если </w:t>
      </w:r>
      <w:r w:rsidRPr="00D60F02">
        <w:rPr>
          <w:position w:val="-42"/>
        </w:rPr>
        <w:object w:dxaOrig="3120" w:dyaOrig="960" w14:anchorId="5E4DBAD2">
          <v:shape id="_x0000_i1095" type="#_x0000_t75" style="width:156pt;height:48pt" o:ole="">
            <v:imagedata r:id="rId140" o:title=""/>
          </v:shape>
          <o:OLEObject Type="Embed" ProgID="Equation.3" ShapeID="_x0000_i1095" DrawAspect="Content" ObjectID="_1764165275" r:id="rId141"/>
        </w:object>
      </w:r>
    </w:p>
    <w:p w14:paraId="47EDA1B5" w14:textId="77777777" w:rsidR="00167649" w:rsidRPr="00D60F02" w:rsidRDefault="00167649" w:rsidP="00C722EC">
      <w:pPr>
        <w:numPr>
          <w:ilvl w:val="0"/>
          <w:numId w:val="3"/>
        </w:numPr>
        <w:tabs>
          <w:tab w:val="clear" w:pos="1080"/>
          <w:tab w:val="num" w:pos="546"/>
        </w:tabs>
        <w:ind w:left="390" w:hanging="312"/>
        <w:jc w:val="both"/>
      </w:pPr>
      <w:r w:rsidRPr="00D60F02">
        <w:t xml:space="preserve">При каких </w:t>
      </w:r>
      <w:r w:rsidRPr="00D60F02">
        <w:rPr>
          <w:position w:val="-6"/>
        </w:rPr>
        <w:object w:dxaOrig="240" w:dyaOrig="220" w14:anchorId="6704F848">
          <v:shape id="_x0000_i1096" type="#_x0000_t75" style="width:12pt;height:11.4pt" o:ole="">
            <v:imagedata r:id="rId142" o:title=""/>
          </v:shape>
          <o:OLEObject Type="Embed" ProgID="Equation.3" ShapeID="_x0000_i1096" DrawAspect="Content" ObjectID="_1764165276" r:id="rId143"/>
        </w:object>
      </w:r>
      <w:r w:rsidRPr="00D60F02">
        <w:t xml:space="preserve"> и </w:t>
      </w:r>
      <w:r w:rsidRPr="00D60F02">
        <w:rPr>
          <w:position w:val="-10"/>
        </w:rPr>
        <w:object w:dxaOrig="240" w:dyaOrig="320" w14:anchorId="44B5D4DF">
          <v:shape id="_x0000_i1097" type="#_x0000_t75" style="width:12pt;height:15.6pt" o:ole="">
            <v:imagedata r:id="rId144" o:title=""/>
          </v:shape>
          <o:OLEObject Type="Embed" ProgID="Equation.3" ShapeID="_x0000_i1097" DrawAspect="Content" ObjectID="_1764165277" r:id="rId145"/>
        </w:object>
      </w:r>
      <w:r w:rsidRPr="00D60F02">
        <w:t xml:space="preserve"> существует интеграл Лебега на </w:t>
      </w:r>
      <w:r w:rsidRPr="00D60F02">
        <w:rPr>
          <w:position w:val="-10"/>
        </w:rPr>
        <w:object w:dxaOrig="760" w:dyaOrig="340" w14:anchorId="0EB44C60">
          <v:shape id="_x0000_i1098" type="#_x0000_t75" style="width:37.8pt;height:16.8pt" o:ole="">
            <v:imagedata r:id="rId146" o:title=""/>
          </v:shape>
          <o:OLEObject Type="Embed" ProgID="Equation.3" ShapeID="_x0000_i1098" DrawAspect="Content" ObjectID="_1764165278" r:id="rId147"/>
        </w:object>
      </w:r>
      <w:r w:rsidRPr="00D60F02">
        <w:t xml:space="preserve">, от функции </w:t>
      </w:r>
      <w:r w:rsidRPr="00D60F02">
        <w:rPr>
          <w:position w:val="-10"/>
        </w:rPr>
        <w:object w:dxaOrig="1620" w:dyaOrig="360" w14:anchorId="35E2BECA">
          <v:shape id="_x0000_i1099" type="#_x0000_t75" style="width:81pt;height:18.6pt" o:ole="">
            <v:imagedata r:id="rId148" o:title=""/>
          </v:shape>
          <o:OLEObject Type="Embed" ProgID="Equation.3" ShapeID="_x0000_i1099" DrawAspect="Content" ObjectID="_1764165279" r:id="rId149"/>
        </w:object>
      </w:r>
      <w:r w:rsidRPr="00D60F02">
        <w:t>.</w:t>
      </w:r>
    </w:p>
    <w:p w14:paraId="02617540" w14:textId="77777777" w:rsidR="00167649" w:rsidRPr="00D60F02" w:rsidRDefault="00167649" w:rsidP="00C722EC">
      <w:pPr>
        <w:numPr>
          <w:ilvl w:val="0"/>
          <w:numId w:val="3"/>
        </w:numPr>
        <w:tabs>
          <w:tab w:val="clear" w:pos="1080"/>
          <w:tab w:val="num" w:pos="546"/>
        </w:tabs>
        <w:ind w:left="390" w:hanging="312"/>
        <w:jc w:val="both"/>
      </w:pPr>
      <w:r w:rsidRPr="00D60F02">
        <w:t xml:space="preserve">Существует ли интеграл Лебега на </w:t>
      </w:r>
      <w:r w:rsidRPr="00D60F02">
        <w:rPr>
          <w:position w:val="-10"/>
        </w:rPr>
        <w:object w:dxaOrig="760" w:dyaOrig="340" w14:anchorId="56BE22E6">
          <v:shape id="_x0000_i1100" type="#_x0000_t75" style="width:37.8pt;height:16.8pt" o:ole="">
            <v:imagedata r:id="rId150" o:title=""/>
          </v:shape>
          <o:OLEObject Type="Embed" ProgID="Equation.3" ShapeID="_x0000_i1100" DrawAspect="Content" ObjectID="_1764165280" r:id="rId151"/>
        </w:object>
      </w:r>
      <w:r w:rsidRPr="00D60F02">
        <w:t xml:space="preserve"> от функции </w:t>
      </w:r>
      <w:r w:rsidRPr="00D60F02">
        <w:rPr>
          <w:position w:val="-26"/>
        </w:rPr>
        <w:object w:dxaOrig="1680" w:dyaOrig="560" w14:anchorId="574DB163">
          <v:shape id="_x0000_i1101" type="#_x0000_t75" style="width:84pt;height:27.6pt" o:ole="">
            <v:imagedata r:id="rId152" o:title=""/>
          </v:shape>
          <o:OLEObject Type="Embed" ProgID="Equation.3" ShapeID="_x0000_i1101" DrawAspect="Content" ObjectID="_1764165281" r:id="rId153"/>
        </w:object>
      </w:r>
    </w:p>
    <w:p w14:paraId="6FDBB937" w14:textId="77777777" w:rsidR="00167649" w:rsidRPr="00D60F02" w:rsidRDefault="00167649" w:rsidP="00C722EC">
      <w:pPr>
        <w:numPr>
          <w:ilvl w:val="0"/>
          <w:numId w:val="3"/>
        </w:numPr>
        <w:tabs>
          <w:tab w:val="clear" w:pos="1080"/>
          <w:tab w:val="num" w:pos="546"/>
        </w:tabs>
        <w:ind w:left="390" w:hanging="312"/>
        <w:jc w:val="both"/>
      </w:pPr>
      <w:r w:rsidRPr="00D60F02">
        <w:t xml:space="preserve">Привести пример последовательности функций, сходящейся по мере на измеримом </w:t>
      </w:r>
      <w:r w:rsidRPr="00D60F02">
        <w:rPr>
          <w:position w:val="-4"/>
        </w:rPr>
        <w:object w:dxaOrig="240" w:dyaOrig="260" w14:anchorId="5A9B0904">
          <v:shape id="_x0000_i1102" type="#_x0000_t75" style="width:12pt;height:13.2pt" o:ole="">
            <v:imagedata r:id="rId154" o:title=""/>
          </v:shape>
          <o:OLEObject Type="Embed" ProgID="Equation.3" ShapeID="_x0000_i1102" DrawAspect="Content" ObjectID="_1764165282" r:id="rId155"/>
        </w:object>
      </w:r>
      <w:r w:rsidRPr="00D60F02">
        <w:t xml:space="preserve">, но не сходящейся ни в одной точке множества </w:t>
      </w:r>
      <w:r w:rsidRPr="00D60F02">
        <w:rPr>
          <w:position w:val="-4"/>
        </w:rPr>
        <w:object w:dxaOrig="240" w:dyaOrig="260" w14:anchorId="08B5C76E">
          <v:shape id="_x0000_i1103" type="#_x0000_t75" style="width:12pt;height:13.2pt" o:ole="">
            <v:imagedata r:id="rId156" o:title=""/>
          </v:shape>
          <o:OLEObject Type="Embed" ProgID="Equation.3" ShapeID="_x0000_i1103" DrawAspect="Content" ObjectID="_1764165283" r:id="rId157"/>
        </w:object>
      </w:r>
      <w:r w:rsidRPr="00D60F02">
        <w:t>.</w:t>
      </w:r>
    </w:p>
    <w:p w14:paraId="5B5D7030" w14:textId="77777777" w:rsidR="00167649" w:rsidRPr="00D60F02" w:rsidRDefault="00167649" w:rsidP="00C722EC">
      <w:pPr>
        <w:numPr>
          <w:ilvl w:val="0"/>
          <w:numId w:val="3"/>
        </w:numPr>
        <w:tabs>
          <w:tab w:val="clear" w:pos="1080"/>
          <w:tab w:val="num" w:pos="546"/>
        </w:tabs>
        <w:ind w:left="390" w:hanging="312"/>
        <w:jc w:val="both"/>
      </w:pPr>
      <w:r w:rsidRPr="00D60F02">
        <w:t xml:space="preserve">Показать, что из сходимости почти всюду не следует сходимости в среднем. Рассмотреть пример: </w:t>
      </w:r>
      <w:r w:rsidRPr="00D60F02">
        <w:rPr>
          <w:position w:val="-38"/>
        </w:rPr>
        <w:object w:dxaOrig="2920" w:dyaOrig="880" w14:anchorId="40B08CCB">
          <v:shape id="_x0000_i1104" type="#_x0000_t75" style="width:145.8pt;height:44.4pt" o:ole="">
            <v:imagedata r:id="rId158" o:title=""/>
          </v:shape>
          <o:OLEObject Type="Embed" ProgID="Equation.3" ShapeID="_x0000_i1104" DrawAspect="Content" ObjectID="_1764165284" r:id="rId159"/>
        </w:object>
      </w:r>
    </w:p>
    <w:p w14:paraId="2AA5BFEC" w14:textId="77777777" w:rsidR="00167649" w:rsidRPr="00D60F02" w:rsidRDefault="00167649" w:rsidP="00C722EC">
      <w:pPr>
        <w:numPr>
          <w:ilvl w:val="0"/>
          <w:numId w:val="3"/>
        </w:numPr>
        <w:tabs>
          <w:tab w:val="clear" w:pos="1080"/>
          <w:tab w:val="num" w:pos="546"/>
        </w:tabs>
        <w:ind w:left="390" w:hanging="312"/>
        <w:jc w:val="both"/>
      </w:pPr>
      <w:r w:rsidRPr="00D60F02">
        <w:lastRenderedPageBreak/>
        <w:t xml:space="preserve">Показать, что из сходимости в среднем не следует сходимости почти всюду. Пример: для любого </w:t>
      </w:r>
      <w:r w:rsidRPr="00D60F02">
        <w:rPr>
          <w:position w:val="-10"/>
        </w:rPr>
        <w:object w:dxaOrig="2600" w:dyaOrig="360" w14:anchorId="50162CAD">
          <v:shape id="_x0000_i1105" type="#_x0000_t75" style="width:129.6pt;height:18.6pt" o:ole="">
            <v:imagedata r:id="rId160" o:title=""/>
          </v:shape>
          <o:OLEObject Type="Embed" ProgID="Equation.3" ShapeID="_x0000_i1105" DrawAspect="Content" ObjectID="_1764165285" r:id="rId161"/>
        </w:object>
      </w:r>
      <w:r w:rsidRPr="00D60F02">
        <w:t xml:space="preserve"> определим </w:t>
      </w:r>
      <w:r w:rsidRPr="00D60F02">
        <w:rPr>
          <w:position w:val="-46"/>
        </w:rPr>
        <w:object w:dxaOrig="3340" w:dyaOrig="1040" w14:anchorId="7DBCB605">
          <v:shape id="_x0000_i1106" type="#_x0000_t75" style="width:166.2pt;height:51.6pt" o:ole="">
            <v:imagedata r:id="rId162" o:title=""/>
          </v:shape>
          <o:OLEObject Type="Embed" ProgID="Equation.3" ShapeID="_x0000_i1106" DrawAspect="Content" ObjectID="_1764165286" r:id="rId163"/>
        </w:object>
      </w:r>
    </w:p>
    <w:p w14:paraId="33C09C73" w14:textId="77777777" w:rsidR="00167649" w:rsidRPr="00D60F02" w:rsidRDefault="00167649" w:rsidP="00C722EC">
      <w:pPr>
        <w:numPr>
          <w:ilvl w:val="0"/>
          <w:numId w:val="3"/>
        </w:numPr>
        <w:tabs>
          <w:tab w:val="clear" w:pos="1080"/>
          <w:tab w:val="num" w:pos="546"/>
        </w:tabs>
        <w:ind w:left="390" w:hanging="312"/>
        <w:jc w:val="both"/>
      </w:pPr>
      <w:r w:rsidRPr="00D60F02">
        <w:t>Показать, что из сходимости по мере не следует сходимости почти всюду. Рассмотрите пример задачи 29.</w:t>
      </w:r>
    </w:p>
    <w:p w14:paraId="7F3EA7D6" w14:textId="77777777" w:rsidR="00167649" w:rsidRPr="00D60F02" w:rsidRDefault="00167649" w:rsidP="00C722EC">
      <w:pPr>
        <w:numPr>
          <w:ilvl w:val="0"/>
          <w:numId w:val="3"/>
        </w:numPr>
        <w:tabs>
          <w:tab w:val="clear" w:pos="1080"/>
          <w:tab w:val="num" w:pos="546"/>
        </w:tabs>
        <w:ind w:left="390" w:hanging="312"/>
        <w:jc w:val="both"/>
      </w:pPr>
      <w:r w:rsidRPr="00D60F02">
        <w:t xml:space="preserve">Показать, что из сходимости по мере не следует сходимости в среднем. Пример: при </w:t>
      </w:r>
      <w:r w:rsidRPr="00D60F02">
        <w:rPr>
          <w:position w:val="-10"/>
        </w:rPr>
        <w:object w:dxaOrig="1120" w:dyaOrig="360" w14:anchorId="4B9FE177">
          <v:shape id="_x0000_i1107" type="#_x0000_t75" style="width:56.4pt;height:18.6pt" o:ole="">
            <v:imagedata r:id="rId164" o:title=""/>
          </v:shape>
          <o:OLEObject Type="Embed" ProgID="Equation.3" ShapeID="_x0000_i1107" DrawAspect="Content" ObjectID="_1764165287" r:id="rId165"/>
        </w:object>
      </w:r>
    </w:p>
    <w:p w14:paraId="21B9C890" w14:textId="77777777" w:rsidR="00167649" w:rsidRPr="00D60F02" w:rsidRDefault="00167649" w:rsidP="00167649">
      <w:pPr>
        <w:ind w:left="78"/>
        <w:jc w:val="both"/>
      </w:pPr>
      <w:r w:rsidRPr="00D60F02">
        <w:rPr>
          <w:position w:val="-64"/>
        </w:rPr>
        <w:object w:dxaOrig="3260" w:dyaOrig="1400" w14:anchorId="4F99719D">
          <v:shape id="_x0000_i1108" type="#_x0000_t75" style="width:163.2pt;height:70.2pt" o:ole="">
            <v:imagedata r:id="rId166" o:title=""/>
          </v:shape>
          <o:OLEObject Type="Embed" ProgID="Equation.3" ShapeID="_x0000_i1108" DrawAspect="Content" ObjectID="_1764165288" r:id="rId167"/>
        </w:object>
      </w:r>
    </w:p>
    <w:p w14:paraId="6F4FEDB0" w14:textId="77777777" w:rsidR="00167649" w:rsidRPr="00D60F02" w:rsidRDefault="00167649" w:rsidP="00167649">
      <w:pPr>
        <w:ind w:left="78"/>
        <w:jc w:val="both"/>
      </w:pPr>
    </w:p>
    <w:p w14:paraId="685E6DAC" w14:textId="77777777" w:rsidR="00167649" w:rsidRPr="00D60F02" w:rsidRDefault="00167649" w:rsidP="00C722EC">
      <w:pPr>
        <w:numPr>
          <w:ilvl w:val="0"/>
          <w:numId w:val="3"/>
        </w:numPr>
        <w:tabs>
          <w:tab w:val="clear" w:pos="1080"/>
          <w:tab w:val="num" w:pos="156"/>
        </w:tabs>
        <w:ind w:hanging="924"/>
        <w:jc w:val="both"/>
      </w:pPr>
      <w:r w:rsidRPr="00D60F02">
        <w:t xml:space="preserve">Показать, что если мера множества </w:t>
      </w:r>
      <w:r w:rsidRPr="00D60F02">
        <w:rPr>
          <w:position w:val="-4"/>
        </w:rPr>
        <w:object w:dxaOrig="240" w:dyaOrig="260" w14:anchorId="4CA876A4">
          <v:shape id="_x0000_i1109" type="#_x0000_t75" style="width:12pt;height:13.2pt" o:ole="">
            <v:imagedata r:id="rId168" o:title=""/>
          </v:shape>
          <o:OLEObject Type="Embed" ProgID="Equation.3" ShapeID="_x0000_i1109" DrawAspect="Content" ObjectID="_1764165289" r:id="rId169"/>
        </w:object>
      </w:r>
      <w:r w:rsidRPr="00D60F02">
        <w:t xml:space="preserve"> бесконечна, то из сходимости почти всюду не следует сходимость по мере. Пример: </w:t>
      </w:r>
      <w:r w:rsidRPr="00D60F02">
        <w:rPr>
          <w:position w:val="-30"/>
        </w:rPr>
        <w:object w:dxaOrig="3300" w:dyaOrig="720" w14:anchorId="75DC4CEA">
          <v:shape id="_x0000_i1110" type="#_x0000_t75" style="width:165pt;height:36pt" o:ole="">
            <v:imagedata r:id="rId170" o:title=""/>
          </v:shape>
          <o:OLEObject Type="Embed" ProgID="Equation.3" ShapeID="_x0000_i1110" DrawAspect="Content" ObjectID="_1764165290" r:id="rId171"/>
        </w:object>
      </w:r>
    </w:p>
    <w:p w14:paraId="09A25FB1" w14:textId="77777777" w:rsidR="00167649" w:rsidRPr="00D60F02" w:rsidRDefault="00167649" w:rsidP="00167649">
      <w:pPr>
        <w:ind w:left="156"/>
        <w:jc w:val="both"/>
      </w:pPr>
    </w:p>
    <w:p w14:paraId="353DB49C" w14:textId="77777777" w:rsidR="00167649" w:rsidRPr="00D60F02" w:rsidRDefault="00167649" w:rsidP="00C722EC">
      <w:pPr>
        <w:numPr>
          <w:ilvl w:val="0"/>
          <w:numId w:val="3"/>
        </w:numPr>
        <w:tabs>
          <w:tab w:val="clear" w:pos="1080"/>
          <w:tab w:val="num" w:pos="156"/>
        </w:tabs>
        <w:ind w:hanging="924"/>
        <w:jc w:val="both"/>
      </w:pPr>
      <w:r w:rsidRPr="00D60F02">
        <w:t xml:space="preserve">Показать, что из сходимости в </w:t>
      </w:r>
      <w:r w:rsidRPr="00D60F02">
        <w:rPr>
          <w:position w:val="-10"/>
        </w:rPr>
        <w:object w:dxaOrig="760" w:dyaOrig="340" w14:anchorId="1F7F96F5">
          <v:shape id="_x0000_i1111" type="#_x0000_t75" style="width:37.8pt;height:16.8pt" o:ole="">
            <v:imagedata r:id="rId172" o:title=""/>
          </v:shape>
          <o:OLEObject Type="Embed" ProgID="Equation.3" ShapeID="_x0000_i1111" DrawAspect="Content" ObjectID="_1764165291" r:id="rId173"/>
        </w:object>
      </w:r>
      <w:r w:rsidRPr="00D60F02">
        <w:t xml:space="preserve"> не следует сходимости в </w:t>
      </w:r>
      <w:r w:rsidRPr="00D60F02">
        <w:rPr>
          <w:position w:val="-10"/>
        </w:rPr>
        <w:object w:dxaOrig="780" w:dyaOrig="340" w14:anchorId="7CCF08D8">
          <v:shape id="_x0000_i1112" type="#_x0000_t75" style="width:39pt;height:16.8pt" o:ole="">
            <v:imagedata r:id="rId174" o:title=""/>
          </v:shape>
          <o:OLEObject Type="Embed" ProgID="Equation.3" ShapeID="_x0000_i1112" DrawAspect="Content" ObjectID="_1764165292" r:id="rId175"/>
        </w:object>
      </w:r>
      <w:r w:rsidRPr="00D60F02">
        <w:t xml:space="preserve">. Пример: </w:t>
      </w:r>
    </w:p>
    <w:p w14:paraId="1B469E10" w14:textId="77777777" w:rsidR="00167649" w:rsidRPr="00D60F02" w:rsidRDefault="00167649" w:rsidP="00167649">
      <w:pPr>
        <w:ind w:left="78"/>
        <w:jc w:val="both"/>
      </w:pPr>
      <w:r w:rsidRPr="00D60F02">
        <w:rPr>
          <w:position w:val="-72"/>
        </w:rPr>
        <w:object w:dxaOrig="2680" w:dyaOrig="1560" w14:anchorId="2D93507D">
          <v:shape id="_x0000_i1113" type="#_x0000_t75" style="width:134.4pt;height:78pt" o:ole="">
            <v:imagedata r:id="rId176" o:title=""/>
          </v:shape>
          <o:OLEObject Type="Embed" ProgID="Equation.3" ShapeID="_x0000_i1113" DrawAspect="Content" ObjectID="_1764165293" r:id="rId177"/>
        </w:object>
      </w:r>
    </w:p>
    <w:p w14:paraId="7F2A9A09" w14:textId="77777777" w:rsidR="00167649" w:rsidRPr="00D60F02" w:rsidRDefault="00167649" w:rsidP="00167649">
      <w:pPr>
        <w:ind w:left="78"/>
        <w:jc w:val="both"/>
      </w:pPr>
    </w:p>
    <w:p w14:paraId="20643D63" w14:textId="77777777" w:rsidR="00167649" w:rsidRPr="00D60F02" w:rsidRDefault="00167649" w:rsidP="008F7856">
      <w:pPr>
        <w:numPr>
          <w:ilvl w:val="0"/>
          <w:numId w:val="3"/>
        </w:numPr>
        <w:tabs>
          <w:tab w:val="clear" w:pos="1080"/>
          <w:tab w:val="num" w:pos="234"/>
        </w:tabs>
        <w:ind w:left="709" w:hanging="553"/>
        <w:jc w:val="both"/>
      </w:pPr>
      <w:r w:rsidRPr="00D60F02">
        <w:t xml:space="preserve">Доказать полноту пространства </w:t>
      </w:r>
      <w:r w:rsidRPr="00D60F02">
        <w:rPr>
          <w:position w:val="-10"/>
        </w:rPr>
        <w:object w:dxaOrig="700" w:dyaOrig="340" w14:anchorId="0783955E">
          <v:shape id="_x0000_i1114" type="#_x0000_t75" style="width:35.4pt;height:16.8pt" o:ole="">
            <v:imagedata r:id="rId178" o:title=""/>
          </v:shape>
          <o:OLEObject Type="Embed" ProgID="Equation.3" ShapeID="_x0000_i1114" DrawAspect="Content" ObjectID="_1764165294" r:id="rId179"/>
        </w:object>
      </w:r>
      <w:r w:rsidRPr="00D60F02">
        <w:t>.</w:t>
      </w:r>
    </w:p>
    <w:p w14:paraId="4093CB04" w14:textId="77777777" w:rsidR="00167649" w:rsidRPr="00D60F02" w:rsidRDefault="00167649" w:rsidP="00C722EC">
      <w:pPr>
        <w:numPr>
          <w:ilvl w:val="0"/>
          <w:numId w:val="3"/>
        </w:numPr>
        <w:tabs>
          <w:tab w:val="clear" w:pos="1080"/>
          <w:tab w:val="num" w:pos="234"/>
        </w:tabs>
        <w:ind w:left="702" w:hanging="546"/>
        <w:jc w:val="both"/>
      </w:pPr>
      <w:r w:rsidRPr="00D60F02">
        <w:t xml:space="preserve">Будет ли полным пространство многочленов на сегменте </w:t>
      </w:r>
      <w:r w:rsidRPr="00D60F02">
        <w:rPr>
          <w:position w:val="-14"/>
        </w:rPr>
        <w:object w:dxaOrig="499" w:dyaOrig="400" w14:anchorId="5E05F556">
          <v:shape id="_x0000_i1115" type="#_x0000_t75" style="width:24.6pt;height:20.4pt" o:ole="">
            <v:imagedata r:id="rId91" o:title=""/>
          </v:shape>
          <o:OLEObject Type="Embed" ProgID="Equation.DSMT4" ShapeID="_x0000_i1115" DrawAspect="Content" ObjectID="_1764165295" r:id="rId180"/>
        </w:object>
      </w:r>
      <w:r w:rsidRPr="00D60F02">
        <w:t xml:space="preserve">, если метрика вводится по формуле: </w:t>
      </w:r>
      <w:r w:rsidRPr="00D60F02">
        <w:rPr>
          <w:position w:val="-22"/>
        </w:rPr>
        <w:object w:dxaOrig="2600" w:dyaOrig="480" w14:anchorId="25A1DB4E">
          <v:shape id="_x0000_i1116" type="#_x0000_t75" style="width:129.6pt;height:24pt" o:ole="">
            <v:imagedata r:id="rId181" o:title=""/>
          </v:shape>
          <o:OLEObject Type="Embed" ProgID="Equation.3" ShapeID="_x0000_i1116" DrawAspect="Content" ObjectID="_1764165296" r:id="rId182"/>
        </w:object>
      </w:r>
    </w:p>
    <w:p w14:paraId="00E0404F" w14:textId="77777777" w:rsidR="00167649" w:rsidRPr="00D60F02" w:rsidRDefault="00167649" w:rsidP="00C722EC">
      <w:pPr>
        <w:numPr>
          <w:ilvl w:val="0"/>
          <w:numId w:val="3"/>
        </w:numPr>
        <w:tabs>
          <w:tab w:val="clear" w:pos="1080"/>
          <w:tab w:val="num" w:pos="234"/>
        </w:tabs>
        <w:ind w:left="702" w:hanging="546"/>
        <w:jc w:val="both"/>
      </w:pPr>
      <w:r w:rsidRPr="00D60F02">
        <w:t xml:space="preserve">Доказать, что пространство </w:t>
      </w:r>
      <w:r w:rsidRPr="00D60F02">
        <w:rPr>
          <w:position w:val="-10"/>
        </w:rPr>
        <w:object w:dxaOrig="220" w:dyaOrig="340" w14:anchorId="4D670ADD">
          <v:shape id="_x0000_i1117" type="#_x0000_t75" style="width:11.4pt;height:16.8pt" o:ole="">
            <v:imagedata r:id="rId183" o:title=""/>
          </v:shape>
          <o:OLEObject Type="Embed" ProgID="Equation.3" ShapeID="_x0000_i1117" DrawAspect="Content" ObjectID="_1764165297" r:id="rId184"/>
        </w:object>
      </w:r>
      <w:r w:rsidRPr="00D60F02">
        <w:t xml:space="preserve"> - сепарабельно.</w:t>
      </w:r>
    </w:p>
    <w:p w14:paraId="360FC0BC" w14:textId="77777777" w:rsidR="00167649" w:rsidRPr="00D60F02" w:rsidRDefault="00167649" w:rsidP="00C722EC">
      <w:pPr>
        <w:numPr>
          <w:ilvl w:val="0"/>
          <w:numId w:val="3"/>
        </w:numPr>
        <w:tabs>
          <w:tab w:val="clear" w:pos="1080"/>
          <w:tab w:val="num" w:pos="234"/>
        </w:tabs>
        <w:ind w:left="702" w:hanging="546"/>
        <w:jc w:val="both"/>
      </w:pPr>
      <w:r w:rsidRPr="00D60F02">
        <w:t>Пусть</w:t>
      </w:r>
      <w:r w:rsidRPr="00D60F02">
        <w:rPr>
          <w:position w:val="-4"/>
        </w:rPr>
        <w:object w:dxaOrig="240" w:dyaOrig="260" w14:anchorId="05189DBA">
          <v:shape id="_x0000_i1118" type="#_x0000_t75" style="width:12pt;height:13.2pt" o:ole="">
            <v:imagedata r:id="rId185" o:title=""/>
          </v:shape>
          <o:OLEObject Type="Embed" ProgID="Equation.3" ShapeID="_x0000_i1118" DrawAspect="Content" ObjectID="_1764165298" r:id="rId186"/>
        </w:object>
      </w:r>
      <w:r w:rsidRPr="00D60F02">
        <w:t xml:space="preserve"> - компактное множество в </w:t>
      </w:r>
      <w:proofErr w:type="spellStart"/>
      <w:r w:rsidRPr="00D60F02">
        <w:t>банаховом</w:t>
      </w:r>
      <w:proofErr w:type="spellEnd"/>
      <w:r w:rsidRPr="00D60F02">
        <w:t xml:space="preserve"> пространстве </w:t>
      </w:r>
      <w:r w:rsidRPr="00D60F02">
        <w:rPr>
          <w:position w:val="-4"/>
        </w:rPr>
        <w:object w:dxaOrig="279" w:dyaOrig="260" w14:anchorId="1C678917">
          <v:shape id="_x0000_i1119" type="#_x0000_t75" style="width:14.4pt;height:13.2pt" o:ole="">
            <v:imagedata r:id="rId187" o:title=""/>
          </v:shape>
          <o:OLEObject Type="Embed" ProgID="Equation.3" ShapeID="_x0000_i1119" DrawAspect="Content" ObjectID="_1764165299" r:id="rId188"/>
        </w:object>
      </w:r>
      <w:r w:rsidRPr="00D60F02">
        <w:t xml:space="preserve">. Доказать, что для любого </w:t>
      </w:r>
      <w:r w:rsidRPr="00D60F02">
        <w:rPr>
          <w:position w:val="-10"/>
        </w:rPr>
        <w:object w:dxaOrig="639" w:dyaOrig="320" w14:anchorId="4B030AC0">
          <v:shape id="_x0000_i1120" type="#_x0000_t75" style="width:31.8pt;height:15.6pt" o:ole="">
            <v:imagedata r:id="rId189" o:title=""/>
          </v:shape>
          <o:OLEObject Type="Embed" ProgID="Equation.3" ShapeID="_x0000_i1120" DrawAspect="Content" ObjectID="_1764165300" r:id="rId190"/>
        </w:object>
      </w:r>
      <w:r w:rsidRPr="00D60F02">
        <w:t xml:space="preserve"> найдется точка </w:t>
      </w:r>
      <w:r w:rsidRPr="00D60F02">
        <w:rPr>
          <w:position w:val="-10"/>
        </w:rPr>
        <w:object w:dxaOrig="600" w:dyaOrig="320" w14:anchorId="4EC047F5">
          <v:shape id="_x0000_i1121" type="#_x0000_t75" style="width:30pt;height:15.6pt" o:ole="">
            <v:imagedata r:id="rId191" o:title=""/>
          </v:shape>
          <o:OLEObject Type="Embed" ProgID="Equation.3" ShapeID="_x0000_i1121" DrawAspect="Content" ObjectID="_1764165301" r:id="rId192"/>
        </w:object>
      </w:r>
      <w:r w:rsidRPr="00D60F02">
        <w:t xml:space="preserve"> такая, что </w:t>
      </w:r>
      <w:r w:rsidRPr="00D60F02">
        <w:rPr>
          <w:position w:val="-14"/>
        </w:rPr>
        <w:object w:dxaOrig="1780" w:dyaOrig="400" w14:anchorId="41956489">
          <v:shape id="_x0000_i1122" type="#_x0000_t75" style="width:88.2pt;height:20.4pt" o:ole="">
            <v:imagedata r:id="rId193" o:title=""/>
          </v:shape>
          <o:OLEObject Type="Embed" ProgID="Equation.3" ShapeID="_x0000_i1122" DrawAspect="Content" ObjectID="_1764165302" r:id="rId194"/>
        </w:object>
      </w:r>
    </w:p>
    <w:p w14:paraId="1561C252" w14:textId="77777777" w:rsidR="00167649" w:rsidRPr="00D60F02" w:rsidRDefault="00167649" w:rsidP="00C722EC">
      <w:pPr>
        <w:numPr>
          <w:ilvl w:val="0"/>
          <w:numId w:val="3"/>
        </w:numPr>
        <w:tabs>
          <w:tab w:val="clear" w:pos="1080"/>
          <w:tab w:val="num" w:pos="234"/>
        </w:tabs>
        <w:ind w:left="702" w:hanging="546"/>
        <w:jc w:val="both"/>
      </w:pPr>
      <w:r w:rsidRPr="00D60F02">
        <w:t xml:space="preserve">Если на метрическом компакте </w:t>
      </w:r>
      <w:r w:rsidRPr="00D60F02">
        <w:rPr>
          <w:position w:val="-10"/>
        </w:rPr>
        <w:object w:dxaOrig="2160" w:dyaOrig="340" w14:anchorId="1B3EB024">
          <v:shape id="_x0000_i1123" type="#_x0000_t75" style="width:108pt;height:16.8pt" o:ole="">
            <v:imagedata r:id="rId195" o:title=""/>
          </v:shape>
          <o:OLEObject Type="Embed" ProgID="Equation.3" ShapeID="_x0000_i1123" DrawAspect="Content" ObjectID="_1764165303" r:id="rId196"/>
        </w:object>
      </w:r>
      <w:r w:rsidRPr="00D60F02">
        <w:t xml:space="preserve"> для любых </w:t>
      </w:r>
      <w:r w:rsidRPr="00D60F02">
        <w:rPr>
          <w:position w:val="-10"/>
        </w:rPr>
        <w:object w:dxaOrig="440" w:dyaOrig="260" w14:anchorId="4EF81CC9">
          <v:shape id="_x0000_i1124" type="#_x0000_t75" style="width:21.6pt;height:13.2pt" o:ole="">
            <v:imagedata r:id="rId197" o:title=""/>
          </v:shape>
          <o:OLEObject Type="Embed" ProgID="Equation.3" ShapeID="_x0000_i1124" DrawAspect="Content" ObjectID="_1764165304" r:id="rId198"/>
        </w:object>
      </w:r>
      <w:r w:rsidRPr="00D60F02">
        <w:t xml:space="preserve">, принадлежащих компакту, то оператор </w:t>
      </w:r>
      <w:r w:rsidRPr="00D60F02">
        <w:rPr>
          <w:position w:val="-4"/>
        </w:rPr>
        <w:object w:dxaOrig="240" w:dyaOrig="260" w14:anchorId="1F751E58">
          <v:shape id="_x0000_i1125" type="#_x0000_t75" style="width:12pt;height:13.2pt" o:ole="">
            <v:imagedata r:id="rId199" o:title=""/>
          </v:shape>
          <o:OLEObject Type="Embed" ProgID="Equation.3" ShapeID="_x0000_i1125" DrawAspect="Content" ObjectID="_1764165305" r:id="rId200"/>
        </w:object>
      </w:r>
      <w:r w:rsidRPr="00D60F02">
        <w:t xml:space="preserve"> имеет единственную неподвижную точку. Существенно ли условие компактности?</w:t>
      </w:r>
    </w:p>
    <w:p w14:paraId="62687072" w14:textId="77777777" w:rsidR="00167649" w:rsidRPr="00D60F02" w:rsidRDefault="00167649" w:rsidP="00C722EC">
      <w:pPr>
        <w:numPr>
          <w:ilvl w:val="0"/>
          <w:numId w:val="3"/>
        </w:numPr>
        <w:tabs>
          <w:tab w:val="clear" w:pos="1080"/>
          <w:tab w:val="num" w:pos="234"/>
        </w:tabs>
        <w:ind w:left="702" w:hanging="546"/>
        <w:jc w:val="both"/>
      </w:pPr>
      <w:r w:rsidRPr="00D60F02">
        <w:lastRenderedPageBreak/>
        <w:t xml:space="preserve">Доказать множество непрерывно дифференцируемых на </w:t>
      </w:r>
      <w:r w:rsidRPr="00D60F02">
        <w:rPr>
          <w:position w:val="-10"/>
        </w:rPr>
        <w:object w:dxaOrig="480" w:dyaOrig="340" w14:anchorId="6B19C8D8">
          <v:shape id="_x0000_i1126" type="#_x0000_t75" style="width:24pt;height:16.8pt" o:ole="">
            <v:imagedata r:id="rId201" o:title=""/>
          </v:shape>
          <o:OLEObject Type="Embed" ProgID="Equation.3" ShapeID="_x0000_i1126" DrawAspect="Content" ObjectID="_1764165306" r:id="rId202"/>
        </w:object>
      </w:r>
      <w:r w:rsidRPr="00D60F02">
        <w:t xml:space="preserve"> функций </w:t>
      </w:r>
      <w:r w:rsidRPr="00D60F02">
        <w:rPr>
          <w:position w:val="-10"/>
        </w:rPr>
        <w:object w:dxaOrig="440" w:dyaOrig="340" w14:anchorId="573AED1F">
          <v:shape id="_x0000_i1127" type="#_x0000_t75" style="width:21.6pt;height:16.8pt" o:ole="">
            <v:imagedata r:id="rId203" o:title=""/>
          </v:shape>
          <o:OLEObject Type="Embed" ProgID="Equation.3" ShapeID="_x0000_i1127" DrawAspect="Content" ObjectID="_1764165307" r:id="rId204"/>
        </w:object>
      </w:r>
      <w:r w:rsidRPr="00D60F02">
        <w:t xml:space="preserve"> таких, что </w:t>
      </w:r>
      <w:r w:rsidRPr="00D60F02">
        <w:rPr>
          <w:position w:val="-14"/>
        </w:rPr>
        <w:object w:dxaOrig="1120" w:dyaOrig="400" w14:anchorId="0AA79269">
          <v:shape id="_x0000_i1128" type="#_x0000_t75" style="width:56.4pt;height:20.4pt" o:ole="">
            <v:imagedata r:id="rId205" o:title=""/>
          </v:shape>
          <o:OLEObject Type="Embed" ProgID="Equation.3" ShapeID="_x0000_i1128" DrawAspect="Content" ObjectID="_1764165308" r:id="rId206"/>
        </w:object>
      </w:r>
      <w:r w:rsidRPr="00D60F02">
        <w:rPr>
          <w:position w:val="-32"/>
        </w:rPr>
        <w:object w:dxaOrig="980" w:dyaOrig="760" w14:anchorId="59A878F2">
          <v:shape id="_x0000_i1129" type="#_x0000_t75" style="width:49.2pt;height:37.8pt" o:ole="">
            <v:imagedata r:id="rId207" o:title=""/>
          </v:shape>
          <o:OLEObject Type="Embed" ProgID="Equation.3" ShapeID="_x0000_i1129" DrawAspect="Content" ObjectID="_1764165309" r:id="rId208"/>
        </w:object>
      </w:r>
      <w:r w:rsidRPr="00D60F02">
        <w:rPr>
          <w:position w:val="-10"/>
        </w:rPr>
        <w:object w:dxaOrig="920" w:dyaOrig="340" w14:anchorId="2F34BB99">
          <v:shape id="_x0000_i1130" type="#_x0000_t75" style="width:45.6pt;height:16.8pt" o:ole="">
            <v:imagedata r:id="rId209" o:title=""/>
          </v:shape>
          <o:OLEObject Type="Embed" ProgID="Equation.3" ShapeID="_x0000_i1130" DrawAspect="Content" ObjectID="_1764165310" r:id="rId210"/>
        </w:object>
      </w:r>
      <w:r w:rsidRPr="00D60F02">
        <w:t xml:space="preserve"> где </w:t>
      </w:r>
      <w:r w:rsidRPr="00D60F02">
        <w:rPr>
          <w:position w:val="-10"/>
        </w:rPr>
        <w:object w:dxaOrig="1100" w:dyaOrig="340" w14:anchorId="150DB4B3">
          <v:shape id="_x0000_i1131" type="#_x0000_t75" style="width:55.2pt;height:16.8pt" o:ole="">
            <v:imagedata r:id="rId211" o:title=""/>
          </v:shape>
          <o:OLEObject Type="Embed" ProgID="Equation.3" ShapeID="_x0000_i1131" DrawAspect="Content" ObjectID="_1764165311" r:id="rId212"/>
        </w:object>
      </w:r>
      <w:r w:rsidRPr="00D60F02">
        <w:t xml:space="preserve"> - постоянные, компактно в пространстве </w:t>
      </w:r>
      <w:r w:rsidRPr="00D60F02">
        <w:rPr>
          <w:position w:val="-10"/>
        </w:rPr>
        <w:object w:dxaOrig="720" w:dyaOrig="340" w14:anchorId="49DA01E1">
          <v:shape id="_x0000_i1132" type="#_x0000_t75" style="width:36pt;height:16.8pt" o:ole="">
            <v:imagedata r:id="rId213" o:title=""/>
          </v:shape>
          <o:OLEObject Type="Embed" ProgID="Equation.3" ShapeID="_x0000_i1132" DrawAspect="Content" ObjectID="_1764165312" r:id="rId214"/>
        </w:object>
      </w:r>
    </w:p>
    <w:p w14:paraId="5BAEA924" w14:textId="77777777" w:rsidR="00167649" w:rsidRPr="00D60F02" w:rsidRDefault="00167649" w:rsidP="00C722EC">
      <w:pPr>
        <w:numPr>
          <w:ilvl w:val="0"/>
          <w:numId w:val="3"/>
        </w:numPr>
        <w:tabs>
          <w:tab w:val="clear" w:pos="1080"/>
          <w:tab w:val="num" w:pos="234"/>
        </w:tabs>
        <w:ind w:left="702" w:hanging="546"/>
        <w:jc w:val="both"/>
      </w:pPr>
      <w:r w:rsidRPr="00D60F02">
        <w:t xml:space="preserve">Будет ли компактом множество всех степеней </w:t>
      </w:r>
      <w:r w:rsidRPr="00D60F02">
        <w:rPr>
          <w:position w:val="-10"/>
        </w:rPr>
        <w:object w:dxaOrig="1380" w:dyaOrig="360" w14:anchorId="4B87002F">
          <v:shape id="_x0000_i1133" type="#_x0000_t75" style="width:69pt;height:18.6pt" o:ole="">
            <v:imagedata r:id="rId215" o:title=""/>
          </v:shape>
          <o:OLEObject Type="Embed" ProgID="Equation.3" ShapeID="_x0000_i1133" DrawAspect="Content" ObjectID="_1764165313" r:id="rId216"/>
        </w:object>
      </w:r>
      <w:r w:rsidRPr="00D60F02">
        <w:t xml:space="preserve"> в пространстве </w:t>
      </w:r>
      <w:r w:rsidRPr="00D60F02">
        <w:rPr>
          <w:position w:val="-10"/>
        </w:rPr>
        <w:object w:dxaOrig="720" w:dyaOrig="340" w14:anchorId="151EF70D">
          <v:shape id="_x0000_i1134" type="#_x0000_t75" style="width:36pt;height:16.8pt" o:ole="">
            <v:imagedata r:id="rId213" o:title=""/>
          </v:shape>
          <o:OLEObject Type="Embed" ProgID="Equation.3" ShapeID="_x0000_i1134" DrawAspect="Content" ObjectID="_1764165314" r:id="rId217"/>
        </w:object>
      </w:r>
    </w:p>
    <w:p w14:paraId="569BC137" w14:textId="77777777" w:rsidR="00167649" w:rsidRPr="00D60F02" w:rsidRDefault="00167649" w:rsidP="00C722EC">
      <w:pPr>
        <w:numPr>
          <w:ilvl w:val="0"/>
          <w:numId w:val="3"/>
        </w:numPr>
        <w:tabs>
          <w:tab w:val="clear" w:pos="1080"/>
          <w:tab w:val="num" w:pos="234"/>
        </w:tabs>
        <w:ind w:left="702" w:hanging="546"/>
        <w:jc w:val="both"/>
      </w:pPr>
      <w:r w:rsidRPr="00D60F02">
        <w:t>Доказать, что не всякое ограниченное множество в метрическом пространстве компактно.</w:t>
      </w:r>
    </w:p>
    <w:p w14:paraId="30502D7A" w14:textId="77777777" w:rsidR="00167649" w:rsidRPr="00D60F02" w:rsidRDefault="00167649" w:rsidP="00C722EC">
      <w:pPr>
        <w:numPr>
          <w:ilvl w:val="0"/>
          <w:numId w:val="3"/>
        </w:numPr>
        <w:tabs>
          <w:tab w:val="clear" w:pos="1080"/>
          <w:tab w:val="num" w:pos="234"/>
        </w:tabs>
        <w:ind w:left="702" w:hanging="546"/>
        <w:jc w:val="both"/>
      </w:pPr>
      <w:r w:rsidRPr="00D60F02">
        <w:t>Доказать, что в конечномерном пространстве всякое ограниченное множество компактно.</w:t>
      </w:r>
    </w:p>
    <w:p w14:paraId="0EED7AA3" w14:textId="77777777" w:rsidR="00167649" w:rsidRPr="00D60F02" w:rsidRDefault="00167649" w:rsidP="00C722EC">
      <w:pPr>
        <w:numPr>
          <w:ilvl w:val="0"/>
          <w:numId w:val="3"/>
        </w:numPr>
        <w:tabs>
          <w:tab w:val="clear" w:pos="1080"/>
          <w:tab w:val="num" w:pos="234"/>
        </w:tabs>
        <w:ind w:left="702" w:hanging="546"/>
        <w:jc w:val="both"/>
      </w:pPr>
      <w:r w:rsidRPr="00D60F02">
        <w:t xml:space="preserve">Доказать, что следующие функционалы в пространстве </w:t>
      </w:r>
      <w:r w:rsidRPr="00D60F02">
        <w:rPr>
          <w:position w:val="-10"/>
        </w:rPr>
        <w:object w:dxaOrig="820" w:dyaOrig="340" w14:anchorId="5FF85762">
          <v:shape id="_x0000_i1135" type="#_x0000_t75" style="width:41.4pt;height:16.8pt" o:ole="">
            <v:imagedata r:id="rId218" o:title=""/>
          </v:shape>
          <o:OLEObject Type="Embed" ProgID="Equation.3" ShapeID="_x0000_i1135" DrawAspect="Content" ObjectID="_1764165315" r:id="rId219"/>
        </w:object>
      </w:r>
      <w:r w:rsidRPr="00D60F02">
        <w:t xml:space="preserve"> являются линейными и непрерывными и найти их нормы:</w:t>
      </w:r>
    </w:p>
    <w:p w14:paraId="47868679" w14:textId="77777777" w:rsidR="00167649" w:rsidRPr="00D60F02" w:rsidRDefault="00167649" w:rsidP="00167649">
      <w:pPr>
        <w:ind w:left="156"/>
        <w:jc w:val="both"/>
      </w:pPr>
      <w:r w:rsidRPr="00D60F02">
        <w:rPr>
          <w:position w:val="-24"/>
        </w:rPr>
        <w:object w:dxaOrig="2500" w:dyaOrig="620" w14:anchorId="553D2424">
          <v:shape id="_x0000_i1136" type="#_x0000_t75" style="width:124.8pt;height:30.6pt" o:ole="">
            <v:imagedata r:id="rId220" o:title=""/>
          </v:shape>
          <o:OLEObject Type="Embed" ProgID="Equation.3" ShapeID="_x0000_i1136" DrawAspect="Content" ObjectID="_1764165316" r:id="rId221"/>
        </w:object>
      </w:r>
      <w:r w:rsidRPr="00D60F02">
        <w:tab/>
      </w:r>
      <w:r w:rsidRPr="00D60F02">
        <w:rPr>
          <w:lang w:val="en-US"/>
        </w:rPr>
        <w:tab/>
      </w:r>
      <w:r w:rsidRPr="00D60F02">
        <w:rPr>
          <w:position w:val="-32"/>
        </w:rPr>
        <w:object w:dxaOrig="2920" w:dyaOrig="760" w14:anchorId="25A0553E">
          <v:shape id="_x0000_i1137" type="#_x0000_t75" style="width:145.8pt;height:37.8pt" o:ole="">
            <v:imagedata r:id="rId222" o:title=""/>
          </v:shape>
          <o:OLEObject Type="Embed" ProgID="Equation.3" ShapeID="_x0000_i1137" DrawAspect="Content" ObjectID="_1764165317" r:id="rId223"/>
        </w:object>
      </w:r>
      <w:r w:rsidRPr="00D60F02">
        <w:rPr>
          <w:lang w:val="en-US"/>
        </w:rPr>
        <w:tab/>
      </w:r>
      <w:r w:rsidRPr="00D60F02">
        <w:rPr>
          <w:position w:val="-30"/>
          <w:lang w:val="en-US"/>
        </w:rPr>
        <w:object w:dxaOrig="1960" w:dyaOrig="740" w14:anchorId="12F2EF09">
          <v:shape id="_x0000_i1138" type="#_x0000_t75" style="width:98.4pt;height:36.6pt" o:ole="">
            <v:imagedata r:id="rId224" o:title=""/>
          </v:shape>
          <o:OLEObject Type="Embed" ProgID="Equation.3" ShapeID="_x0000_i1138" DrawAspect="Content" ObjectID="_1764165318" r:id="rId225"/>
        </w:object>
      </w:r>
      <w:r w:rsidRPr="00D60F02">
        <w:t>.</w:t>
      </w:r>
    </w:p>
    <w:p w14:paraId="0EE19FD5" w14:textId="77777777" w:rsidR="00167649" w:rsidRPr="00D60F02" w:rsidRDefault="00167649" w:rsidP="00C722EC">
      <w:pPr>
        <w:numPr>
          <w:ilvl w:val="0"/>
          <w:numId w:val="3"/>
        </w:numPr>
        <w:tabs>
          <w:tab w:val="clear" w:pos="1080"/>
        </w:tabs>
        <w:ind w:left="702" w:hanging="546"/>
        <w:jc w:val="both"/>
      </w:pPr>
      <w:r w:rsidRPr="00D60F02">
        <w:t xml:space="preserve">Пусть </w:t>
      </w:r>
      <w:r w:rsidRPr="00D60F02">
        <w:rPr>
          <w:position w:val="-4"/>
        </w:rPr>
        <w:object w:dxaOrig="279" w:dyaOrig="260" w14:anchorId="0CC8F900">
          <v:shape id="_x0000_i1139" type="#_x0000_t75" style="width:14.4pt;height:13.2pt" o:ole="">
            <v:imagedata r:id="rId187" o:title=""/>
          </v:shape>
          <o:OLEObject Type="Embed" ProgID="Equation.3" ShapeID="_x0000_i1139" DrawAspect="Content" ObjectID="_1764165319" r:id="rId226"/>
        </w:object>
      </w:r>
      <w:r w:rsidRPr="00D60F02">
        <w:t xml:space="preserve"> - множество функций </w:t>
      </w:r>
      <w:r w:rsidRPr="00D60F02">
        <w:rPr>
          <w:position w:val="-10"/>
        </w:rPr>
        <w:object w:dxaOrig="540" w:dyaOrig="340" w14:anchorId="1505287B">
          <v:shape id="_x0000_i1140" type="#_x0000_t75" style="width:27pt;height:16.8pt" o:ole="">
            <v:imagedata r:id="rId227" o:title=""/>
          </v:shape>
          <o:OLEObject Type="Embed" ProgID="Equation.3" ShapeID="_x0000_i1140" DrawAspect="Content" ObjectID="_1764165320" r:id="rId228"/>
        </w:object>
      </w:r>
      <w:r w:rsidRPr="00D60F02">
        <w:t xml:space="preserve">, определенных на всей вещественной прямой, каждая из которых равна нулю вне некоторого конечного интервала. Введем норму, полагая </w:t>
      </w:r>
      <w:r w:rsidRPr="00D60F02">
        <w:rPr>
          <w:position w:val="-20"/>
        </w:rPr>
        <w:object w:dxaOrig="1600" w:dyaOrig="460" w14:anchorId="01EEA1FF">
          <v:shape id="_x0000_i1141" type="#_x0000_t75" style="width:80.4pt;height:22.2pt" o:ole="">
            <v:imagedata r:id="rId229" o:title=""/>
          </v:shape>
          <o:OLEObject Type="Embed" ProgID="Equation.3" ShapeID="_x0000_i1141" DrawAspect="Content" ObjectID="_1764165321" r:id="rId230"/>
        </w:object>
      </w:r>
      <w:r w:rsidRPr="00D60F02">
        <w:t xml:space="preserve">. Будет ли пространство </w:t>
      </w:r>
      <w:proofErr w:type="spellStart"/>
      <w:r w:rsidRPr="00D60F02">
        <w:t>банаховым</w:t>
      </w:r>
      <w:proofErr w:type="spellEnd"/>
      <w:r w:rsidRPr="00D60F02">
        <w:t>?</w:t>
      </w:r>
    </w:p>
    <w:p w14:paraId="7FFD7695" w14:textId="77777777" w:rsidR="000D5FE5" w:rsidRDefault="000D5FE5" w:rsidP="000D5FE5">
      <w:pPr>
        <w:rPr>
          <w:b/>
        </w:rPr>
      </w:pPr>
      <w:r w:rsidRPr="008F7856">
        <w:rPr>
          <w:b/>
        </w:rPr>
        <w:t>Пример экзаменационного билета</w:t>
      </w:r>
    </w:p>
    <w:p w14:paraId="39BB419E" w14:textId="77777777" w:rsidR="008F7856" w:rsidRPr="00270AF0" w:rsidRDefault="008F7856" w:rsidP="000D5FE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D5FE5" w:rsidRPr="00D60F02" w14:paraId="7BADFDD5" w14:textId="77777777" w:rsidTr="006F2B11">
        <w:tc>
          <w:tcPr>
            <w:tcW w:w="9571" w:type="dxa"/>
          </w:tcPr>
          <w:p w14:paraId="763CC042" w14:textId="00CDE7AD" w:rsidR="000D5FE5" w:rsidRPr="00D60F02" w:rsidRDefault="00167649" w:rsidP="000D5FE5">
            <w:pPr>
              <w:numPr>
                <w:ilvl w:val="0"/>
                <w:numId w:val="5"/>
              </w:numPr>
              <w:tabs>
                <w:tab w:val="clear" w:pos="1080"/>
                <w:tab w:val="num" w:pos="546"/>
              </w:tabs>
              <w:ind w:left="390" w:hanging="312"/>
              <w:jc w:val="both"/>
            </w:pPr>
            <w:r w:rsidRPr="00D60F02">
              <w:t xml:space="preserve">Доказать, что подмножество </w:t>
            </w:r>
            <w:r w:rsidRPr="00D60F02">
              <w:rPr>
                <w:position w:val="-14"/>
              </w:rPr>
              <w:object w:dxaOrig="1240" w:dyaOrig="400" w14:anchorId="3AC966AA">
                <v:shape id="_x0000_i1142" type="#_x0000_t75" style="width:62.4pt;height:20.4pt" o:ole="">
                  <v:imagedata r:id="rId32" o:title=""/>
                </v:shape>
                <o:OLEObject Type="Embed" ProgID="Equation.DSMT4" ShapeID="_x0000_i1142" DrawAspect="Content" ObjectID="_1764165322" r:id="rId231"/>
              </w:object>
            </w:r>
            <w:r w:rsidRPr="00D60F02">
              <w:t xml:space="preserve"> такое, что </w:t>
            </w:r>
            <w:r w:rsidRPr="00D60F02">
              <w:rPr>
                <w:position w:val="-14"/>
              </w:rPr>
              <w:object w:dxaOrig="2740" w:dyaOrig="400" w14:anchorId="5B7455FC">
                <v:shape id="_x0000_i1143" type="#_x0000_t75" style="width:137.4pt;height:20.4pt" o:ole="">
                  <v:imagedata r:id="rId34" o:title=""/>
                </v:shape>
                <o:OLEObject Type="Embed" ProgID="Equation.DSMT4" ShapeID="_x0000_i1143" DrawAspect="Content" ObjectID="_1764165323" r:id="rId232"/>
              </w:object>
            </w:r>
            <w:r w:rsidRPr="00D60F02">
              <w:t xml:space="preserve"> - замкнутое в </w:t>
            </w:r>
            <w:r w:rsidRPr="00D60F02">
              <w:rPr>
                <w:position w:val="-14"/>
              </w:rPr>
              <w:object w:dxaOrig="740" w:dyaOrig="400" w14:anchorId="1913874E">
                <v:shape id="_x0000_i1144" type="#_x0000_t75" style="width:36.6pt;height:20.4pt" o:ole="">
                  <v:imagedata r:id="rId36" o:title=""/>
                </v:shape>
                <o:OLEObject Type="Embed" ProgID="Equation.DSMT4" ShapeID="_x0000_i1144" DrawAspect="Content" ObjectID="_1764165324" r:id="rId233"/>
              </w:object>
            </w:r>
            <w:r w:rsidRPr="00D60F02">
              <w:t>.</w:t>
            </w:r>
          </w:p>
          <w:p w14:paraId="13A8A5AE" w14:textId="77777777" w:rsidR="000D5FE5" w:rsidRPr="00D60F02" w:rsidRDefault="000D5FE5" w:rsidP="000D5FE5">
            <w:r w:rsidRPr="00D60F02">
              <w:t>Задачи:</w:t>
            </w:r>
          </w:p>
          <w:p w14:paraId="47E8C7DF" w14:textId="77777777" w:rsidR="00167649" w:rsidRPr="00D60F02" w:rsidRDefault="00167649" w:rsidP="00C722EC">
            <w:pPr>
              <w:numPr>
                <w:ilvl w:val="0"/>
                <w:numId w:val="4"/>
              </w:numPr>
              <w:tabs>
                <w:tab w:val="clear" w:pos="1080"/>
              </w:tabs>
              <w:jc w:val="both"/>
            </w:pPr>
            <w:r w:rsidRPr="00D60F02">
              <w:t xml:space="preserve">Если на метрическом компакте </w:t>
            </w:r>
            <w:r w:rsidRPr="00D60F02">
              <w:rPr>
                <w:position w:val="-10"/>
              </w:rPr>
              <w:object w:dxaOrig="2160" w:dyaOrig="340" w14:anchorId="1D3A7E40">
                <v:shape id="_x0000_i1145" type="#_x0000_t75" style="width:108pt;height:16.8pt" o:ole="">
                  <v:imagedata r:id="rId195" o:title=""/>
                </v:shape>
                <o:OLEObject Type="Embed" ProgID="Equation.3" ShapeID="_x0000_i1145" DrawAspect="Content" ObjectID="_1764165325" r:id="rId234"/>
              </w:object>
            </w:r>
            <w:r w:rsidRPr="00D60F02">
              <w:t xml:space="preserve"> для любых </w:t>
            </w:r>
            <w:r w:rsidRPr="00D60F02">
              <w:rPr>
                <w:position w:val="-10"/>
              </w:rPr>
              <w:object w:dxaOrig="440" w:dyaOrig="260" w14:anchorId="680A1897">
                <v:shape id="_x0000_i1146" type="#_x0000_t75" style="width:21.6pt;height:13.2pt" o:ole="">
                  <v:imagedata r:id="rId197" o:title=""/>
                </v:shape>
                <o:OLEObject Type="Embed" ProgID="Equation.3" ShapeID="_x0000_i1146" DrawAspect="Content" ObjectID="_1764165326" r:id="rId235"/>
              </w:object>
            </w:r>
            <w:r w:rsidRPr="00D60F02">
              <w:t xml:space="preserve">, принадлежащих компакту, то оператор </w:t>
            </w:r>
            <w:r w:rsidRPr="00D60F02">
              <w:rPr>
                <w:position w:val="-4"/>
              </w:rPr>
              <w:object w:dxaOrig="240" w:dyaOrig="260" w14:anchorId="665E53A9">
                <v:shape id="_x0000_i1147" type="#_x0000_t75" style="width:12pt;height:13.2pt" o:ole="">
                  <v:imagedata r:id="rId199" o:title=""/>
                </v:shape>
                <o:OLEObject Type="Embed" ProgID="Equation.3" ShapeID="_x0000_i1147" DrawAspect="Content" ObjectID="_1764165327" r:id="rId236"/>
              </w:object>
            </w:r>
            <w:r w:rsidRPr="00D60F02">
              <w:t xml:space="preserve"> имеет единственную неподвижную точку. Существенно ли условие компактности?</w:t>
            </w:r>
          </w:p>
          <w:p w14:paraId="22E30E72" w14:textId="12D853EE" w:rsidR="000D5FE5" w:rsidRPr="00D60F02" w:rsidRDefault="00167649" w:rsidP="000D5FE5">
            <w:pPr>
              <w:numPr>
                <w:ilvl w:val="0"/>
                <w:numId w:val="4"/>
              </w:numPr>
              <w:tabs>
                <w:tab w:val="clear" w:pos="1080"/>
              </w:tabs>
              <w:jc w:val="both"/>
            </w:pPr>
            <w:r w:rsidRPr="00D60F02">
              <w:t xml:space="preserve">Пусть </w:t>
            </w:r>
            <w:r w:rsidRPr="00D60F02">
              <w:rPr>
                <w:position w:val="-4"/>
              </w:rPr>
              <w:object w:dxaOrig="279" w:dyaOrig="260" w14:anchorId="4BBC6F6F">
                <v:shape id="_x0000_i1148" type="#_x0000_t75" style="width:14.4pt;height:13.2pt" o:ole="">
                  <v:imagedata r:id="rId187" o:title=""/>
                </v:shape>
                <o:OLEObject Type="Embed" ProgID="Equation.3" ShapeID="_x0000_i1148" DrawAspect="Content" ObjectID="_1764165328" r:id="rId237"/>
              </w:object>
            </w:r>
            <w:r w:rsidRPr="00D60F02">
              <w:t xml:space="preserve"> - множество функций </w:t>
            </w:r>
            <w:r w:rsidRPr="00D60F02">
              <w:rPr>
                <w:position w:val="-10"/>
              </w:rPr>
              <w:object w:dxaOrig="540" w:dyaOrig="340" w14:anchorId="170BC487">
                <v:shape id="_x0000_i1149" type="#_x0000_t75" style="width:27pt;height:16.8pt" o:ole="">
                  <v:imagedata r:id="rId227" o:title=""/>
                </v:shape>
                <o:OLEObject Type="Embed" ProgID="Equation.3" ShapeID="_x0000_i1149" DrawAspect="Content" ObjectID="_1764165329" r:id="rId238"/>
              </w:object>
            </w:r>
            <w:r w:rsidRPr="00D60F02">
              <w:t xml:space="preserve">, определенных на всей вещественной прямой, каждая из которых равна нулю вне некоторого конечного интервала. Введем норму, полагая </w:t>
            </w:r>
            <w:r w:rsidRPr="00D60F02">
              <w:rPr>
                <w:position w:val="-20"/>
              </w:rPr>
              <w:object w:dxaOrig="1600" w:dyaOrig="460" w14:anchorId="397F224B">
                <v:shape id="_x0000_i1150" type="#_x0000_t75" style="width:80.4pt;height:22.2pt" o:ole="">
                  <v:imagedata r:id="rId229" o:title=""/>
                </v:shape>
                <o:OLEObject Type="Embed" ProgID="Equation.3" ShapeID="_x0000_i1150" DrawAspect="Content" ObjectID="_1764165330" r:id="rId239"/>
              </w:object>
            </w:r>
            <w:r w:rsidRPr="00D60F02">
              <w:t xml:space="preserve">. Будет ли пространство </w:t>
            </w:r>
            <w:proofErr w:type="spellStart"/>
            <w:r w:rsidRPr="00D60F02">
              <w:t>банаховым</w:t>
            </w:r>
            <w:proofErr w:type="spellEnd"/>
            <w:r w:rsidRPr="00D60F02">
              <w:t>?</w:t>
            </w:r>
          </w:p>
        </w:tc>
      </w:tr>
    </w:tbl>
    <w:p w14:paraId="5CEFCD16" w14:textId="77777777" w:rsidR="00442E05" w:rsidRPr="00D60F02" w:rsidRDefault="00442E05" w:rsidP="00442E05">
      <w:r w:rsidRPr="008F7856">
        <w:rPr>
          <w:b/>
        </w:rPr>
        <w:t>Типовые контрольные задания или иные материалы для проведения промежуточной аттестации</w:t>
      </w:r>
      <w:r w:rsidRPr="00D60F02">
        <w:t>.</w:t>
      </w:r>
    </w:p>
    <w:p w14:paraId="769BB6CE" w14:textId="77777777" w:rsidR="00442E05" w:rsidRPr="00270AF0" w:rsidRDefault="00442E05" w:rsidP="00442E05">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442E05" w:rsidRPr="00D60F02" w14:paraId="069C9D17" w14:textId="77777777" w:rsidTr="00D60F02">
        <w:tc>
          <w:tcPr>
            <w:tcW w:w="14709" w:type="dxa"/>
            <w:shd w:val="clear" w:color="auto" w:fill="auto"/>
          </w:tcPr>
          <w:p w14:paraId="4EC0F9AA" w14:textId="77777777" w:rsidR="00442E05" w:rsidRPr="00D60F02" w:rsidRDefault="00442E05" w:rsidP="00C722EC">
            <w:pPr>
              <w:numPr>
                <w:ilvl w:val="0"/>
                <w:numId w:val="6"/>
              </w:numPr>
              <w:jc w:val="both"/>
            </w:pPr>
            <w:r w:rsidRPr="00D60F02">
              <w:t>Привести пример последовательности функций, сходящейся по мере на измеримом множестве, но не сходящейся ни в одной точке этого множества.</w:t>
            </w:r>
          </w:p>
          <w:p w14:paraId="5C36E046" w14:textId="77777777" w:rsidR="00442E05" w:rsidRPr="00D60F02" w:rsidRDefault="00442E05" w:rsidP="00C722EC">
            <w:pPr>
              <w:numPr>
                <w:ilvl w:val="0"/>
                <w:numId w:val="6"/>
              </w:numPr>
              <w:jc w:val="both"/>
            </w:pPr>
            <w:r w:rsidRPr="00D60F02">
              <w:t>Показать, что из сходимости по мере не следует сходимости почти всюду.</w:t>
            </w:r>
          </w:p>
          <w:p w14:paraId="4046BE63" w14:textId="77777777" w:rsidR="00442E05" w:rsidRPr="00D60F02" w:rsidRDefault="00442E05" w:rsidP="00C722EC">
            <w:pPr>
              <w:numPr>
                <w:ilvl w:val="0"/>
                <w:numId w:val="6"/>
              </w:numPr>
              <w:jc w:val="both"/>
            </w:pPr>
            <w:r w:rsidRPr="00D60F02">
              <w:t>Пусть</w:t>
            </w:r>
            <w:r w:rsidRPr="00D60F02">
              <w:rPr>
                <w:position w:val="-4"/>
              </w:rPr>
              <w:object w:dxaOrig="240" w:dyaOrig="260" w14:anchorId="5D537A60">
                <v:shape id="_x0000_i1151" type="#_x0000_t75" style="width:12pt;height:12.6pt" o:ole="">
                  <v:imagedata r:id="rId240" o:title=""/>
                </v:shape>
                <o:OLEObject Type="Embed" ProgID="Equation.3" ShapeID="_x0000_i1151" DrawAspect="Content" ObjectID="_1764165331" r:id="rId241"/>
              </w:object>
            </w:r>
            <w:r w:rsidRPr="00D60F02">
              <w:t xml:space="preserve"> – компактное множество в </w:t>
            </w:r>
            <w:proofErr w:type="spellStart"/>
            <w:r w:rsidRPr="00D60F02">
              <w:t>банаховом</w:t>
            </w:r>
            <w:proofErr w:type="spellEnd"/>
            <w:r w:rsidRPr="00D60F02">
              <w:t xml:space="preserve"> пространстве </w:t>
            </w:r>
            <w:r w:rsidRPr="00D60F02">
              <w:rPr>
                <w:position w:val="-4"/>
              </w:rPr>
              <w:object w:dxaOrig="279" w:dyaOrig="260" w14:anchorId="668A9AA0">
                <v:shape id="_x0000_i1152" type="#_x0000_t75" style="width:14.4pt;height:12.6pt" o:ole="">
                  <v:imagedata r:id="rId187" o:title=""/>
                </v:shape>
                <o:OLEObject Type="Embed" ProgID="Equation.3" ShapeID="_x0000_i1152" DrawAspect="Content" ObjectID="_1764165332" r:id="rId242"/>
              </w:object>
            </w:r>
            <w:r w:rsidRPr="00D60F02">
              <w:t xml:space="preserve">. Доказать, что для любого </w:t>
            </w:r>
            <w:r w:rsidRPr="00D60F02">
              <w:rPr>
                <w:position w:val="-10"/>
              </w:rPr>
              <w:object w:dxaOrig="639" w:dyaOrig="320" w14:anchorId="6E5ADF96">
                <v:shape id="_x0000_i1153" type="#_x0000_t75" style="width:32.4pt;height:15.6pt" o:ole="">
                  <v:imagedata r:id="rId189" o:title=""/>
                </v:shape>
                <o:OLEObject Type="Embed" ProgID="Equation.3" ShapeID="_x0000_i1153" DrawAspect="Content" ObjectID="_1764165333" r:id="rId243"/>
              </w:object>
            </w:r>
            <w:r w:rsidRPr="00D60F02">
              <w:t xml:space="preserve"> найдется точка </w:t>
            </w:r>
            <w:r w:rsidRPr="00D60F02">
              <w:rPr>
                <w:position w:val="-10"/>
              </w:rPr>
              <w:object w:dxaOrig="600" w:dyaOrig="320" w14:anchorId="2F407A2D">
                <v:shape id="_x0000_i1154" type="#_x0000_t75" style="width:30pt;height:15.6pt" o:ole="">
                  <v:imagedata r:id="rId191" o:title=""/>
                </v:shape>
                <o:OLEObject Type="Embed" ProgID="Equation.3" ShapeID="_x0000_i1154" DrawAspect="Content" ObjectID="_1764165334" r:id="rId244"/>
              </w:object>
            </w:r>
            <w:r w:rsidRPr="00D60F02">
              <w:t xml:space="preserve"> такая, что </w:t>
            </w:r>
            <w:r w:rsidRPr="00D60F02">
              <w:rPr>
                <w:position w:val="-14"/>
              </w:rPr>
              <w:object w:dxaOrig="1780" w:dyaOrig="400" w14:anchorId="579BCD6A">
                <v:shape id="_x0000_i1155" type="#_x0000_t75" style="width:89.4pt;height:20.4pt" o:ole="">
                  <v:imagedata r:id="rId193" o:title=""/>
                </v:shape>
                <o:OLEObject Type="Embed" ProgID="Equation.3" ShapeID="_x0000_i1155" DrawAspect="Content" ObjectID="_1764165335" r:id="rId245"/>
              </w:object>
            </w:r>
          </w:p>
          <w:p w14:paraId="7502B773" w14:textId="77777777" w:rsidR="00442E05" w:rsidRPr="00D60F02" w:rsidRDefault="00442E05" w:rsidP="00C722EC">
            <w:pPr>
              <w:numPr>
                <w:ilvl w:val="0"/>
                <w:numId w:val="6"/>
              </w:numPr>
              <w:jc w:val="both"/>
            </w:pPr>
            <w:r w:rsidRPr="00D60F02">
              <w:t xml:space="preserve">Будет ли компактом множество всех степеней </w:t>
            </w:r>
            <w:r w:rsidRPr="00D60F02">
              <w:rPr>
                <w:position w:val="-10"/>
              </w:rPr>
              <w:object w:dxaOrig="1380" w:dyaOrig="360" w14:anchorId="0F2436C6">
                <v:shape id="_x0000_i1156" type="#_x0000_t75" style="width:69pt;height:18pt" o:ole="">
                  <v:imagedata r:id="rId215" o:title=""/>
                </v:shape>
                <o:OLEObject Type="Embed" ProgID="Equation.3" ShapeID="_x0000_i1156" DrawAspect="Content" ObjectID="_1764165336" r:id="rId246"/>
              </w:object>
            </w:r>
            <w:r w:rsidRPr="00D60F02">
              <w:t xml:space="preserve"> , в пространстве </w:t>
            </w:r>
            <w:r w:rsidRPr="00D60F02">
              <w:rPr>
                <w:position w:val="-10"/>
              </w:rPr>
              <w:object w:dxaOrig="660" w:dyaOrig="340" w14:anchorId="7B56068B">
                <v:shape id="_x0000_i1157" type="#_x0000_t75" style="width:33pt;height:17.4pt" o:ole="">
                  <v:imagedata r:id="rId247" o:title=""/>
                </v:shape>
                <o:OLEObject Type="Embed" ProgID="Equation.3" ShapeID="_x0000_i1157" DrawAspect="Content" ObjectID="_1764165337" r:id="rId248"/>
              </w:object>
            </w:r>
            <w:r w:rsidRPr="00D60F02">
              <w:t>?</w:t>
            </w:r>
          </w:p>
          <w:p w14:paraId="0444AEAB" w14:textId="77777777" w:rsidR="00442E05" w:rsidRPr="00D60F02" w:rsidRDefault="00442E05" w:rsidP="00C722EC">
            <w:pPr>
              <w:numPr>
                <w:ilvl w:val="0"/>
                <w:numId w:val="6"/>
              </w:numPr>
              <w:jc w:val="both"/>
            </w:pPr>
            <w:r w:rsidRPr="00D60F02">
              <w:lastRenderedPageBreak/>
              <w:t xml:space="preserve">Доказать, что функционал </w:t>
            </w:r>
            <w:r w:rsidRPr="00D60F02">
              <w:rPr>
                <w:position w:val="-32"/>
              </w:rPr>
              <w:object w:dxaOrig="2380" w:dyaOrig="760" w14:anchorId="2E4600AD">
                <v:shape id="_x0000_i1158" type="#_x0000_t75" style="width:119.4pt;height:38.4pt" o:ole="">
                  <v:imagedata r:id="rId249" o:title=""/>
                </v:shape>
                <o:OLEObject Type="Embed" ProgID="Equation.3" ShapeID="_x0000_i1158" DrawAspect="Content" ObjectID="_1764165338" r:id="rId250"/>
              </w:object>
            </w:r>
            <w:r w:rsidRPr="00D60F02">
              <w:t xml:space="preserve">, действующий в пространстве </w:t>
            </w:r>
            <w:r w:rsidRPr="00D60F02">
              <w:rPr>
                <w:position w:val="-10"/>
              </w:rPr>
              <w:object w:dxaOrig="820" w:dyaOrig="340" w14:anchorId="4E94C231">
                <v:shape id="_x0000_i1159" type="#_x0000_t75" style="width:41.4pt;height:17.4pt" o:ole="">
                  <v:imagedata r:id="rId218" o:title=""/>
                </v:shape>
                <o:OLEObject Type="Embed" ProgID="Equation.3" ShapeID="_x0000_i1159" DrawAspect="Content" ObjectID="_1764165339" r:id="rId251"/>
              </w:object>
            </w:r>
            <w:r w:rsidRPr="00D60F02">
              <w:t>, является линейным и непрерывным, и найти его норму.</w:t>
            </w:r>
          </w:p>
          <w:p w14:paraId="59ED7B36" w14:textId="77777777" w:rsidR="00442E05" w:rsidRPr="00D60F02" w:rsidRDefault="00442E05" w:rsidP="00C722EC">
            <w:pPr>
              <w:numPr>
                <w:ilvl w:val="0"/>
                <w:numId w:val="6"/>
              </w:numPr>
              <w:jc w:val="both"/>
            </w:pPr>
            <w:r w:rsidRPr="00D60F02">
              <w:t xml:space="preserve">Определить спектр оператора </w:t>
            </w:r>
            <w:r w:rsidRPr="00D60F02">
              <w:rPr>
                <w:position w:val="-4"/>
              </w:rPr>
              <w:object w:dxaOrig="240" w:dyaOrig="260" w14:anchorId="3BEAA75F">
                <v:shape id="_x0000_i1160" type="#_x0000_t75" style="width:12pt;height:12.6pt" o:ole="">
                  <v:imagedata r:id="rId252" o:title=""/>
                </v:shape>
                <o:OLEObject Type="Embed" ProgID="Equation.3" ShapeID="_x0000_i1160" DrawAspect="Content" ObjectID="_1764165340" r:id="rId253"/>
              </w:object>
            </w:r>
            <w:r w:rsidRPr="00D60F02">
              <w:t xml:space="preserve">, действующего в пространстве </w:t>
            </w:r>
            <w:r w:rsidRPr="00D60F02">
              <w:rPr>
                <w:position w:val="-10"/>
              </w:rPr>
              <w:object w:dxaOrig="200" w:dyaOrig="340" w14:anchorId="3423AB9F">
                <v:shape id="_x0000_i1161" type="#_x0000_t75" style="width:9.6pt;height:17.4pt" o:ole="">
                  <v:imagedata r:id="rId254" o:title=""/>
                </v:shape>
                <o:OLEObject Type="Embed" ProgID="Equation.3" ShapeID="_x0000_i1161" DrawAspect="Content" ObjectID="_1764165341" r:id="rId255"/>
              </w:object>
            </w:r>
            <w:r w:rsidRPr="00D60F02">
              <w:t xml:space="preserve"> по правилу: </w:t>
            </w:r>
            <w:r w:rsidRPr="00D60F02">
              <w:rPr>
                <w:position w:val="-28"/>
              </w:rPr>
              <w:object w:dxaOrig="4160" w:dyaOrig="680" w14:anchorId="577BD0DF">
                <v:shape id="_x0000_i1162" type="#_x0000_t75" style="width:207.6pt;height:33.6pt" o:ole="">
                  <v:imagedata r:id="rId256" o:title=""/>
                </v:shape>
                <o:OLEObject Type="Embed" ProgID="Equation.3" ShapeID="_x0000_i1162" DrawAspect="Content" ObjectID="_1764165342" r:id="rId257"/>
              </w:object>
            </w:r>
            <w:r w:rsidRPr="00D60F02">
              <w:t>.</w:t>
            </w:r>
          </w:p>
        </w:tc>
      </w:tr>
    </w:tbl>
    <w:p w14:paraId="41431FFF" w14:textId="77777777" w:rsidR="00442E05" w:rsidRPr="00D60F02" w:rsidRDefault="00442E05" w:rsidP="00442E0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4"/>
        <w:gridCol w:w="2410"/>
        <w:gridCol w:w="3138"/>
        <w:gridCol w:w="3229"/>
        <w:gridCol w:w="12"/>
        <w:gridCol w:w="2913"/>
      </w:tblGrid>
      <w:tr w:rsidR="00442E05" w:rsidRPr="00D60F02" w14:paraId="0CBEAAAF" w14:textId="77777777" w:rsidTr="008F7856">
        <w:tc>
          <w:tcPr>
            <w:tcW w:w="5000" w:type="pct"/>
            <w:gridSpan w:val="6"/>
          </w:tcPr>
          <w:p w14:paraId="7C9CACC2" w14:textId="77777777" w:rsidR="00442E05" w:rsidRPr="00270AF0" w:rsidRDefault="00442E05" w:rsidP="00D60F02">
            <w:pPr>
              <w:jc w:val="center"/>
              <w:rPr>
                <w:b/>
                <w:bCs/>
              </w:rPr>
            </w:pPr>
            <w:r w:rsidRPr="00270AF0">
              <w:rPr>
                <w:b/>
                <w:bCs/>
                <w:sz w:val="22"/>
                <w:szCs w:val="22"/>
              </w:rPr>
              <w:t xml:space="preserve">ШКАЛА И КРИТЕРИИ ОЦЕНИВАНИЯ результатов обучения (РО) по дисциплине (модулю)  </w:t>
            </w:r>
          </w:p>
          <w:p w14:paraId="219C859D" w14:textId="77777777" w:rsidR="00442E05" w:rsidRPr="00270AF0" w:rsidRDefault="00442E05" w:rsidP="00D60F02">
            <w:pPr>
              <w:jc w:val="center"/>
              <w:rPr>
                <w:b/>
                <w:bCs/>
              </w:rPr>
            </w:pPr>
          </w:p>
        </w:tc>
      </w:tr>
      <w:tr w:rsidR="00442E05" w:rsidRPr="00D60F02" w14:paraId="56E155EC" w14:textId="77777777" w:rsidTr="008F7856">
        <w:tc>
          <w:tcPr>
            <w:tcW w:w="1043" w:type="pct"/>
            <w:tcBorders>
              <w:tl2br w:val="single" w:sz="12" w:space="0" w:color="auto"/>
            </w:tcBorders>
          </w:tcPr>
          <w:p w14:paraId="09A6BC77" w14:textId="77777777" w:rsidR="00442E05" w:rsidRPr="00D60F02" w:rsidRDefault="00442E05" w:rsidP="00D60F02">
            <w:pPr>
              <w:jc w:val="right"/>
            </w:pPr>
            <w:r w:rsidRPr="00D60F02">
              <w:rPr>
                <w:szCs w:val="22"/>
              </w:rPr>
              <w:t>Оценка</w:t>
            </w:r>
          </w:p>
          <w:p w14:paraId="5C98E03E" w14:textId="77777777" w:rsidR="00442E05" w:rsidRPr="00D60F02" w:rsidRDefault="00442E05" w:rsidP="00D60F02">
            <w:r w:rsidRPr="00D60F02">
              <w:rPr>
                <w:szCs w:val="22"/>
              </w:rPr>
              <w:t>РО и</w:t>
            </w:r>
            <w:r w:rsidRPr="00D60F02">
              <w:rPr>
                <w:szCs w:val="22"/>
              </w:rPr>
              <w:br/>
              <w:t xml:space="preserve">соответствующие виды оценочных средств </w:t>
            </w:r>
          </w:p>
        </w:tc>
        <w:tc>
          <w:tcPr>
            <w:tcW w:w="815" w:type="pct"/>
          </w:tcPr>
          <w:p w14:paraId="6FDFA182" w14:textId="77777777" w:rsidR="00442E05" w:rsidRPr="00270AF0" w:rsidRDefault="00442E05" w:rsidP="00D60F02">
            <w:pPr>
              <w:jc w:val="center"/>
            </w:pPr>
            <w:r w:rsidRPr="00270AF0">
              <w:rPr>
                <w:sz w:val="22"/>
                <w:szCs w:val="22"/>
              </w:rPr>
              <w:t>2</w:t>
            </w:r>
          </w:p>
        </w:tc>
        <w:tc>
          <w:tcPr>
            <w:tcW w:w="1061" w:type="pct"/>
          </w:tcPr>
          <w:p w14:paraId="7143E326" w14:textId="77777777" w:rsidR="00442E05" w:rsidRPr="00270AF0" w:rsidRDefault="00442E05" w:rsidP="00D60F02">
            <w:pPr>
              <w:jc w:val="center"/>
            </w:pPr>
            <w:r w:rsidRPr="00270AF0">
              <w:rPr>
                <w:sz w:val="22"/>
                <w:szCs w:val="22"/>
              </w:rPr>
              <w:t>3</w:t>
            </w:r>
          </w:p>
        </w:tc>
        <w:tc>
          <w:tcPr>
            <w:tcW w:w="1092" w:type="pct"/>
          </w:tcPr>
          <w:p w14:paraId="546E0A6F" w14:textId="77777777" w:rsidR="00442E05" w:rsidRPr="00270AF0" w:rsidRDefault="00442E05" w:rsidP="00D60F02">
            <w:pPr>
              <w:jc w:val="center"/>
            </w:pPr>
            <w:r w:rsidRPr="00270AF0">
              <w:rPr>
                <w:sz w:val="22"/>
                <w:szCs w:val="22"/>
              </w:rPr>
              <w:t>4</w:t>
            </w:r>
          </w:p>
        </w:tc>
        <w:tc>
          <w:tcPr>
            <w:tcW w:w="989" w:type="pct"/>
            <w:gridSpan w:val="2"/>
          </w:tcPr>
          <w:p w14:paraId="1C93383E" w14:textId="77777777" w:rsidR="00442E05" w:rsidRPr="00270AF0" w:rsidRDefault="00442E05" w:rsidP="00D60F02">
            <w:pPr>
              <w:jc w:val="center"/>
            </w:pPr>
            <w:r w:rsidRPr="00270AF0">
              <w:rPr>
                <w:sz w:val="22"/>
                <w:szCs w:val="22"/>
              </w:rPr>
              <w:t>5</w:t>
            </w:r>
          </w:p>
        </w:tc>
      </w:tr>
      <w:tr w:rsidR="00442E05" w:rsidRPr="00D60F02" w14:paraId="15764236" w14:textId="77777777" w:rsidTr="008F7856">
        <w:tc>
          <w:tcPr>
            <w:tcW w:w="1043" w:type="pct"/>
          </w:tcPr>
          <w:p w14:paraId="1DAA2FCE" w14:textId="77777777" w:rsidR="00442E05" w:rsidRPr="00D60F02" w:rsidRDefault="00442E05" w:rsidP="00D60F02">
            <w:pPr>
              <w:rPr>
                <w:b/>
              </w:rPr>
            </w:pPr>
            <w:r w:rsidRPr="00D60F02">
              <w:rPr>
                <w:b/>
                <w:szCs w:val="22"/>
              </w:rPr>
              <w:t>Знания</w:t>
            </w:r>
          </w:p>
          <w:p w14:paraId="24F8A8FC" w14:textId="77777777" w:rsidR="00442E05" w:rsidRPr="00D60F02" w:rsidRDefault="00442E05" w:rsidP="00D60F02">
            <w:pPr>
              <w:rPr>
                <w:i/>
              </w:rPr>
            </w:pPr>
            <w:r w:rsidRPr="00D60F02">
              <w:rPr>
                <w:i/>
                <w:szCs w:val="22"/>
              </w:rPr>
              <w:t>Зачет</w:t>
            </w:r>
          </w:p>
        </w:tc>
        <w:tc>
          <w:tcPr>
            <w:tcW w:w="815" w:type="pct"/>
          </w:tcPr>
          <w:p w14:paraId="72779965" w14:textId="77777777" w:rsidR="00442E05" w:rsidRPr="00270AF0" w:rsidRDefault="00442E05" w:rsidP="00D60F02">
            <w:pPr>
              <w:jc w:val="center"/>
            </w:pPr>
            <w:r w:rsidRPr="00270AF0">
              <w:rPr>
                <w:sz w:val="22"/>
                <w:szCs w:val="22"/>
              </w:rPr>
              <w:t>Отсутствие знаний</w:t>
            </w:r>
          </w:p>
        </w:tc>
        <w:tc>
          <w:tcPr>
            <w:tcW w:w="1061" w:type="pct"/>
          </w:tcPr>
          <w:p w14:paraId="7144AD53" w14:textId="77777777" w:rsidR="00442E05" w:rsidRPr="00270AF0" w:rsidRDefault="00442E05" w:rsidP="00D60F02">
            <w:pPr>
              <w:jc w:val="center"/>
            </w:pPr>
            <w:r w:rsidRPr="00270AF0">
              <w:rPr>
                <w:sz w:val="22"/>
                <w:szCs w:val="22"/>
              </w:rPr>
              <w:t>Фрагментарные знания</w:t>
            </w:r>
          </w:p>
        </w:tc>
        <w:tc>
          <w:tcPr>
            <w:tcW w:w="1092" w:type="pct"/>
          </w:tcPr>
          <w:p w14:paraId="72BA503F" w14:textId="77777777" w:rsidR="00442E05" w:rsidRPr="00270AF0" w:rsidRDefault="00442E05" w:rsidP="00D60F02">
            <w:pPr>
              <w:jc w:val="center"/>
            </w:pPr>
            <w:r w:rsidRPr="00270AF0">
              <w:rPr>
                <w:sz w:val="22"/>
                <w:szCs w:val="22"/>
              </w:rPr>
              <w:t>Общие, но не структурированные знания</w:t>
            </w:r>
          </w:p>
        </w:tc>
        <w:tc>
          <w:tcPr>
            <w:tcW w:w="989" w:type="pct"/>
            <w:gridSpan w:val="2"/>
          </w:tcPr>
          <w:p w14:paraId="70A56DE8" w14:textId="77777777" w:rsidR="00442E05" w:rsidRPr="00270AF0" w:rsidRDefault="00442E05" w:rsidP="00D60F02">
            <w:pPr>
              <w:jc w:val="center"/>
            </w:pPr>
            <w:r w:rsidRPr="00270AF0">
              <w:rPr>
                <w:sz w:val="22"/>
                <w:szCs w:val="22"/>
              </w:rPr>
              <w:t>Сформированные систематические знания</w:t>
            </w:r>
          </w:p>
        </w:tc>
      </w:tr>
      <w:tr w:rsidR="00442E05" w:rsidRPr="00D60F02" w14:paraId="0EDE7B1B" w14:textId="77777777" w:rsidTr="008F7856">
        <w:tc>
          <w:tcPr>
            <w:tcW w:w="1043" w:type="pct"/>
          </w:tcPr>
          <w:p w14:paraId="74D6DEDE" w14:textId="77777777" w:rsidR="00442E05" w:rsidRPr="00D60F02" w:rsidRDefault="00442E05" w:rsidP="00D60F02">
            <w:pPr>
              <w:rPr>
                <w:b/>
              </w:rPr>
            </w:pPr>
            <w:r w:rsidRPr="00D60F02">
              <w:rPr>
                <w:b/>
                <w:szCs w:val="22"/>
              </w:rPr>
              <w:t>Умения</w:t>
            </w:r>
          </w:p>
          <w:p w14:paraId="7230CEE6" w14:textId="77777777" w:rsidR="00442E05" w:rsidRPr="00D60F02" w:rsidRDefault="00442E05" w:rsidP="00D60F02">
            <w:pPr>
              <w:rPr>
                <w:i/>
              </w:rPr>
            </w:pPr>
            <w:r w:rsidRPr="00D60F02">
              <w:rPr>
                <w:i/>
                <w:szCs w:val="22"/>
              </w:rPr>
              <w:t>Контрольная работа, зачет</w:t>
            </w:r>
          </w:p>
          <w:p w14:paraId="557E4F41" w14:textId="77777777" w:rsidR="00442E05" w:rsidRPr="00D60F02" w:rsidRDefault="00442E05" w:rsidP="00D60F02"/>
        </w:tc>
        <w:tc>
          <w:tcPr>
            <w:tcW w:w="815" w:type="pct"/>
          </w:tcPr>
          <w:p w14:paraId="69B35AA2" w14:textId="77777777" w:rsidR="00442E05" w:rsidRPr="00270AF0" w:rsidRDefault="00442E05" w:rsidP="00D60F02">
            <w:pPr>
              <w:jc w:val="center"/>
            </w:pPr>
            <w:r w:rsidRPr="00270AF0">
              <w:rPr>
                <w:sz w:val="22"/>
                <w:szCs w:val="22"/>
              </w:rPr>
              <w:t>Отсутствие умений</w:t>
            </w:r>
          </w:p>
        </w:tc>
        <w:tc>
          <w:tcPr>
            <w:tcW w:w="1061" w:type="pct"/>
          </w:tcPr>
          <w:p w14:paraId="20A8F9E1" w14:textId="77777777" w:rsidR="00442E05" w:rsidRPr="00270AF0" w:rsidRDefault="00442E05" w:rsidP="00D60F02">
            <w:pPr>
              <w:jc w:val="center"/>
            </w:pPr>
            <w:r w:rsidRPr="00270AF0">
              <w:rPr>
                <w:sz w:val="22"/>
                <w:szCs w:val="22"/>
              </w:rPr>
              <w:t>В целом успешное, но не систематическое умение</w:t>
            </w:r>
          </w:p>
        </w:tc>
        <w:tc>
          <w:tcPr>
            <w:tcW w:w="1092" w:type="pct"/>
          </w:tcPr>
          <w:p w14:paraId="0D86FE57" w14:textId="77777777" w:rsidR="00442E05" w:rsidRPr="00270AF0" w:rsidRDefault="00442E05" w:rsidP="00D60F02">
            <w:pPr>
              <w:jc w:val="center"/>
            </w:pPr>
            <w:r w:rsidRPr="00270AF0">
              <w:rPr>
                <w:sz w:val="22"/>
                <w:szCs w:val="22"/>
              </w:rPr>
              <w:t>В целом успешное, но содержащее отдельные пробелы умение (допускает неточности непринципиального характера)</w:t>
            </w:r>
          </w:p>
        </w:tc>
        <w:tc>
          <w:tcPr>
            <w:tcW w:w="989" w:type="pct"/>
            <w:gridSpan w:val="2"/>
          </w:tcPr>
          <w:p w14:paraId="0ED7FBAB" w14:textId="77777777" w:rsidR="00442E05" w:rsidRPr="00270AF0" w:rsidRDefault="00442E05" w:rsidP="00D60F02">
            <w:pPr>
              <w:jc w:val="center"/>
            </w:pPr>
            <w:r w:rsidRPr="00270AF0">
              <w:rPr>
                <w:sz w:val="22"/>
                <w:szCs w:val="22"/>
              </w:rPr>
              <w:t>Успешное и систематическое умение</w:t>
            </w:r>
          </w:p>
        </w:tc>
      </w:tr>
      <w:tr w:rsidR="00442E05" w:rsidRPr="00D60F02" w14:paraId="2624F88A" w14:textId="77777777" w:rsidTr="008F7856">
        <w:tc>
          <w:tcPr>
            <w:tcW w:w="1043" w:type="pct"/>
          </w:tcPr>
          <w:p w14:paraId="08258631" w14:textId="77777777" w:rsidR="00442E05" w:rsidRPr="00D60F02" w:rsidRDefault="00442E05" w:rsidP="00D60F02">
            <w:pPr>
              <w:rPr>
                <w:b/>
              </w:rPr>
            </w:pPr>
            <w:r w:rsidRPr="00D60F02">
              <w:rPr>
                <w:b/>
                <w:szCs w:val="22"/>
              </w:rPr>
              <w:t xml:space="preserve">Навыки </w:t>
            </w:r>
            <w:r w:rsidRPr="00D60F02">
              <w:rPr>
                <w:b/>
                <w:szCs w:val="22"/>
              </w:rPr>
              <w:br/>
              <w:t>(владения, опыт деятельности)</w:t>
            </w:r>
          </w:p>
          <w:p w14:paraId="2299AEF0" w14:textId="77777777" w:rsidR="00442E05" w:rsidRPr="00D60F02" w:rsidRDefault="00442E05" w:rsidP="00D60F02">
            <w:pPr>
              <w:rPr>
                <w:b/>
              </w:rPr>
            </w:pPr>
            <w:r w:rsidRPr="00D60F02">
              <w:rPr>
                <w:i/>
                <w:szCs w:val="22"/>
              </w:rPr>
              <w:t>Зачет</w:t>
            </w:r>
          </w:p>
        </w:tc>
        <w:tc>
          <w:tcPr>
            <w:tcW w:w="815" w:type="pct"/>
          </w:tcPr>
          <w:p w14:paraId="7CD8FC4F" w14:textId="77777777" w:rsidR="00442E05" w:rsidRPr="00270AF0" w:rsidRDefault="00442E05" w:rsidP="00D60F02">
            <w:pPr>
              <w:jc w:val="center"/>
            </w:pPr>
            <w:r w:rsidRPr="00270AF0">
              <w:rPr>
                <w:sz w:val="22"/>
                <w:szCs w:val="22"/>
              </w:rPr>
              <w:t>Отсутствие навыков (владений, опыта)</w:t>
            </w:r>
          </w:p>
        </w:tc>
        <w:tc>
          <w:tcPr>
            <w:tcW w:w="1061" w:type="pct"/>
          </w:tcPr>
          <w:p w14:paraId="2B545BB6" w14:textId="77777777" w:rsidR="00442E05" w:rsidRPr="00270AF0" w:rsidRDefault="00442E05" w:rsidP="00D60F02">
            <w:pPr>
              <w:jc w:val="center"/>
            </w:pPr>
            <w:r w:rsidRPr="00270AF0">
              <w:rPr>
                <w:sz w:val="22"/>
                <w:szCs w:val="22"/>
              </w:rPr>
              <w:t>Наличие отдельных навыков (наличие фрагментарного опыта)</w:t>
            </w:r>
          </w:p>
        </w:tc>
        <w:tc>
          <w:tcPr>
            <w:tcW w:w="1092" w:type="pct"/>
          </w:tcPr>
          <w:p w14:paraId="5E4F1614" w14:textId="77777777" w:rsidR="00442E05" w:rsidRPr="00270AF0" w:rsidRDefault="00442E05" w:rsidP="00D60F02">
            <w:pPr>
              <w:jc w:val="center"/>
            </w:pPr>
            <w:r w:rsidRPr="00270AF0">
              <w:rPr>
                <w:sz w:val="22"/>
                <w:szCs w:val="22"/>
              </w:rPr>
              <w:t>В целом, сформированные навыки (владения), но используемые не в активной форме</w:t>
            </w:r>
          </w:p>
        </w:tc>
        <w:tc>
          <w:tcPr>
            <w:tcW w:w="989" w:type="pct"/>
            <w:gridSpan w:val="2"/>
          </w:tcPr>
          <w:p w14:paraId="1B0EE99D" w14:textId="77777777" w:rsidR="00442E05" w:rsidRPr="00270AF0" w:rsidRDefault="00442E05" w:rsidP="00D60F02">
            <w:pPr>
              <w:jc w:val="center"/>
            </w:pPr>
            <w:r w:rsidRPr="00270AF0">
              <w:rPr>
                <w:sz w:val="22"/>
                <w:szCs w:val="22"/>
              </w:rPr>
              <w:t>Сформированные навыки (владения), применяемые при решении задач</w:t>
            </w:r>
          </w:p>
        </w:tc>
      </w:tr>
      <w:tr w:rsidR="00442E05" w:rsidRPr="00D60F02" w14:paraId="0E0D94F6" w14:textId="77777777" w:rsidTr="008F7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6"/>
            <w:shd w:val="clear" w:color="auto" w:fill="auto"/>
          </w:tcPr>
          <w:p w14:paraId="735F8B10" w14:textId="77777777" w:rsidR="00442E05" w:rsidRPr="00D60F02" w:rsidRDefault="00442E05" w:rsidP="00D60F02">
            <w:pPr>
              <w:jc w:val="center"/>
              <w:rPr>
                <w:b/>
              </w:rPr>
            </w:pPr>
            <w:r w:rsidRPr="00D60F02">
              <w:rPr>
                <w:b/>
              </w:rPr>
              <w:t>Соответствие результатов обучения и компетенций, в развитии которых участвует дисциплина (модуль)</w:t>
            </w:r>
          </w:p>
          <w:p w14:paraId="3366E936" w14:textId="77777777" w:rsidR="00442E05" w:rsidRPr="008F7856" w:rsidRDefault="00442E05" w:rsidP="00D60F02">
            <w:pPr>
              <w:jc w:val="center"/>
              <w:rPr>
                <w:sz w:val="6"/>
                <w:szCs w:val="6"/>
              </w:rPr>
            </w:pPr>
          </w:p>
        </w:tc>
      </w:tr>
      <w:tr w:rsidR="00442E05" w:rsidRPr="00D60F02" w14:paraId="76754FD4" w14:textId="77777777" w:rsidTr="008F7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5" w:type="pct"/>
            <w:gridSpan w:val="5"/>
            <w:shd w:val="clear" w:color="auto" w:fill="auto"/>
          </w:tcPr>
          <w:p w14:paraId="3A185AC3" w14:textId="77777777" w:rsidR="00442E05" w:rsidRPr="00D60F02" w:rsidRDefault="00442E05" w:rsidP="00D60F02">
            <w:pPr>
              <w:jc w:val="center"/>
            </w:pPr>
            <w:r w:rsidRPr="00D60F02">
              <w:t>Результаты обучения</w:t>
            </w:r>
          </w:p>
        </w:tc>
        <w:tc>
          <w:tcPr>
            <w:tcW w:w="985" w:type="pct"/>
            <w:shd w:val="clear" w:color="auto" w:fill="auto"/>
          </w:tcPr>
          <w:p w14:paraId="535EC9EC" w14:textId="77777777" w:rsidR="00442E05" w:rsidRPr="00270AF0" w:rsidRDefault="00442E05" w:rsidP="00D60F02">
            <w:pPr>
              <w:jc w:val="center"/>
            </w:pPr>
            <w:r w:rsidRPr="00270AF0">
              <w:rPr>
                <w:sz w:val="22"/>
                <w:szCs w:val="22"/>
              </w:rPr>
              <w:t>Компетенция, с частичным формированием которой связано достижение результата обучения</w:t>
            </w:r>
          </w:p>
        </w:tc>
      </w:tr>
      <w:tr w:rsidR="00442E05" w:rsidRPr="00D60F02" w14:paraId="065BE44A" w14:textId="77777777" w:rsidTr="008F7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5" w:type="pct"/>
            <w:gridSpan w:val="5"/>
            <w:shd w:val="clear" w:color="auto" w:fill="auto"/>
          </w:tcPr>
          <w:p w14:paraId="0D8463D7" w14:textId="77777777" w:rsidR="00442E05" w:rsidRPr="008F7856" w:rsidRDefault="00442E05" w:rsidP="00D60F02">
            <w:pPr>
              <w:ind w:firstLine="720"/>
              <w:jc w:val="both"/>
              <w:rPr>
                <w:b/>
              </w:rPr>
            </w:pPr>
            <w:r w:rsidRPr="00D60F02">
              <w:rPr>
                <w:b/>
              </w:rPr>
              <w:t>Знать:</w:t>
            </w:r>
          </w:p>
          <w:p w14:paraId="2AF6F145" w14:textId="77777777" w:rsidR="00442E05" w:rsidRPr="00D60F02" w:rsidRDefault="00442E05" w:rsidP="00C722EC">
            <w:pPr>
              <w:pStyle w:val="af7"/>
              <w:numPr>
                <w:ilvl w:val="0"/>
                <w:numId w:val="7"/>
              </w:numPr>
              <w:spacing w:after="0"/>
              <w:jc w:val="both"/>
            </w:pPr>
            <w:r w:rsidRPr="00D60F02">
              <w:t>основы теории меры и интеграла Лебега;</w:t>
            </w:r>
          </w:p>
          <w:p w14:paraId="5E92A674" w14:textId="77777777" w:rsidR="00442E05" w:rsidRPr="00D60F02" w:rsidRDefault="00442E05" w:rsidP="00C722EC">
            <w:pPr>
              <w:pStyle w:val="af7"/>
              <w:numPr>
                <w:ilvl w:val="0"/>
                <w:numId w:val="7"/>
              </w:numPr>
              <w:spacing w:after="0"/>
              <w:jc w:val="both"/>
            </w:pPr>
            <w:r w:rsidRPr="00D60F02">
              <w:t>основные понятия теории метрических пространств;</w:t>
            </w:r>
          </w:p>
          <w:p w14:paraId="3B08876F" w14:textId="77777777" w:rsidR="00442E05" w:rsidRPr="00D60F02" w:rsidRDefault="00442E05" w:rsidP="00C722EC">
            <w:pPr>
              <w:pStyle w:val="af7"/>
              <w:numPr>
                <w:ilvl w:val="0"/>
                <w:numId w:val="7"/>
              </w:numPr>
              <w:spacing w:after="0"/>
              <w:jc w:val="both"/>
            </w:pPr>
            <w:r w:rsidRPr="00D60F02">
              <w:t>принцип сжимающих отображений.</w:t>
            </w:r>
          </w:p>
          <w:p w14:paraId="51407840" w14:textId="77777777" w:rsidR="00442E05" w:rsidRPr="008F7856" w:rsidRDefault="00442E05" w:rsidP="00D60F02">
            <w:pPr>
              <w:ind w:firstLine="720"/>
              <w:jc w:val="both"/>
              <w:rPr>
                <w:sz w:val="10"/>
                <w:szCs w:val="10"/>
              </w:rPr>
            </w:pPr>
          </w:p>
          <w:p w14:paraId="315221AB" w14:textId="77777777" w:rsidR="00442E05" w:rsidRPr="008F7856" w:rsidRDefault="00442E05" w:rsidP="00D60F02">
            <w:pPr>
              <w:ind w:firstLine="720"/>
              <w:jc w:val="both"/>
              <w:rPr>
                <w:b/>
              </w:rPr>
            </w:pPr>
            <w:r w:rsidRPr="00D60F02">
              <w:rPr>
                <w:b/>
              </w:rPr>
              <w:t>Уметь:</w:t>
            </w:r>
          </w:p>
          <w:p w14:paraId="36E25E9C" w14:textId="77777777" w:rsidR="00442E05" w:rsidRPr="00D60F02" w:rsidRDefault="00442E05" w:rsidP="00C722EC">
            <w:pPr>
              <w:pStyle w:val="af0"/>
              <w:numPr>
                <w:ilvl w:val="0"/>
                <w:numId w:val="8"/>
              </w:numPr>
              <w:spacing w:line="240" w:lineRule="auto"/>
              <w:rPr>
                <w:rFonts w:ascii="Times New Roman" w:hAnsi="Times New Roman" w:cs="Times New Roman"/>
                <w:sz w:val="24"/>
                <w:szCs w:val="24"/>
              </w:rPr>
            </w:pPr>
            <w:r w:rsidRPr="00D60F02">
              <w:rPr>
                <w:rFonts w:ascii="Times New Roman" w:hAnsi="Times New Roman" w:cs="Times New Roman"/>
                <w:sz w:val="24"/>
                <w:szCs w:val="24"/>
              </w:rPr>
              <w:t>применять на практике интеграл Лебега;</w:t>
            </w:r>
          </w:p>
          <w:p w14:paraId="25545712" w14:textId="77777777" w:rsidR="00442E05" w:rsidRPr="00D60F02" w:rsidRDefault="00442E05" w:rsidP="00C722EC">
            <w:pPr>
              <w:pStyle w:val="af0"/>
              <w:numPr>
                <w:ilvl w:val="0"/>
                <w:numId w:val="8"/>
              </w:numPr>
              <w:spacing w:line="240" w:lineRule="auto"/>
              <w:rPr>
                <w:rFonts w:ascii="Times New Roman" w:hAnsi="Times New Roman" w:cs="Times New Roman"/>
                <w:sz w:val="24"/>
                <w:szCs w:val="24"/>
              </w:rPr>
            </w:pPr>
            <w:r w:rsidRPr="00D60F02">
              <w:rPr>
                <w:rFonts w:ascii="Times New Roman" w:hAnsi="Times New Roman" w:cs="Times New Roman"/>
                <w:sz w:val="24"/>
                <w:szCs w:val="24"/>
              </w:rPr>
              <w:lastRenderedPageBreak/>
              <w:t>формулировать теоретические и прикладные задачи в терминах метрических пространств.</w:t>
            </w:r>
          </w:p>
          <w:p w14:paraId="2F9D238F" w14:textId="77777777" w:rsidR="00442E05" w:rsidRPr="008F7856" w:rsidRDefault="00442E05" w:rsidP="00D60F02">
            <w:pPr>
              <w:ind w:firstLine="720"/>
              <w:jc w:val="both"/>
              <w:rPr>
                <w:sz w:val="10"/>
                <w:szCs w:val="10"/>
              </w:rPr>
            </w:pPr>
          </w:p>
          <w:p w14:paraId="3A69EC82" w14:textId="77777777" w:rsidR="00442E05" w:rsidRPr="008F7856" w:rsidRDefault="00442E05" w:rsidP="00D60F02">
            <w:pPr>
              <w:ind w:firstLine="720"/>
              <w:jc w:val="both"/>
              <w:rPr>
                <w:b/>
              </w:rPr>
            </w:pPr>
            <w:r w:rsidRPr="00D60F02">
              <w:rPr>
                <w:b/>
              </w:rPr>
              <w:t>Владеть:</w:t>
            </w:r>
          </w:p>
          <w:p w14:paraId="0CA2FC9D" w14:textId="77777777" w:rsidR="00442E05" w:rsidRPr="00D60F02" w:rsidRDefault="00442E05" w:rsidP="00C722EC">
            <w:pPr>
              <w:pStyle w:val="af0"/>
              <w:numPr>
                <w:ilvl w:val="0"/>
                <w:numId w:val="9"/>
              </w:numPr>
              <w:spacing w:line="240" w:lineRule="auto"/>
              <w:rPr>
                <w:rFonts w:ascii="Times New Roman" w:hAnsi="Times New Roman" w:cs="Times New Roman"/>
                <w:sz w:val="24"/>
                <w:szCs w:val="24"/>
              </w:rPr>
            </w:pPr>
            <w:r w:rsidRPr="00D60F02">
              <w:rPr>
                <w:rFonts w:ascii="Times New Roman" w:hAnsi="Times New Roman" w:cs="Times New Roman"/>
                <w:sz w:val="24"/>
                <w:szCs w:val="24"/>
              </w:rPr>
              <w:t>навыками применения интеграла Лебега.</w:t>
            </w:r>
          </w:p>
          <w:p w14:paraId="63C1CE27" w14:textId="77777777" w:rsidR="00442E05" w:rsidRPr="008F7856" w:rsidRDefault="00442E05" w:rsidP="00D60F02">
            <w:pPr>
              <w:pStyle w:val="af0"/>
              <w:spacing w:line="240" w:lineRule="auto"/>
              <w:rPr>
                <w:rFonts w:ascii="Times New Roman" w:hAnsi="Times New Roman" w:cs="Times New Roman"/>
                <w:sz w:val="10"/>
                <w:szCs w:val="10"/>
              </w:rPr>
            </w:pPr>
          </w:p>
        </w:tc>
        <w:tc>
          <w:tcPr>
            <w:tcW w:w="985" w:type="pct"/>
            <w:shd w:val="clear" w:color="auto" w:fill="auto"/>
          </w:tcPr>
          <w:p w14:paraId="1D0E9413" w14:textId="77777777" w:rsidR="00442E05" w:rsidRPr="00D60F02" w:rsidRDefault="00442E05" w:rsidP="00D60F02">
            <w:pPr>
              <w:jc w:val="center"/>
            </w:pPr>
          </w:p>
          <w:p w14:paraId="53535193" w14:textId="77777777" w:rsidR="00442E05" w:rsidRPr="00D60F02" w:rsidRDefault="00442E05" w:rsidP="00D60F02">
            <w:pPr>
              <w:jc w:val="center"/>
            </w:pPr>
          </w:p>
          <w:p w14:paraId="3E6D68D7" w14:textId="77777777" w:rsidR="00442E05" w:rsidRPr="00D60F02" w:rsidRDefault="00442E05" w:rsidP="00D60F02">
            <w:pPr>
              <w:jc w:val="center"/>
            </w:pPr>
            <w:r w:rsidRPr="00D60F02">
              <w:t>ОПК-1.Б</w:t>
            </w:r>
          </w:p>
        </w:tc>
      </w:tr>
      <w:tr w:rsidR="00442E05" w:rsidRPr="00D60F02" w14:paraId="3EFAF12B" w14:textId="77777777" w:rsidTr="008F7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5" w:type="pct"/>
            <w:gridSpan w:val="5"/>
            <w:shd w:val="clear" w:color="auto" w:fill="auto"/>
          </w:tcPr>
          <w:p w14:paraId="0E5198BE" w14:textId="77777777" w:rsidR="00442E05" w:rsidRPr="008F7856" w:rsidRDefault="00442E05" w:rsidP="00D60F02">
            <w:pPr>
              <w:ind w:firstLine="720"/>
              <w:jc w:val="both"/>
              <w:rPr>
                <w:b/>
              </w:rPr>
            </w:pPr>
            <w:r w:rsidRPr="00D60F02">
              <w:rPr>
                <w:b/>
              </w:rPr>
              <w:t>Знать:</w:t>
            </w:r>
          </w:p>
          <w:p w14:paraId="6B5D6ACA" w14:textId="77777777" w:rsidR="00442E05" w:rsidRPr="00D60F02" w:rsidRDefault="00442E05" w:rsidP="00C722EC">
            <w:pPr>
              <w:pStyle w:val="af7"/>
              <w:numPr>
                <w:ilvl w:val="0"/>
                <w:numId w:val="10"/>
              </w:numPr>
              <w:spacing w:after="0"/>
              <w:jc w:val="both"/>
            </w:pPr>
            <w:r w:rsidRPr="00D60F02">
              <w:t>общую теорию функциональных пространств;</w:t>
            </w:r>
          </w:p>
          <w:p w14:paraId="79D6C94E" w14:textId="77777777" w:rsidR="00442E05" w:rsidRPr="00D60F02" w:rsidRDefault="00442E05" w:rsidP="00C722EC">
            <w:pPr>
              <w:pStyle w:val="af7"/>
              <w:numPr>
                <w:ilvl w:val="0"/>
                <w:numId w:val="10"/>
              </w:numPr>
              <w:spacing w:after="0"/>
              <w:jc w:val="both"/>
            </w:pPr>
            <w:r w:rsidRPr="00D60F02">
              <w:t>обобщенные производные и пространства Соболева.</w:t>
            </w:r>
          </w:p>
          <w:p w14:paraId="3FF5B457" w14:textId="77777777" w:rsidR="00442E05" w:rsidRPr="008F7856" w:rsidRDefault="00442E05" w:rsidP="00D60F02">
            <w:pPr>
              <w:ind w:firstLine="720"/>
              <w:jc w:val="both"/>
              <w:rPr>
                <w:sz w:val="10"/>
                <w:szCs w:val="10"/>
              </w:rPr>
            </w:pPr>
          </w:p>
          <w:p w14:paraId="501442F3" w14:textId="77777777" w:rsidR="00442E05" w:rsidRPr="008F7856" w:rsidRDefault="00442E05" w:rsidP="00D60F02">
            <w:pPr>
              <w:ind w:firstLine="720"/>
              <w:jc w:val="both"/>
              <w:rPr>
                <w:b/>
              </w:rPr>
            </w:pPr>
            <w:r w:rsidRPr="00D60F02">
              <w:rPr>
                <w:b/>
              </w:rPr>
              <w:t>Уметь:</w:t>
            </w:r>
          </w:p>
          <w:p w14:paraId="345939D9" w14:textId="77777777" w:rsidR="00442E05" w:rsidRPr="00D60F02" w:rsidRDefault="00442E05" w:rsidP="00C722EC">
            <w:pPr>
              <w:pStyle w:val="af0"/>
              <w:numPr>
                <w:ilvl w:val="0"/>
                <w:numId w:val="11"/>
              </w:numPr>
              <w:spacing w:line="240" w:lineRule="auto"/>
              <w:rPr>
                <w:rFonts w:ascii="Times New Roman" w:hAnsi="Times New Roman" w:cs="Times New Roman"/>
                <w:sz w:val="24"/>
                <w:szCs w:val="24"/>
              </w:rPr>
            </w:pPr>
            <w:r w:rsidRPr="00D60F02">
              <w:rPr>
                <w:rFonts w:ascii="Times New Roman" w:hAnsi="Times New Roman" w:cs="Times New Roman"/>
                <w:sz w:val="24"/>
                <w:szCs w:val="24"/>
              </w:rPr>
              <w:t>доказывать однозначную разрешимость уравнений с помощью принципа сжимающих отображений;</w:t>
            </w:r>
          </w:p>
          <w:p w14:paraId="5E0CFDF1" w14:textId="77777777" w:rsidR="00442E05" w:rsidRPr="00D60F02" w:rsidRDefault="00442E05" w:rsidP="00C722EC">
            <w:pPr>
              <w:pStyle w:val="af0"/>
              <w:numPr>
                <w:ilvl w:val="0"/>
                <w:numId w:val="11"/>
              </w:numPr>
              <w:spacing w:line="240" w:lineRule="auto"/>
              <w:rPr>
                <w:rFonts w:ascii="Times New Roman" w:hAnsi="Times New Roman" w:cs="Times New Roman"/>
                <w:sz w:val="24"/>
                <w:szCs w:val="24"/>
              </w:rPr>
            </w:pPr>
            <w:r w:rsidRPr="00D60F02">
              <w:rPr>
                <w:rFonts w:ascii="Times New Roman" w:hAnsi="Times New Roman" w:cs="Times New Roman"/>
                <w:sz w:val="24"/>
                <w:szCs w:val="24"/>
              </w:rPr>
              <w:t>пользоваться обобщенными производными.</w:t>
            </w:r>
          </w:p>
          <w:p w14:paraId="3376E4A9" w14:textId="77777777" w:rsidR="00442E05" w:rsidRPr="008F7856" w:rsidRDefault="00442E05" w:rsidP="00D60F02">
            <w:pPr>
              <w:ind w:firstLine="720"/>
              <w:jc w:val="both"/>
              <w:rPr>
                <w:sz w:val="10"/>
                <w:szCs w:val="10"/>
              </w:rPr>
            </w:pPr>
          </w:p>
          <w:p w14:paraId="732F06A0" w14:textId="77777777" w:rsidR="00442E05" w:rsidRPr="008F7856" w:rsidRDefault="00442E05" w:rsidP="00D60F02">
            <w:pPr>
              <w:ind w:firstLine="720"/>
              <w:jc w:val="both"/>
              <w:rPr>
                <w:b/>
              </w:rPr>
            </w:pPr>
            <w:r w:rsidRPr="00D60F02">
              <w:rPr>
                <w:b/>
              </w:rPr>
              <w:t>Владеть:</w:t>
            </w:r>
          </w:p>
          <w:p w14:paraId="6E1E2328" w14:textId="77777777" w:rsidR="00442E05" w:rsidRPr="00D60F02" w:rsidRDefault="00442E05" w:rsidP="00C722EC">
            <w:pPr>
              <w:pStyle w:val="af0"/>
              <w:numPr>
                <w:ilvl w:val="0"/>
                <w:numId w:val="12"/>
              </w:numPr>
              <w:spacing w:line="240" w:lineRule="auto"/>
              <w:rPr>
                <w:rFonts w:ascii="Times New Roman" w:hAnsi="Times New Roman" w:cs="Times New Roman"/>
                <w:sz w:val="24"/>
                <w:szCs w:val="24"/>
              </w:rPr>
            </w:pPr>
            <w:r w:rsidRPr="00D60F02">
              <w:rPr>
                <w:rFonts w:ascii="Times New Roman" w:hAnsi="Times New Roman" w:cs="Times New Roman"/>
                <w:sz w:val="24"/>
                <w:szCs w:val="24"/>
              </w:rPr>
              <w:t>навыками применения принципа сжимающих отображений;</w:t>
            </w:r>
          </w:p>
          <w:p w14:paraId="15379944" w14:textId="77777777" w:rsidR="00442E05" w:rsidRPr="008F7856" w:rsidRDefault="00442E05" w:rsidP="00D60F02">
            <w:pPr>
              <w:pStyle w:val="af0"/>
              <w:spacing w:line="240" w:lineRule="auto"/>
              <w:rPr>
                <w:sz w:val="10"/>
                <w:szCs w:val="10"/>
              </w:rPr>
            </w:pPr>
          </w:p>
        </w:tc>
        <w:tc>
          <w:tcPr>
            <w:tcW w:w="985" w:type="pct"/>
            <w:shd w:val="clear" w:color="auto" w:fill="auto"/>
          </w:tcPr>
          <w:p w14:paraId="10FF7031" w14:textId="77777777" w:rsidR="00442E05" w:rsidRPr="00D60F02" w:rsidRDefault="00442E05" w:rsidP="00D60F02">
            <w:pPr>
              <w:jc w:val="center"/>
            </w:pPr>
          </w:p>
          <w:p w14:paraId="327FBAE7" w14:textId="77777777" w:rsidR="00442E05" w:rsidRPr="00D60F02" w:rsidRDefault="00442E05" w:rsidP="00D60F02">
            <w:pPr>
              <w:jc w:val="center"/>
            </w:pPr>
          </w:p>
          <w:p w14:paraId="6932051C" w14:textId="77777777" w:rsidR="00442E05" w:rsidRPr="00D60F02" w:rsidRDefault="00442E05" w:rsidP="00D60F02">
            <w:pPr>
              <w:jc w:val="center"/>
            </w:pPr>
            <w:r w:rsidRPr="00D60F02">
              <w:t>ОПК-2.Б</w:t>
            </w:r>
          </w:p>
        </w:tc>
      </w:tr>
      <w:tr w:rsidR="00442E05" w:rsidRPr="00D60F02" w14:paraId="7A30C418" w14:textId="77777777" w:rsidTr="008F7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5" w:type="pct"/>
            <w:gridSpan w:val="5"/>
            <w:shd w:val="clear" w:color="auto" w:fill="auto"/>
          </w:tcPr>
          <w:p w14:paraId="3C02CAF9" w14:textId="77777777" w:rsidR="00442E05" w:rsidRPr="008F7856" w:rsidRDefault="00442E05" w:rsidP="00D60F02">
            <w:pPr>
              <w:ind w:firstLine="720"/>
              <w:jc w:val="both"/>
              <w:rPr>
                <w:b/>
              </w:rPr>
            </w:pPr>
            <w:r w:rsidRPr="00D60F02">
              <w:rPr>
                <w:b/>
              </w:rPr>
              <w:t>Знать:</w:t>
            </w:r>
          </w:p>
          <w:p w14:paraId="52318FD1" w14:textId="77777777" w:rsidR="00442E05" w:rsidRPr="00D60F02" w:rsidRDefault="00442E05" w:rsidP="00C722EC">
            <w:pPr>
              <w:pStyle w:val="af7"/>
              <w:numPr>
                <w:ilvl w:val="0"/>
                <w:numId w:val="13"/>
              </w:numPr>
              <w:spacing w:after="0"/>
              <w:jc w:val="both"/>
            </w:pPr>
            <w:r w:rsidRPr="00D60F02">
              <w:t>теорию Фредгольма;</w:t>
            </w:r>
          </w:p>
          <w:p w14:paraId="52672B34" w14:textId="77777777" w:rsidR="00442E05" w:rsidRPr="00D60F02" w:rsidRDefault="00442E05" w:rsidP="00C722EC">
            <w:pPr>
              <w:pStyle w:val="af7"/>
              <w:numPr>
                <w:ilvl w:val="0"/>
                <w:numId w:val="13"/>
              </w:numPr>
              <w:spacing w:after="0"/>
              <w:jc w:val="both"/>
            </w:pPr>
            <w:r w:rsidRPr="00D60F02">
              <w:t>теорему о неподвижной точке.</w:t>
            </w:r>
          </w:p>
          <w:p w14:paraId="5AF14168" w14:textId="77777777" w:rsidR="00442E05" w:rsidRPr="008F7856" w:rsidRDefault="00442E05" w:rsidP="00D60F02">
            <w:pPr>
              <w:ind w:firstLine="720"/>
              <w:jc w:val="both"/>
              <w:rPr>
                <w:sz w:val="10"/>
                <w:szCs w:val="10"/>
              </w:rPr>
            </w:pPr>
          </w:p>
          <w:p w14:paraId="7467129D" w14:textId="77777777" w:rsidR="00442E05" w:rsidRPr="008F7856" w:rsidRDefault="00442E05" w:rsidP="00D60F02">
            <w:pPr>
              <w:ind w:firstLine="720"/>
              <w:jc w:val="both"/>
              <w:rPr>
                <w:b/>
              </w:rPr>
            </w:pPr>
            <w:r w:rsidRPr="00D60F02">
              <w:rPr>
                <w:b/>
              </w:rPr>
              <w:t>Уметь:</w:t>
            </w:r>
          </w:p>
          <w:p w14:paraId="3141F717" w14:textId="77777777" w:rsidR="00442E05" w:rsidRPr="00D60F02" w:rsidRDefault="00442E05" w:rsidP="00C722EC">
            <w:pPr>
              <w:pStyle w:val="af0"/>
              <w:numPr>
                <w:ilvl w:val="0"/>
                <w:numId w:val="14"/>
              </w:numPr>
              <w:spacing w:line="240" w:lineRule="auto"/>
              <w:rPr>
                <w:rFonts w:ascii="Times New Roman" w:hAnsi="Times New Roman" w:cs="Times New Roman"/>
                <w:sz w:val="24"/>
                <w:szCs w:val="24"/>
              </w:rPr>
            </w:pPr>
            <w:r w:rsidRPr="00D60F02">
              <w:rPr>
                <w:rFonts w:ascii="Times New Roman" w:hAnsi="Times New Roman" w:cs="Times New Roman"/>
                <w:sz w:val="24"/>
                <w:szCs w:val="24"/>
              </w:rPr>
              <w:t>применять теорию Фредгольма;</w:t>
            </w:r>
          </w:p>
          <w:p w14:paraId="4AB0F01E" w14:textId="77777777" w:rsidR="00442E05" w:rsidRPr="00D60F02" w:rsidRDefault="00442E05" w:rsidP="00C722EC">
            <w:pPr>
              <w:pStyle w:val="af0"/>
              <w:numPr>
                <w:ilvl w:val="0"/>
                <w:numId w:val="14"/>
              </w:numPr>
              <w:spacing w:line="240" w:lineRule="auto"/>
              <w:rPr>
                <w:rFonts w:ascii="Times New Roman" w:hAnsi="Times New Roman" w:cs="Times New Roman"/>
                <w:sz w:val="24"/>
                <w:szCs w:val="24"/>
              </w:rPr>
            </w:pPr>
            <w:r w:rsidRPr="00D60F02">
              <w:rPr>
                <w:rFonts w:ascii="Times New Roman" w:hAnsi="Times New Roman" w:cs="Times New Roman"/>
                <w:sz w:val="24"/>
                <w:szCs w:val="24"/>
              </w:rPr>
              <w:t>применять теорему о неподвижной точке.</w:t>
            </w:r>
          </w:p>
          <w:p w14:paraId="00F882AC" w14:textId="77777777" w:rsidR="00442E05" w:rsidRPr="008F7856" w:rsidRDefault="00442E05" w:rsidP="00D60F02">
            <w:pPr>
              <w:ind w:firstLine="720"/>
              <w:jc w:val="both"/>
              <w:rPr>
                <w:sz w:val="10"/>
                <w:szCs w:val="10"/>
              </w:rPr>
            </w:pPr>
          </w:p>
          <w:p w14:paraId="58B9B6CE" w14:textId="77777777" w:rsidR="00442E05" w:rsidRPr="008F7856" w:rsidRDefault="00442E05" w:rsidP="00D60F02">
            <w:pPr>
              <w:ind w:firstLine="720"/>
              <w:jc w:val="both"/>
              <w:rPr>
                <w:b/>
              </w:rPr>
            </w:pPr>
            <w:r w:rsidRPr="00D60F02">
              <w:rPr>
                <w:b/>
              </w:rPr>
              <w:t>Владеть:</w:t>
            </w:r>
          </w:p>
          <w:p w14:paraId="67A6F120" w14:textId="77777777" w:rsidR="00442E05" w:rsidRPr="00D60F02" w:rsidRDefault="00442E05" w:rsidP="00C722EC">
            <w:pPr>
              <w:pStyle w:val="af0"/>
              <w:numPr>
                <w:ilvl w:val="0"/>
                <w:numId w:val="15"/>
              </w:numPr>
              <w:spacing w:line="240" w:lineRule="auto"/>
              <w:rPr>
                <w:sz w:val="24"/>
                <w:szCs w:val="24"/>
              </w:rPr>
            </w:pPr>
            <w:r w:rsidRPr="00D60F02">
              <w:rPr>
                <w:rFonts w:ascii="Times New Roman" w:hAnsi="Times New Roman" w:cs="Times New Roman"/>
                <w:sz w:val="24"/>
                <w:szCs w:val="24"/>
              </w:rPr>
              <w:t>навыками применения теорем Фредгольма.</w:t>
            </w:r>
          </w:p>
          <w:p w14:paraId="0A7D3A56" w14:textId="77777777" w:rsidR="00442E05" w:rsidRPr="008F7856" w:rsidRDefault="00442E05" w:rsidP="00D60F02">
            <w:pPr>
              <w:jc w:val="center"/>
              <w:rPr>
                <w:sz w:val="10"/>
                <w:szCs w:val="10"/>
              </w:rPr>
            </w:pPr>
          </w:p>
        </w:tc>
        <w:tc>
          <w:tcPr>
            <w:tcW w:w="985" w:type="pct"/>
            <w:shd w:val="clear" w:color="auto" w:fill="auto"/>
          </w:tcPr>
          <w:p w14:paraId="0133A354" w14:textId="77777777" w:rsidR="00442E05" w:rsidRPr="00D60F02" w:rsidRDefault="00442E05" w:rsidP="00D60F02">
            <w:pPr>
              <w:jc w:val="center"/>
            </w:pPr>
          </w:p>
          <w:p w14:paraId="350D75D4" w14:textId="77777777" w:rsidR="00442E05" w:rsidRPr="00D60F02" w:rsidRDefault="00442E05" w:rsidP="00D60F02">
            <w:pPr>
              <w:jc w:val="center"/>
            </w:pPr>
          </w:p>
          <w:p w14:paraId="606E1537" w14:textId="77777777" w:rsidR="00442E05" w:rsidRPr="00D60F02" w:rsidRDefault="00442E05" w:rsidP="00D60F02">
            <w:pPr>
              <w:jc w:val="center"/>
            </w:pPr>
            <w:r w:rsidRPr="00D60F02">
              <w:t>ПК-2.Б</w:t>
            </w:r>
          </w:p>
        </w:tc>
      </w:tr>
    </w:tbl>
    <w:p w14:paraId="3BDFBE76" w14:textId="77777777" w:rsidR="00442E05" w:rsidRPr="008F7856" w:rsidRDefault="00442E05" w:rsidP="00442E05">
      <w:pPr>
        <w:rPr>
          <w:b/>
        </w:rPr>
      </w:pPr>
      <w:r w:rsidRPr="008F7856">
        <w:rPr>
          <w:b/>
        </w:rPr>
        <w:t>8. Ресурсное обеспечение:</w:t>
      </w:r>
    </w:p>
    <w:p w14:paraId="119A8485" w14:textId="77777777" w:rsidR="00442E05" w:rsidRPr="00D60F02" w:rsidRDefault="00442E05" w:rsidP="00442E05"/>
    <w:p w14:paraId="6FDA9903" w14:textId="77777777" w:rsidR="00442E05" w:rsidRPr="00D60F02" w:rsidRDefault="00442E05" w:rsidP="00442E05">
      <w:pPr>
        <w:ind w:firstLine="720"/>
        <w:jc w:val="both"/>
        <w:rPr>
          <w:lang w:eastAsia="en-US"/>
        </w:rPr>
      </w:pPr>
      <w:r w:rsidRPr="00D60F02">
        <w:rPr>
          <w:lang w:eastAsia="en-US"/>
        </w:rPr>
        <w:t>Основная литература:</w:t>
      </w:r>
    </w:p>
    <w:p w14:paraId="302CF8DC" w14:textId="77777777" w:rsidR="00442E05" w:rsidRPr="00D60F02" w:rsidRDefault="00442E05" w:rsidP="00C722EC">
      <w:pPr>
        <w:numPr>
          <w:ilvl w:val="0"/>
          <w:numId w:val="16"/>
        </w:numPr>
        <w:spacing w:before="100" w:beforeAutospacing="1" w:after="100" w:afterAutospacing="1"/>
      </w:pPr>
      <w:r w:rsidRPr="00D60F02">
        <w:t xml:space="preserve">А. Н. Колмогоров, С. В. Фомин. </w:t>
      </w:r>
      <w:r w:rsidRPr="00D60F02">
        <w:rPr>
          <w:i/>
          <w:iCs/>
        </w:rPr>
        <w:t>Элементы теории функций и функционального анализа.</w:t>
      </w:r>
      <w:r w:rsidRPr="00D60F02">
        <w:t xml:space="preserve"> М.: Наука, 1981. </w:t>
      </w:r>
    </w:p>
    <w:p w14:paraId="4853D1A2" w14:textId="77777777" w:rsidR="00442E05" w:rsidRPr="00D60F02" w:rsidRDefault="00442E05" w:rsidP="00C722EC">
      <w:pPr>
        <w:numPr>
          <w:ilvl w:val="0"/>
          <w:numId w:val="16"/>
        </w:numPr>
        <w:spacing w:before="100" w:beforeAutospacing="1" w:after="100" w:afterAutospacing="1"/>
      </w:pPr>
      <w:r w:rsidRPr="00D60F02">
        <w:t xml:space="preserve">Л. А. Люстерник, В. И. Соболев. </w:t>
      </w:r>
      <w:r w:rsidRPr="00D60F02">
        <w:rPr>
          <w:i/>
        </w:rPr>
        <w:t xml:space="preserve">Краткий курс функционального анализа. </w:t>
      </w:r>
      <w:r w:rsidRPr="00D60F02">
        <w:t>М.: Высшая школа, 1982</w:t>
      </w:r>
    </w:p>
    <w:p w14:paraId="1637DD30" w14:textId="77777777" w:rsidR="00442E05" w:rsidRPr="00D60F02" w:rsidRDefault="00442E05" w:rsidP="00442E05">
      <w:pPr>
        <w:ind w:firstLine="720"/>
        <w:jc w:val="both"/>
        <w:rPr>
          <w:lang w:eastAsia="en-US"/>
        </w:rPr>
      </w:pPr>
      <w:r w:rsidRPr="00D60F02">
        <w:rPr>
          <w:lang w:eastAsia="en-US"/>
        </w:rPr>
        <w:t>Дополнительная литература:</w:t>
      </w:r>
    </w:p>
    <w:p w14:paraId="782D431D" w14:textId="77777777" w:rsidR="00442E05" w:rsidRPr="00D60F02" w:rsidRDefault="00442E05" w:rsidP="00C722EC">
      <w:pPr>
        <w:numPr>
          <w:ilvl w:val="0"/>
          <w:numId w:val="16"/>
        </w:numPr>
        <w:spacing w:before="100" w:beforeAutospacing="1" w:after="100" w:afterAutospacing="1"/>
      </w:pPr>
      <w:r w:rsidRPr="00D60F02">
        <w:t>Б. З. </w:t>
      </w:r>
      <w:proofErr w:type="spellStart"/>
      <w:r w:rsidRPr="00D60F02">
        <w:t>Вулих</w:t>
      </w:r>
      <w:proofErr w:type="spellEnd"/>
      <w:r w:rsidRPr="00D60F02">
        <w:t xml:space="preserve">. Введение в функциональный анализ. М.: Наука, 1967. </w:t>
      </w:r>
    </w:p>
    <w:p w14:paraId="7B74B714" w14:textId="77777777" w:rsidR="00442E05" w:rsidRPr="00D60F02" w:rsidRDefault="00442E05" w:rsidP="00C722EC">
      <w:pPr>
        <w:numPr>
          <w:ilvl w:val="0"/>
          <w:numId w:val="16"/>
        </w:numPr>
        <w:spacing w:before="100" w:beforeAutospacing="1" w:after="100" w:afterAutospacing="1"/>
      </w:pPr>
      <w:r w:rsidRPr="00D60F02">
        <w:t>Н. </w:t>
      </w:r>
      <w:proofErr w:type="spellStart"/>
      <w:r w:rsidRPr="00D60F02">
        <w:t>Данфорд</w:t>
      </w:r>
      <w:proofErr w:type="spellEnd"/>
      <w:r w:rsidRPr="00D60F02">
        <w:t xml:space="preserve">, Д. Т. Шварц. Линейные операторы. М.: ИЛ, 1962. </w:t>
      </w:r>
    </w:p>
    <w:p w14:paraId="47A06ABC" w14:textId="77777777" w:rsidR="00442E05" w:rsidRPr="00D60F02" w:rsidRDefault="00442E05" w:rsidP="00C722EC">
      <w:pPr>
        <w:numPr>
          <w:ilvl w:val="0"/>
          <w:numId w:val="16"/>
        </w:numPr>
        <w:spacing w:before="100" w:beforeAutospacing="1" w:after="100" w:afterAutospacing="1"/>
      </w:pPr>
      <w:r w:rsidRPr="00D60F02">
        <w:t xml:space="preserve">К. Иосида. Функциональный анализ. М.: Мир, 1967. </w:t>
      </w:r>
    </w:p>
    <w:p w14:paraId="702B7A7F" w14:textId="77777777" w:rsidR="00442E05" w:rsidRPr="00D60F02" w:rsidRDefault="00442E05" w:rsidP="00C722EC">
      <w:pPr>
        <w:numPr>
          <w:ilvl w:val="0"/>
          <w:numId w:val="16"/>
        </w:numPr>
        <w:spacing w:before="100" w:beforeAutospacing="1" w:after="100" w:afterAutospacing="1"/>
      </w:pPr>
      <w:r w:rsidRPr="00D60F02">
        <w:lastRenderedPageBreak/>
        <w:t>Л. В. Канторович, Г. П. Акилов. Функциональный анализ в нормированных пространствах. М.: </w:t>
      </w:r>
      <w:proofErr w:type="spellStart"/>
      <w:r w:rsidRPr="00D60F02">
        <w:t>Физматгиз</w:t>
      </w:r>
      <w:proofErr w:type="spellEnd"/>
      <w:r w:rsidRPr="00D60F02">
        <w:t xml:space="preserve">, 1959. </w:t>
      </w:r>
    </w:p>
    <w:p w14:paraId="4F074FEC" w14:textId="77777777" w:rsidR="00442E05" w:rsidRPr="00D60F02" w:rsidRDefault="00442E05" w:rsidP="00C722EC">
      <w:pPr>
        <w:numPr>
          <w:ilvl w:val="0"/>
          <w:numId w:val="16"/>
        </w:numPr>
        <w:spacing w:before="100" w:beforeAutospacing="1" w:after="100" w:afterAutospacing="1"/>
      </w:pPr>
      <w:r w:rsidRPr="00D60F02">
        <w:t>А.А. Кириллов, А.Д. Гвишиани. Теоремы и задачи функционального анализа. М.: Наука, 1988.</w:t>
      </w:r>
    </w:p>
    <w:p w14:paraId="6691FF40" w14:textId="77777777" w:rsidR="00442E05" w:rsidRPr="00D60F02" w:rsidRDefault="00442E05" w:rsidP="00C722EC">
      <w:pPr>
        <w:numPr>
          <w:ilvl w:val="0"/>
          <w:numId w:val="16"/>
        </w:numPr>
        <w:spacing w:before="100" w:beforeAutospacing="1" w:after="100" w:afterAutospacing="1"/>
      </w:pPr>
      <w:r w:rsidRPr="00D60F02">
        <w:t>М. Рид, Б. Саймон. Методы современной математической физики. Т. 1. Функциональный анализ. М.: Мир, 1977.</w:t>
      </w:r>
    </w:p>
    <w:p w14:paraId="09FA3762" w14:textId="77777777" w:rsidR="00442E05" w:rsidRPr="00D60F02" w:rsidRDefault="00442E05" w:rsidP="00C722EC">
      <w:pPr>
        <w:numPr>
          <w:ilvl w:val="0"/>
          <w:numId w:val="16"/>
        </w:numPr>
        <w:spacing w:before="100" w:beforeAutospacing="1" w:after="100" w:afterAutospacing="1"/>
      </w:pPr>
      <w:r w:rsidRPr="00D60F02">
        <w:t xml:space="preserve"> Ф. Рисс, Б. </w:t>
      </w:r>
      <w:proofErr w:type="spellStart"/>
      <w:r w:rsidRPr="00D60F02">
        <w:t>Сёкефальви</w:t>
      </w:r>
      <w:proofErr w:type="spellEnd"/>
      <w:r w:rsidRPr="00D60F02">
        <w:t xml:space="preserve">-Надь. Лекции по функциональному анализу. М.: Мир, 1979. </w:t>
      </w:r>
    </w:p>
    <w:p w14:paraId="5F2B6B1D" w14:textId="77777777" w:rsidR="00442E05" w:rsidRPr="00D60F02" w:rsidRDefault="00442E05" w:rsidP="00C722EC">
      <w:pPr>
        <w:numPr>
          <w:ilvl w:val="0"/>
          <w:numId w:val="16"/>
        </w:numPr>
        <w:spacing w:before="100" w:beforeAutospacing="1" w:after="100" w:afterAutospacing="1"/>
      </w:pPr>
      <w:r w:rsidRPr="00D60F02">
        <w:t xml:space="preserve"> У. Рудин. Функциональный анализ. М.: Мир, 1975.</w:t>
      </w:r>
    </w:p>
    <w:p w14:paraId="1FB92070" w14:textId="77777777" w:rsidR="00442E05" w:rsidRPr="00D60F02" w:rsidRDefault="00442E05" w:rsidP="00442E05">
      <w:pPr>
        <w:ind w:firstLine="720"/>
        <w:jc w:val="both"/>
        <w:rPr>
          <w:szCs w:val="22"/>
          <w:lang w:eastAsia="en-US"/>
        </w:rPr>
      </w:pPr>
      <w:r w:rsidRPr="00D60F02">
        <w:rPr>
          <w:lang w:eastAsia="en-US"/>
        </w:rPr>
        <w:t>Ин</w:t>
      </w:r>
      <w:r w:rsidRPr="00D60F02">
        <w:rPr>
          <w:szCs w:val="22"/>
          <w:lang w:eastAsia="en-US"/>
        </w:rPr>
        <w:t>формационные справочные системы:</w:t>
      </w:r>
    </w:p>
    <w:p w14:paraId="1C1E278E" w14:textId="77777777" w:rsidR="00442E05" w:rsidRPr="00D60F02" w:rsidRDefault="00442E05" w:rsidP="00442E05"/>
    <w:p w14:paraId="4BE03546" w14:textId="77777777" w:rsidR="00442E05" w:rsidRPr="00D60F02" w:rsidRDefault="00442E05" w:rsidP="00442E05">
      <w:r w:rsidRPr="00D60F02">
        <w:rPr>
          <w:lang w:val="en-US"/>
        </w:rPr>
        <w:t>https</w:t>
      </w:r>
      <w:r w:rsidRPr="00D60F02">
        <w:t>://eqworld.ipmnet.ru/</w:t>
      </w:r>
    </w:p>
    <w:p w14:paraId="73688B3A" w14:textId="77777777" w:rsidR="00442E05" w:rsidRPr="00D60F02" w:rsidRDefault="00442E05" w:rsidP="00442E05"/>
    <w:p w14:paraId="0CB2373F" w14:textId="77777777" w:rsidR="00442E05" w:rsidRPr="00D60F02" w:rsidRDefault="00442E05" w:rsidP="008F7856">
      <w:pPr>
        <w:ind w:firstLine="720"/>
        <w:jc w:val="both"/>
      </w:pPr>
      <w:r w:rsidRPr="00D60F02">
        <w:rPr>
          <w:szCs w:val="22"/>
          <w:lang w:eastAsia="en-US"/>
        </w:rPr>
        <w:t>Материально-техническое обеспечение:</w:t>
      </w:r>
      <w:r w:rsidR="008F7856">
        <w:rPr>
          <w:szCs w:val="22"/>
          <w:lang w:eastAsia="en-US"/>
        </w:rPr>
        <w:t xml:space="preserve">  </w:t>
      </w:r>
      <w:r w:rsidRPr="00D60F02">
        <w:t>аудитория с партами и меловой доской.</w:t>
      </w:r>
    </w:p>
    <w:p w14:paraId="2BFE1313" w14:textId="77777777" w:rsidR="00442E05" w:rsidRPr="00D60F02" w:rsidRDefault="00442E05" w:rsidP="00442E05"/>
    <w:p w14:paraId="4D2E99AA" w14:textId="77777777" w:rsidR="00442E05" w:rsidRPr="00D60F02" w:rsidRDefault="00442E05" w:rsidP="00442E05">
      <w:r w:rsidRPr="00D60F02">
        <w:t>9. Язык преподавания - русский.</w:t>
      </w:r>
    </w:p>
    <w:p w14:paraId="0FC9FFD4" w14:textId="77777777" w:rsidR="00442E05" w:rsidRPr="00D60F02" w:rsidRDefault="00442E05" w:rsidP="00442E05"/>
    <w:p w14:paraId="53681F29" w14:textId="77777777" w:rsidR="002E4319" w:rsidRPr="00D60F02" w:rsidRDefault="00442E05" w:rsidP="002E4319">
      <w:r w:rsidRPr="00D60F02">
        <w:t>10. Преподаватель:</w:t>
      </w:r>
      <w:r w:rsidR="008F7856">
        <w:t xml:space="preserve"> </w:t>
      </w:r>
      <w:r w:rsidR="008F7856">
        <w:tab/>
      </w:r>
      <w:r w:rsidR="002E4319" w:rsidRPr="00D60F02">
        <w:t xml:space="preserve">академик РАН, д.ф.-м.н., профессор, </w:t>
      </w:r>
    </w:p>
    <w:p w14:paraId="5C805C1B" w14:textId="77777777" w:rsidR="002E4319" w:rsidRPr="00D60F02" w:rsidRDefault="008F7856" w:rsidP="002E4319">
      <w:r>
        <w:tab/>
      </w:r>
      <w:r>
        <w:tab/>
      </w:r>
      <w:r>
        <w:tab/>
      </w:r>
      <w:r w:rsidR="002E4319" w:rsidRPr="00D60F02">
        <w:t>заведующий кафедрой функционального анализа и его применений факультета ВМК МГУ Е.И. Моисеев</w:t>
      </w:r>
    </w:p>
    <w:p w14:paraId="435A6D72" w14:textId="77777777" w:rsidR="00442E05" w:rsidRPr="00D60F02" w:rsidRDefault="00442E05" w:rsidP="00442E05"/>
    <w:p w14:paraId="7F258EFE" w14:textId="77777777" w:rsidR="002E4319" w:rsidRPr="00D60F02" w:rsidRDefault="00442E05" w:rsidP="002E4319">
      <w:r w:rsidRPr="00D60F02">
        <w:t>11. Авторы программы:</w:t>
      </w:r>
      <w:r w:rsidR="008F7856">
        <w:tab/>
      </w:r>
      <w:r w:rsidR="002E4319" w:rsidRPr="00D60F02">
        <w:t xml:space="preserve">академик РАН, д.ф.-м.н., профессор, </w:t>
      </w:r>
    </w:p>
    <w:p w14:paraId="5EEBABA5" w14:textId="77777777" w:rsidR="002E4319" w:rsidRPr="00D60F02" w:rsidRDefault="008F7856" w:rsidP="002E4319">
      <w:r>
        <w:tab/>
      </w:r>
      <w:r>
        <w:tab/>
      </w:r>
      <w:r>
        <w:tab/>
      </w:r>
      <w:r>
        <w:tab/>
      </w:r>
      <w:r w:rsidR="002E4319" w:rsidRPr="00D60F02">
        <w:t>заведующий кафедрой функционального анализа и его применений факультета ВМК МГУ Е.И. Моисеев</w:t>
      </w:r>
    </w:p>
    <w:p w14:paraId="1224BF12" w14:textId="77777777" w:rsidR="00442E05" w:rsidRPr="00D60F02" w:rsidRDefault="008F7856" w:rsidP="00442E05">
      <w:r>
        <w:tab/>
      </w:r>
      <w:r>
        <w:tab/>
      </w:r>
      <w:r>
        <w:tab/>
      </w:r>
      <w:r>
        <w:tab/>
      </w:r>
      <w:r w:rsidR="00442E05" w:rsidRPr="00D60F02">
        <w:t>профессор факультета ВМК МГУ Н.Ю. Капустин</w:t>
      </w:r>
    </w:p>
    <w:p w14:paraId="26C2DF1F" w14:textId="77777777" w:rsidR="00442E05" w:rsidRPr="00D60F02" w:rsidRDefault="008F7856" w:rsidP="00442E05">
      <w:r>
        <w:tab/>
      </w:r>
      <w:r>
        <w:tab/>
      </w:r>
      <w:r>
        <w:tab/>
      </w:r>
      <w:r>
        <w:tab/>
      </w:r>
      <w:r w:rsidR="00442E05" w:rsidRPr="00D60F02">
        <w:t>доцент факультета ВМК МГУ А.А. Полосин</w:t>
      </w:r>
    </w:p>
    <w:p w14:paraId="1CF669FA" w14:textId="77777777" w:rsidR="0011560C" w:rsidRPr="00D60F02" w:rsidRDefault="0011560C" w:rsidP="00442E05"/>
    <w:sectPr w:rsidR="0011560C" w:rsidRPr="00D60F02" w:rsidSect="00D60F02">
      <w:footerReference w:type="even" r:id="rId258"/>
      <w:footerReference w:type="default" r:id="rId259"/>
      <w:pgSz w:w="16838" w:h="11906" w:orient="landscape"/>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EC17" w14:textId="77777777" w:rsidR="00D60F02" w:rsidRDefault="00D60F02" w:rsidP="002F1885">
      <w:r>
        <w:separator/>
      </w:r>
    </w:p>
  </w:endnote>
  <w:endnote w:type="continuationSeparator" w:id="0">
    <w:p w14:paraId="1BC18BC1" w14:textId="77777777" w:rsidR="00D60F02" w:rsidRDefault="00D60F02"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355B" w14:textId="77777777" w:rsidR="00D60F02" w:rsidRDefault="00D60F02"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14:paraId="642E8ED7" w14:textId="77777777" w:rsidR="00D60F02" w:rsidRDefault="00D60F0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B120" w14:textId="77777777" w:rsidR="00D60F02" w:rsidRDefault="00D60F02"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w:t>
    </w:r>
    <w:r>
      <w:rPr>
        <w:rStyle w:val="af1"/>
      </w:rPr>
      <w:fldChar w:fldCharType="end"/>
    </w:r>
  </w:p>
  <w:p w14:paraId="04CFE1C2" w14:textId="77777777" w:rsidR="00D60F02" w:rsidRDefault="00D60F0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89B0" w14:textId="77777777" w:rsidR="00D60F02" w:rsidRDefault="00D60F02"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F7856">
      <w:rPr>
        <w:rStyle w:val="af1"/>
        <w:noProof/>
      </w:rPr>
      <w:t>14</w:t>
    </w:r>
    <w:r>
      <w:rPr>
        <w:rStyle w:val="af1"/>
      </w:rPr>
      <w:fldChar w:fldCharType="end"/>
    </w:r>
  </w:p>
  <w:p w14:paraId="704512B4" w14:textId="77777777" w:rsidR="00D60F02" w:rsidRDefault="00D60F0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8908" w14:textId="77777777" w:rsidR="00D60F02" w:rsidRDefault="00D60F02"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F7856">
      <w:rPr>
        <w:rStyle w:val="af1"/>
        <w:noProof/>
      </w:rPr>
      <w:t>15</w:t>
    </w:r>
    <w:r>
      <w:rPr>
        <w:rStyle w:val="af1"/>
      </w:rPr>
      <w:fldChar w:fldCharType="end"/>
    </w:r>
  </w:p>
  <w:p w14:paraId="2DE2036D" w14:textId="77777777" w:rsidR="00D60F02" w:rsidRDefault="00D60F0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778F" w14:textId="77777777" w:rsidR="00D60F02" w:rsidRDefault="00D60F02" w:rsidP="002F1885">
      <w:r>
        <w:separator/>
      </w:r>
    </w:p>
  </w:footnote>
  <w:footnote w:type="continuationSeparator" w:id="0">
    <w:p w14:paraId="25C84276" w14:textId="77777777" w:rsidR="00D60F02" w:rsidRDefault="00D60F02" w:rsidP="002F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75A4"/>
    <w:multiLevelType w:val="hybridMultilevel"/>
    <w:tmpl w:val="60B6BEF4"/>
    <w:lvl w:ilvl="0" w:tplc="3E8CD9B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127309E4"/>
    <w:multiLevelType w:val="hybridMultilevel"/>
    <w:tmpl w:val="6F9E84FC"/>
    <w:lvl w:ilvl="0" w:tplc="2A3E1152">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1E347901"/>
    <w:multiLevelType w:val="hybridMultilevel"/>
    <w:tmpl w:val="851E5CC2"/>
    <w:lvl w:ilvl="0" w:tplc="5ED44C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D1411A"/>
    <w:multiLevelType w:val="hybridMultilevel"/>
    <w:tmpl w:val="2D1CCF00"/>
    <w:lvl w:ilvl="0" w:tplc="5ED44C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2276E2"/>
    <w:multiLevelType w:val="hybridMultilevel"/>
    <w:tmpl w:val="2E08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21188"/>
    <w:multiLevelType w:val="hybridMultilevel"/>
    <w:tmpl w:val="88664FC6"/>
    <w:lvl w:ilvl="0" w:tplc="334E806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187286E"/>
    <w:multiLevelType w:val="hybridMultilevel"/>
    <w:tmpl w:val="147423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8DA2187"/>
    <w:multiLevelType w:val="hybridMultilevel"/>
    <w:tmpl w:val="147423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E166A1A"/>
    <w:multiLevelType w:val="hybridMultilevel"/>
    <w:tmpl w:val="DDBCF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A213A2"/>
    <w:multiLevelType w:val="hybridMultilevel"/>
    <w:tmpl w:val="C8D04DC8"/>
    <w:lvl w:ilvl="0" w:tplc="D78236DA">
      <w:start w:val="1"/>
      <w:numFmt w:val="decimal"/>
      <w:lvlText w:val="%1."/>
      <w:lvlJc w:val="left"/>
      <w:pPr>
        <w:ind w:left="720" w:hanging="360"/>
      </w:pPr>
      <w:rPr>
        <w:rFonts w:ascii="Times New Roman" w:hAnsi="Times New Roman" w:cs="Times New Roman" w:hint="default"/>
        <w:color w:val="FF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E90E97"/>
    <w:multiLevelType w:val="hybridMultilevel"/>
    <w:tmpl w:val="9CD06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F86091"/>
    <w:multiLevelType w:val="multilevel"/>
    <w:tmpl w:val="B8EA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EF57E9"/>
    <w:multiLevelType w:val="hybridMultilevel"/>
    <w:tmpl w:val="4524DB9C"/>
    <w:lvl w:ilvl="0" w:tplc="5ED44C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2185BF4"/>
    <w:multiLevelType w:val="hybridMultilevel"/>
    <w:tmpl w:val="147423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75340AC4"/>
    <w:multiLevelType w:val="hybridMultilevel"/>
    <w:tmpl w:val="782EF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6522C8"/>
    <w:multiLevelType w:val="hybridMultilevel"/>
    <w:tmpl w:val="975066B8"/>
    <w:lvl w:ilvl="0" w:tplc="5ED44C7C">
      <w:start w:val="1"/>
      <w:numFmt w:val="decimal"/>
      <w:lvlText w:val="%1."/>
      <w:lvlJc w:val="left"/>
      <w:pPr>
        <w:tabs>
          <w:tab w:val="num" w:pos="1080"/>
        </w:tabs>
        <w:ind w:left="1080" w:hanging="360"/>
      </w:pPr>
      <w:rPr>
        <w:b w:val="0"/>
      </w:rPr>
    </w:lvl>
    <w:lvl w:ilvl="1" w:tplc="0419000F">
      <w:start w:val="1"/>
      <w:numFmt w:val="decimal"/>
      <w:lvlText w:val="%2."/>
      <w:lvlJc w:val="left"/>
      <w:pPr>
        <w:tabs>
          <w:tab w:val="num" w:pos="1800"/>
        </w:tabs>
        <w:ind w:left="1800" w:hanging="360"/>
      </w:pPr>
      <w:rPr>
        <w:b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75578187">
    <w:abstractNumId w:val="4"/>
  </w:num>
  <w:num w:numId="2" w16cid:durableId="1110396685">
    <w:abstractNumId w:val="5"/>
  </w:num>
  <w:num w:numId="3" w16cid:durableId="703791885">
    <w:abstractNumId w:val="6"/>
  </w:num>
  <w:num w:numId="4" w16cid:durableId="1653095613">
    <w:abstractNumId w:val="13"/>
  </w:num>
  <w:num w:numId="5" w16cid:durableId="1767536919">
    <w:abstractNumId w:val="7"/>
  </w:num>
  <w:num w:numId="6" w16cid:durableId="706679201">
    <w:abstractNumId w:val="15"/>
  </w:num>
  <w:num w:numId="7" w16cid:durableId="1468859737">
    <w:abstractNumId w:val="2"/>
  </w:num>
  <w:num w:numId="8" w16cid:durableId="1230729509">
    <w:abstractNumId w:val="3"/>
  </w:num>
  <w:num w:numId="9" w16cid:durableId="1732270572">
    <w:abstractNumId w:val="12"/>
  </w:num>
  <w:num w:numId="10" w16cid:durableId="1799567459">
    <w:abstractNumId w:val="1"/>
  </w:num>
  <w:num w:numId="11" w16cid:durableId="1195000367">
    <w:abstractNumId w:val="10"/>
  </w:num>
  <w:num w:numId="12" w16cid:durableId="476651594">
    <w:abstractNumId w:val="8"/>
  </w:num>
  <w:num w:numId="13" w16cid:durableId="1952087441">
    <w:abstractNumId w:val="0"/>
  </w:num>
  <w:num w:numId="14" w16cid:durableId="1266301366">
    <w:abstractNumId w:val="14"/>
  </w:num>
  <w:num w:numId="15" w16cid:durableId="73824889">
    <w:abstractNumId w:val="9"/>
  </w:num>
  <w:num w:numId="16" w16cid:durableId="62504707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doNotHyphenateCaps/>
  <w:evenAndOddHeaders/>
  <w:drawingGridHorizontalSpacing w:val="120"/>
  <w:displayHorizontalDrawingGridEvery w:val="2"/>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558E"/>
    <w:rsid w:val="00006633"/>
    <w:rsid w:val="000105E4"/>
    <w:rsid w:val="000130D2"/>
    <w:rsid w:val="00013475"/>
    <w:rsid w:val="00014B01"/>
    <w:rsid w:val="00017D1E"/>
    <w:rsid w:val="00024100"/>
    <w:rsid w:val="00025143"/>
    <w:rsid w:val="00030918"/>
    <w:rsid w:val="00030D4C"/>
    <w:rsid w:val="00034DEC"/>
    <w:rsid w:val="00036C6A"/>
    <w:rsid w:val="00044B48"/>
    <w:rsid w:val="00052FDB"/>
    <w:rsid w:val="00054439"/>
    <w:rsid w:val="00055870"/>
    <w:rsid w:val="00057B15"/>
    <w:rsid w:val="0006601C"/>
    <w:rsid w:val="00066207"/>
    <w:rsid w:val="000705C5"/>
    <w:rsid w:val="00070B47"/>
    <w:rsid w:val="00073C53"/>
    <w:rsid w:val="00074A84"/>
    <w:rsid w:val="00082942"/>
    <w:rsid w:val="00084573"/>
    <w:rsid w:val="00094EEC"/>
    <w:rsid w:val="00097D75"/>
    <w:rsid w:val="000A180B"/>
    <w:rsid w:val="000A1B47"/>
    <w:rsid w:val="000A2FC6"/>
    <w:rsid w:val="000B1018"/>
    <w:rsid w:val="000B269E"/>
    <w:rsid w:val="000B26CA"/>
    <w:rsid w:val="000B4C7B"/>
    <w:rsid w:val="000B54DE"/>
    <w:rsid w:val="000B7BE4"/>
    <w:rsid w:val="000C1FDE"/>
    <w:rsid w:val="000C5525"/>
    <w:rsid w:val="000C7F73"/>
    <w:rsid w:val="000D417F"/>
    <w:rsid w:val="000D5FE5"/>
    <w:rsid w:val="000E0062"/>
    <w:rsid w:val="000F25EB"/>
    <w:rsid w:val="000F272B"/>
    <w:rsid w:val="000F317C"/>
    <w:rsid w:val="000F5826"/>
    <w:rsid w:val="00107B03"/>
    <w:rsid w:val="001103CA"/>
    <w:rsid w:val="001145FC"/>
    <w:rsid w:val="0011560C"/>
    <w:rsid w:val="00115969"/>
    <w:rsid w:val="0011742F"/>
    <w:rsid w:val="00117A4B"/>
    <w:rsid w:val="00123C1D"/>
    <w:rsid w:val="00125793"/>
    <w:rsid w:val="00126258"/>
    <w:rsid w:val="00126A65"/>
    <w:rsid w:val="00127FB0"/>
    <w:rsid w:val="00136BDB"/>
    <w:rsid w:val="00140B56"/>
    <w:rsid w:val="00146602"/>
    <w:rsid w:val="00147500"/>
    <w:rsid w:val="001505A1"/>
    <w:rsid w:val="0015370E"/>
    <w:rsid w:val="0016661E"/>
    <w:rsid w:val="00167649"/>
    <w:rsid w:val="001759BC"/>
    <w:rsid w:val="0017793C"/>
    <w:rsid w:val="001810E4"/>
    <w:rsid w:val="00181A7E"/>
    <w:rsid w:val="00184029"/>
    <w:rsid w:val="0019368A"/>
    <w:rsid w:val="001A36DA"/>
    <w:rsid w:val="001A6E7D"/>
    <w:rsid w:val="001B01B5"/>
    <w:rsid w:val="001B139B"/>
    <w:rsid w:val="001C1961"/>
    <w:rsid w:val="001D46BA"/>
    <w:rsid w:val="001D6D21"/>
    <w:rsid w:val="001F0D72"/>
    <w:rsid w:val="001F240D"/>
    <w:rsid w:val="001F4066"/>
    <w:rsid w:val="001F5B08"/>
    <w:rsid w:val="00200DDB"/>
    <w:rsid w:val="002030AB"/>
    <w:rsid w:val="00205B9C"/>
    <w:rsid w:val="00211A41"/>
    <w:rsid w:val="00215A36"/>
    <w:rsid w:val="00221952"/>
    <w:rsid w:val="002227AD"/>
    <w:rsid w:val="0022693F"/>
    <w:rsid w:val="00231896"/>
    <w:rsid w:val="00233FC5"/>
    <w:rsid w:val="002357F9"/>
    <w:rsid w:val="0024270C"/>
    <w:rsid w:val="0025034B"/>
    <w:rsid w:val="0025375D"/>
    <w:rsid w:val="0025568A"/>
    <w:rsid w:val="00270AF0"/>
    <w:rsid w:val="00274C82"/>
    <w:rsid w:val="002768A2"/>
    <w:rsid w:val="002768E3"/>
    <w:rsid w:val="00277308"/>
    <w:rsid w:val="00277D96"/>
    <w:rsid w:val="00280F74"/>
    <w:rsid w:val="002838F5"/>
    <w:rsid w:val="002919C7"/>
    <w:rsid w:val="00292005"/>
    <w:rsid w:val="00293624"/>
    <w:rsid w:val="002A0BBE"/>
    <w:rsid w:val="002A3BD6"/>
    <w:rsid w:val="002A4BB3"/>
    <w:rsid w:val="002A4E0E"/>
    <w:rsid w:val="002A58F2"/>
    <w:rsid w:val="002A6BF2"/>
    <w:rsid w:val="002B2C23"/>
    <w:rsid w:val="002B3C12"/>
    <w:rsid w:val="002D1F8A"/>
    <w:rsid w:val="002D38F1"/>
    <w:rsid w:val="002D7EE0"/>
    <w:rsid w:val="002E2DAF"/>
    <w:rsid w:val="002E3D52"/>
    <w:rsid w:val="002E4319"/>
    <w:rsid w:val="002E5D9E"/>
    <w:rsid w:val="002F1885"/>
    <w:rsid w:val="002F4CCC"/>
    <w:rsid w:val="002F69DA"/>
    <w:rsid w:val="002F6B4E"/>
    <w:rsid w:val="00304AF2"/>
    <w:rsid w:val="0030536C"/>
    <w:rsid w:val="00311F36"/>
    <w:rsid w:val="00326ECB"/>
    <w:rsid w:val="00331AD0"/>
    <w:rsid w:val="0034553B"/>
    <w:rsid w:val="00345A53"/>
    <w:rsid w:val="003473A5"/>
    <w:rsid w:val="00352976"/>
    <w:rsid w:val="00352E49"/>
    <w:rsid w:val="00354287"/>
    <w:rsid w:val="00357EDF"/>
    <w:rsid w:val="00362C5B"/>
    <w:rsid w:val="00372989"/>
    <w:rsid w:val="00372DB1"/>
    <w:rsid w:val="00372F8F"/>
    <w:rsid w:val="00376F0D"/>
    <w:rsid w:val="003774C1"/>
    <w:rsid w:val="00377523"/>
    <w:rsid w:val="003817F1"/>
    <w:rsid w:val="00382EEB"/>
    <w:rsid w:val="00386625"/>
    <w:rsid w:val="00390CB5"/>
    <w:rsid w:val="00394C05"/>
    <w:rsid w:val="00394F66"/>
    <w:rsid w:val="003A5647"/>
    <w:rsid w:val="003A676F"/>
    <w:rsid w:val="003B28C8"/>
    <w:rsid w:val="003B2912"/>
    <w:rsid w:val="003B6CF0"/>
    <w:rsid w:val="003C1312"/>
    <w:rsid w:val="003C3E94"/>
    <w:rsid w:val="003D3B2F"/>
    <w:rsid w:val="003D55A6"/>
    <w:rsid w:val="003E7754"/>
    <w:rsid w:val="003F2960"/>
    <w:rsid w:val="003F3177"/>
    <w:rsid w:val="003F415B"/>
    <w:rsid w:val="003F43EC"/>
    <w:rsid w:val="003F5190"/>
    <w:rsid w:val="00415BE6"/>
    <w:rsid w:val="00421013"/>
    <w:rsid w:val="00423A26"/>
    <w:rsid w:val="004315A8"/>
    <w:rsid w:val="004329C5"/>
    <w:rsid w:val="004339E6"/>
    <w:rsid w:val="004363B9"/>
    <w:rsid w:val="00440A48"/>
    <w:rsid w:val="00441154"/>
    <w:rsid w:val="0044270F"/>
    <w:rsid w:val="00442E05"/>
    <w:rsid w:val="00443D3A"/>
    <w:rsid w:val="004461BB"/>
    <w:rsid w:val="00461A31"/>
    <w:rsid w:val="004653C2"/>
    <w:rsid w:val="0046558E"/>
    <w:rsid w:val="00470B01"/>
    <w:rsid w:val="00476195"/>
    <w:rsid w:val="00476965"/>
    <w:rsid w:val="00484C5F"/>
    <w:rsid w:val="00492CB7"/>
    <w:rsid w:val="004A38C0"/>
    <w:rsid w:val="004A6BC6"/>
    <w:rsid w:val="004B4341"/>
    <w:rsid w:val="004B58A4"/>
    <w:rsid w:val="004C230C"/>
    <w:rsid w:val="004C53C6"/>
    <w:rsid w:val="004C5741"/>
    <w:rsid w:val="004C72E6"/>
    <w:rsid w:val="004D25E2"/>
    <w:rsid w:val="004D403C"/>
    <w:rsid w:val="004D47D0"/>
    <w:rsid w:val="004E7DFD"/>
    <w:rsid w:val="004F01E0"/>
    <w:rsid w:val="004F1802"/>
    <w:rsid w:val="004F5658"/>
    <w:rsid w:val="004F57D9"/>
    <w:rsid w:val="00500BB2"/>
    <w:rsid w:val="00505294"/>
    <w:rsid w:val="0051448E"/>
    <w:rsid w:val="00516A43"/>
    <w:rsid w:val="00516DF0"/>
    <w:rsid w:val="00521516"/>
    <w:rsid w:val="005218C1"/>
    <w:rsid w:val="00522A9E"/>
    <w:rsid w:val="00527111"/>
    <w:rsid w:val="005334B0"/>
    <w:rsid w:val="00533CEC"/>
    <w:rsid w:val="005357D7"/>
    <w:rsid w:val="00536120"/>
    <w:rsid w:val="0054475A"/>
    <w:rsid w:val="005453B5"/>
    <w:rsid w:val="0055424E"/>
    <w:rsid w:val="00556F05"/>
    <w:rsid w:val="005669EC"/>
    <w:rsid w:val="00573F4C"/>
    <w:rsid w:val="00576B76"/>
    <w:rsid w:val="00590709"/>
    <w:rsid w:val="00594A73"/>
    <w:rsid w:val="005979D0"/>
    <w:rsid w:val="005A4F2C"/>
    <w:rsid w:val="005A68BF"/>
    <w:rsid w:val="005A6AE6"/>
    <w:rsid w:val="005B0D6B"/>
    <w:rsid w:val="005B6781"/>
    <w:rsid w:val="005C2085"/>
    <w:rsid w:val="005D1F90"/>
    <w:rsid w:val="005D4FF0"/>
    <w:rsid w:val="005D5B8F"/>
    <w:rsid w:val="005D7501"/>
    <w:rsid w:val="005D7DD1"/>
    <w:rsid w:val="005E1B47"/>
    <w:rsid w:val="005E5242"/>
    <w:rsid w:val="005E6E84"/>
    <w:rsid w:val="005E7BA4"/>
    <w:rsid w:val="005F1A65"/>
    <w:rsid w:val="005F3010"/>
    <w:rsid w:val="005F391A"/>
    <w:rsid w:val="005F58C2"/>
    <w:rsid w:val="005F60C3"/>
    <w:rsid w:val="005F7C79"/>
    <w:rsid w:val="005F7F3C"/>
    <w:rsid w:val="006040CB"/>
    <w:rsid w:val="00611FFE"/>
    <w:rsid w:val="006151C3"/>
    <w:rsid w:val="00616440"/>
    <w:rsid w:val="00617AD7"/>
    <w:rsid w:val="00624CD3"/>
    <w:rsid w:val="00627E43"/>
    <w:rsid w:val="00630B70"/>
    <w:rsid w:val="0063239C"/>
    <w:rsid w:val="006367C9"/>
    <w:rsid w:val="00643384"/>
    <w:rsid w:val="006502B2"/>
    <w:rsid w:val="006612C2"/>
    <w:rsid w:val="00661F2F"/>
    <w:rsid w:val="00662A36"/>
    <w:rsid w:val="006641E3"/>
    <w:rsid w:val="00664D15"/>
    <w:rsid w:val="00667027"/>
    <w:rsid w:val="0066794F"/>
    <w:rsid w:val="0067268A"/>
    <w:rsid w:val="006826A1"/>
    <w:rsid w:val="00692DF3"/>
    <w:rsid w:val="006A0D04"/>
    <w:rsid w:val="006A58FC"/>
    <w:rsid w:val="006A5F79"/>
    <w:rsid w:val="006B0347"/>
    <w:rsid w:val="006B3A09"/>
    <w:rsid w:val="006B5021"/>
    <w:rsid w:val="006B795E"/>
    <w:rsid w:val="006C08E4"/>
    <w:rsid w:val="006C48E0"/>
    <w:rsid w:val="006C4D31"/>
    <w:rsid w:val="006D1EA2"/>
    <w:rsid w:val="006D7274"/>
    <w:rsid w:val="006E6693"/>
    <w:rsid w:val="006F12B8"/>
    <w:rsid w:val="006F2B11"/>
    <w:rsid w:val="006F3CA9"/>
    <w:rsid w:val="006F6984"/>
    <w:rsid w:val="0071075F"/>
    <w:rsid w:val="0071126D"/>
    <w:rsid w:val="00724878"/>
    <w:rsid w:val="007278C3"/>
    <w:rsid w:val="00732D13"/>
    <w:rsid w:val="00733D18"/>
    <w:rsid w:val="00734A31"/>
    <w:rsid w:val="00741898"/>
    <w:rsid w:val="007508E7"/>
    <w:rsid w:val="00756863"/>
    <w:rsid w:val="00757709"/>
    <w:rsid w:val="00763537"/>
    <w:rsid w:val="007659CE"/>
    <w:rsid w:val="00765EF3"/>
    <w:rsid w:val="00766023"/>
    <w:rsid w:val="0076663B"/>
    <w:rsid w:val="00766BDB"/>
    <w:rsid w:val="0076773E"/>
    <w:rsid w:val="00775EE5"/>
    <w:rsid w:val="0078000B"/>
    <w:rsid w:val="00783D61"/>
    <w:rsid w:val="007842DF"/>
    <w:rsid w:val="007848EA"/>
    <w:rsid w:val="0078634E"/>
    <w:rsid w:val="00786979"/>
    <w:rsid w:val="00790AC8"/>
    <w:rsid w:val="00794155"/>
    <w:rsid w:val="007A04B6"/>
    <w:rsid w:val="007B394E"/>
    <w:rsid w:val="007B67E5"/>
    <w:rsid w:val="007C03E2"/>
    <w:rsid w:val="007C0DAD"/>
    <w:rsid w:val="007C4FD7"/>
    <w:rsid w:val="007D144B"/>
    <w:rsid w:val="007D3707"/>
    <w:rsid w:val="007D7812"/>
    <w:rsid w:val="007E1E20"/>
    <w:rsid w:val="007E3652"/>
    <w:rsid w:val="00801078"/>
    <w:rsid w:val="00805108"/>
    <w:rsid w:val="008065B1"/>
    <w:rsid w:val="0081563A"/>
    <w:rsid w:val="008209FD"/>
    <w:rsid w:val="00822242"/>
    <w:rsid w:val="008230A2"/>
    <w:rsid w:val="00826DF8"/>
    <w:rsid w:val="0083139B"/>
    <w:rsid w:val="00831882"/>
    <w:rsid w:val="0083295C"/>
    <w:rsid w:val="0084512B"/>
    <w:rsid w:val="008451E3"/>
    <w:rsid w:val="00851EB2"/>
    <w:rsid w:val="00855FF4"/>
    <w:rsid w:val="0086160A"/>
    <w:rsid w:val="0086618D"/>
    <w:rsid w:val="00866C6C"/>
    <w:rsid w:val="0086746B"/>
    <w:rsid w:val="00874A42"/>
    <w:rsid w:val="00885800"/>
    <w:rsid w:val="00885AE8"/>
    <w:rsid w:val="00891B85"/>
    <w:rsid w:val="00893ACA"/>
    <w:rsid w:val="008A0A79"/>
    <w:rsid w:val="008A1916"/>
    <w:rsid w:val="008A3F8C"/>
    <w:rsid w:val="008A46F0"/>
    <w:rsid w:val="008A72D2"/>
    <w:rsid w:val="008A7938"/>
    <w:rsid w:val="008B0521"/>
    <w:rsid w:val="008C6902"/>
    <w:rsid w:val="008C6927"/>
    <w:rsid w:val="008E1197"/>
    <w:rsid w:val="008E3175"/>
    <w:rsid w:val="008F207E"/>
    <w:rsid w:val="008F439C"/>
    <w:rsid w:val="008F6C15"/>
    <w:rsid w:val="008F7856"/>
    <w:rsid w:val="00906387"/>
    <w:rsid w:val="009112F8"/>
    <w:rsid w:val="00913F49"/>
    <w:rsid w:val="00917AC7"/>
    <w:rsid w:val="00931969"/>
    <w:rsid w:val="00941EA8"/>
    <w:rsid w:val="009443AF"/>
    <w:rsid w:val="009542C9"/>
    <w:rsid w:val="009601D6"/>
    <w:rsid w:val="009663D8"/>
    <w:rsid w:val="0097052F"/>
    <w:rsid w:val="0097433F"/>
    <w:rsid w:val="0097459B"/>
    <w:rsid w:val="00983E74"/>
    <w:rsid w:val="00985371"/>
    <w:rsid w:val="00986C05"/>
    <w:rsid w:val="00992D3B"/>
    <w:rsid w:val="009A3B6B"/>
    <w:rsid w:val="009A4D62"/>
    <w:rsid w:val="009B0D32"/>
    <w:rsid w:val="009B6E52"/>
    <w:rsid w:val="009B6E65"/>
    <w:rsid w:val="009C3B6C"/>
    <w:rsid w:val="009C4842"/>
    <w:rsid w:val="009C4C42"/>
    <w:rsid w:val="009C6A06"/>
    <w:rsid w:val="009E46A1"/>
    <w:rsid w:val="009E5EFD"/>
    <w:rsid w:val="009F0F69"/>
    <w:rsid w:val="00A02667"/>
    <w:rsid w:val="00A03721"/>
    <w:rsid w:val="00A05C7D"/>
    <w:rsid w:val="00A116C1"/>
    <w:rsid w:val="00A135B2"/>
    <w:rsid w:val="00A20B08"/>
    <w:rsid w:val="00A21100"/>
    <w:rsid w:val="00A33021"/>
    <w:rsid w:val="00A33C5A"/>
    <w:rsid w:val="00A347F0"/>
    <w:rsid w:val="00A41E43"/>
    <w:rsid w:val="00A43328"/>
    <w:rsid w:val="00A6694E"/>
    <w:rsid w:val="00A66A8B"/>
    <w:rsid w:val="00A73A57"/>
    <w:rsid w:val="00A749BD"/>
    <w:rsid w:val="00A76267"/>
    <w:rsid w:val="00A83086"/>
    <w:rsid w:val="00A85D13"/>
    <w:rsid w:val="00A92264"/>
    <w:rsid w:val="00A9673D"/>
    <w:rsid w:val="00A96C27"/>
    <w:rsid w:val="00A97896"/>
    <w:rsid w:val="00A97D93"/>
    <w:rsid w:val="00AB2171"/>
    <w:rsid w:val="00AB5AA6"/>
    <w:rsid w:val="00AC4852"/>
    <w:rsid w:val="00AC6B28"/>
    <w:rsid w:val="00AC7611"/>
    <w:rsid w:val="00AC7A6B"/>
    <w:rsid w:val="00AD07A3"/>
    <w:rsid w:val="00AD13A9"/>
    <w:rsid w:val="00AD4F83"/>
    <w:rsid w:val="00AD7FBD"/>
    <w:rsid w:val="00AE30B8"/>
    <w:rsid w:val="00AE37B4"/>
    <w:rsid w:val="00AE5F6D"/>
    <w:rsid w:val="00AF11B4"/>
    <w:rsid w:val="00AF4EB7"/>
    <w:rsid w:val="00AF765A"/>
    <w:rsid w:val="00B0038B"/>
    <w:rsid w:val="00B01F0A"/>
    <w:rsid w:val="00B02E3C"/>
    <w:rsid w:val="00B07559"/>
    <w:rsid w:val="00B07935"/>
    <w:rsid w:val="00B07EB4"/>
    <w:rsid w:val="00B10031"/>
    <w:rsid w:val="00B1320A"/>
    <w:rsid w:val="00B135AD"/>
    <w:rsid w:val="00B16F8C"/>
    <w:rsid w:val="00B17B9A"/>
    <w:rsid w:val="00B2314D"/>
    <w:rsid w:val="00B25063"/>
    <w:rsid w:val="00B26B84"/>
    <w:rsid w:val="00B307A9"/>
    <w:rsid w:val="00B35559"/>
    <w:rsid w:val="00B36AED"/>
    <w:rsid w:val="00B41A67"/>
    <w:rsid w:val="00B43CE2"/>
    <w:rsid w:val="00B4704F"/>
    <w:rsid w:val="00B52F83"/>
    <w:rsid w:val="00B563F5"/>
    <w:rsid w:val="00B67D15"/>
    <w:rsid w:val="00B702C5"/>
    <w:rsid w:val="00B756FD"/>
    <w:rsid w:val="00B77643"/>
    <w:rsid w:val="00B77AFD"/>
    <w:rsid w:val="00B80EC6"/>
    <w:rsid w:val="00B918B5"/>
    <w:rsid w:val="00B952D9"/>
    <w:rsid w:val="00B95E77"/>
    <w:rsid w:val="00BA0A64"/>
    <w:rsid w:val="00BA0D2E"/>
    <w:rsid w:val="00BA3C5E"/>
    <w:rsid w:val="00BB6BF1"/>
    <w:rsid w:val="00BB7CB9"/>
    <w:rsid w:val="00BB7E83"/>
    <w:rsid w:val="00BC677C"/>
    <w:rsid w:val="00BD4B28"/>
    <w:rsid w:val="00BD4B6B"/>
    <w:rsid w:val="00BD69C7"/>
    <w:rsid w:val="00BD7136"/>
    <w:rsid w:val="00BE1535"/>
    <w:rsid w:val="00BE3ABD"/>
    <w:rsid w:val="00BE7F1E"/>
    <w:rsid w:val="00BF445B"/>
    <w:rsid w:val="00C0031C"/>
    <w:rsid w:val="00C13BD8"/>
    <w:rsid w:val="00C21CA9"/>
    <w:rsid w:val="00C3084E"/>
    <w:rsid w:val="00C3237C"/>
    <w:rsid w:val="00C32578"/>
    <w:rsid w:val="00C40681"/>
    <w:rsid w:val="00C41665"/>
    <w:rsid w:val="00C46193"/>
    <w:rsid w:val="00C51646"/>
    <w:rsid w:val="00C528F8"/>
    <w:rsid w:val="00C56F51"/>
    <w:rsid w:val="00C70EEC"/>
    <w:rsid w:val="00C722EC"/>
    <w:rsid w:val="00C7509E"/>
    <w:rsid w:val="00C77F6F"/>
    <w:rsid w:val="00CA1528"/>
    <w:rsid w:val="00CC1D08"/>
    <w:rsid w:val="00CD1974"/>
    <w:rsid w:val="00CD49BD"/>
    <w:rsid w:val="00CE1D3D"/>
    <w:rsid w:val="00CF0009"/>
    <w:rsid w:val="00CF2537"/>
    <w:rsid w:val="00CF6DB6"/>
    <w:rsid w:val="00D02A96"/>
    <w:rsid w:val="00D1119F"/>
    <w:rsid w:val="00D26783"/>
    <w:rsid w:val="00D321E9"/>
    <w:rsid w:val="00D3245E"/>
    <w:rsid w:val="00D32F31"/>
    <w:rsid w:val="00D41819"/>
    <w:rsid w:val="00D43FF2"/>
    <w:rsid w:val="00D44C53"/>
    <w:rsid w:val="00D5133D"/>
    <w:rsid w:val="00D54E23"/>
    <w:rsid w:val="00D60F02"/>
    <w:rsid w:val="00D61860"/>
    <w:rsid w:val="00D62F64"/>
    <w:rsid w:val="00D65F8F"/>
    <w:rsid w:val="00D676BD"/>
    <w:rsid w:val="00D71FB4"/>
    <w:rsid w:val="00D772C5"/>
    <w:rsid w:val="00D85457"/>
    <w:rsid w:val="00DB2D1F"/>
    <w:rsid w:val="00DB434B"/>
    <w:rsid w:val="00DC2D8F"/>
    <w:rsid w:val="00DC5651"/>
    <w:rsid w:val="00DD50D3"/>
    <w:rsid w:val="00DD56DA"/>
    <w:rsid w:val="00DE5CD5"/>
    <w:rsid w:val="00DF4332"/>
    <w:rsid w:val="00DF52C0"/>
    <w:rsid w:val="00DF7160"/>
    <w:rsid w:val="00DF71F6"/>
    <w:rsid w:val="00E013DB"/>
    <w:rsid w:val="00E022A2"/>
    <w:rsid w:val="00E022F3"/>
    <w:rsid w:val="00E05FD6"/>
    <w:rsid w:val="00E11A48"/>
    <w:rsid w:val="00E1573D"/>
    <w:rsid w:val="00E17BB6"/>
    <w:rsid w:val="00E22717"/>
    <w:rsid w:val="00E22F03"/>
    <w:rsid w:val="00E321EE"/>
    <w:rsid w:val="00E360B3"/>
    <w:rsid w:val="00E444AB"/>
    <w:rsid w:val="00E52782"/>
    <w:rsid w:val="00E549F9"/>
    <w:rsid w:val="00E55C36"/>
    <w:rsid w:val="00E567CD"/>
    <w:rsid w:val="00E5740B"/>
    <w:rsid w:val="00E57FDB"/>
    <w:rsid w:val="00E60A0B"/>
    <w:rsid w:val="00E65F09"/>
    <w:rsid w:val="00E71A10"/>
    <w:rsid w:val="00E76FFF"/>
    <w:rsid w:val="00E85253"/>
    <w:rsid w:val="00E87FA8"/>
    <w:rsid w:val="00E90271"/>
    <w:rsid w:val="00E90DD7"/>
    <w:rsid w:val="00E9683F"/>
    <w:rsid w:val="00EB05CD"/>
    <w:rsid w:val="00EB20D1"/>
    <w:rsid w:val="00EB38DC"/>
    <w:rsid w:val="00EB3CAB"/>
    <w:rsid w:val="00EB5635"/>
    <w:rsid w:val="00EB6BA8"/>
    <w:rsid w:val="00EC4003"/>
    <w:rsid w:val="00EC48B3"/>
    <w:rsid w:val="00ED4666"/>
    <w:rsid w:val="00EE4BDD"/>
    <w:rsid w:val="00EF1F21"/>
    <w:rsid w:val="00EF3725"/>
    <w:rsid w:val="00EF7145"/>
    <w:rsid w:val="00EF7360"/>
    <w:rsid w:val="00F00C04"/>
    <w:rsid w:val="00F039B6"/>
    <w:rsid w:val="00F0584A"/>
    <w:rsid w:val="00F105BE"/>
    <w:rsid w:val="00F11B11"/>
    <w:rsid w:val="00F124C6"/>
    <w:rsid w:val="00F24768"/>
    <w:rsid w:val="00F26A98"/>
    <w:rsid w:val="00F30D4D"/>
    <w:rsid w:val="00F317ED"/>
    <w:rsid w:val="00F37850"/>
    <w:rsid w:val="00F47D36"/>
    <w:rsid w:val="00F55609"/>
    <w:rsid w:val="00F62FE0"/>
    <w:rsid w:val="00F803C2"/>
    <w:rsid w:val="00F81872"/>
    <w:rsid w:val="00F8190B"/>
    <w:rsid w:val="00F83298"/>
    <w:rsid w:val="00F846D9"/>
    <w:rsid w:val="00F8482B"/>
    <w:rsid w:val="00FA08C7"/>
    <w:rsid w:val="00FA20C3"/>
    <w:rsid w:val="00FB4AC4"/>
    <w:rsid w:val="00FB64FD"/>
    <w:rsid w:val="00FB6543"/>
    <w:rsid w:val="00FC5806"/>
    <w:rsid w:val="00FC7ED3"/>
    <w:rsid w:val="00FC7F3C"/>
    <w:rsid w:val="00FD09EC"/>
    <w:rsid w:val="00FD3E46"/>
    <w:rsid w:val="00FE5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19ACAAF"/>
  <w15:docId w15:val="{A06E78C0-A15D-4C14-A5A0-65DC2EE7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EC6"/>
    <w:pPr>
      <w:spacing w:after="0" w:line="240" w:lineRule="auto"/>
    </w:pPr>
    <w:rPr>
      <w:sz w:val="24"/>
      <w:szCs w:val="24"/>
      <w:lang w:val="ru-RU" w:eastAsia="ru-RU"/>
    </w:rPr>
  </w:style>
  <w:style w:type="paragraph" w:styleId="1">
    <w:name w:val="heading 1"/>
    <w:basedOn w:val="a"/>
    <w:next w:val="a"/>
    <w:link w:val="10"/>
    <w:uiPriority w:val="99"/>
    <w:qFormat/>
    <w:rsid w:val="00B80EC6"/>
    <w:pPr>
      <w:keepNext/>
      <w:ind w:right="5395"/>
      <w:jc w:val="center"/>
      <w:outlineLvl w:val="0"/>
    </w:pPr>
    <w:rPr>
      <w:b/>
      <w:bCs/>
      <w:sz w:val="28"/>
      <w:szCs w:val="28"/>
    </w:rPr>
  </w:style>
  <w:style w:type="paragraph" w:styleId="2">
    <w:name w:val="heading 2"/>
    <w:basedOn w:val="a"/>
    <w:next w:val="a"/>
    <w:link w:val="20"/>
    <w:uiPriority w:val="99"/>
    <w:qFormat/>
    <w:rsid w:val="00B80EC6"/>
    <w:pPr>
      <w:keepNext/>
      <w:jc w:val="center"/>
      <w:outlineLvl w:val="1"/>
    </w:pPr>
    <w:rPr>
      <w:b/>
      <w:bCs/>
      <w:sz w:val="20"/>
      <w:szCs w:val="20"/>
    </w:rPr>
  </w:style>
  <w:style w:type="paragraph" w:styleId="3">
    <w:name w:val="heading 3"/>
    <w:basedOn w:val="a"/>
    <w:next w:val="a"/>
    <w:link w:val="30"/>
    <w:uiPriority w:val="99"/>
    <w:qFormat/>
    <w:rsid w:val="00B80EC6"/>
    <w:pPr>
      <w:keepNext/>
      <w:jc w:val="center"/>
      <w:outlineLvl w:val="2"/>
    </w:pPr>
    <w:rPr>
      <w:b/>
      <w:bCs/>
    </w:rPr>
  </w:style>
  <w:style w:type="paragraph" w:styleId="4">
    <w:name w:val="heading 4"/>
    <w:basedOn w:val="a"/>
    <w:next w:val="a"/>
    <w:link w:val="40"/>
    <w:uiPriority w:val="99"/>
    <w:qFormat/>
    <w:rsid w:val="00B80EC6"/>
    <w:pPr>
      <w:keepNext/>
      <w:jc w:val="center"/>
      <w:outlineLvl w:val="3"/>
    </w:pPr>
    <w:rPr>
      <w:b/>
      <w:bCs/>
      <w:sz w:val="28"/>
      <w:szCs w:val="28"/>
    </w:rPr>
  </w:style>
  <w:style w:type="paragraph" w:styleId="5">
    <w:name w:val="heading 5"/>
    <w:basedOn w:val="a"/>
    <w:next w:val="a"/>
    <w:link w:val="50"/>
    <w:uiPriority w:val="99"/>
    <w:qFormat/>
    <w:rsid w:val="00B80EC6"/>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0EC6"/>
    <w:rPr>
      <w:rFonts w:ascii="Cambria" w:hAnsi="Cambria" w:cs="Cambria"/>
      <w:b/>
      <w:bCs/>
      <w:kern w:val="32"/>
      <w:sz w:val="32"/>
      <w:szCs w:val="32"/>
    </w:rPr>
  </w:style>
  <w:style w:type="character" w:customStyle="1" w:styleId="20">
    <w:name w:val="Заголовок 2 Знак"/>
    <w:basedOn w:val="a0"/>
    <w:link w:val="2"/>
    <w:uiPriority w:val="99"/>
    <w:semiHidden/>
    <w:locked/>
    <w:rsid w:val="00B80EC6"/>
    <w:rPr>
      <w:rFonts w:ascii="Cambria" w:hAnsi="Cambria" w:cs="Cambria"/>
      <w:b/>
      <w:bCs/>
      <w:i/>
      <w:iCs/>
      <w:sz w:val="28"/>
      <w:szCs w:val="28"/>
    </w:rPr>
  </w:style>
  <w:style w:type="character" w:customStyle="1" w:styleId="30">
    <w:name w:val="Заголовок 3 Знак"/>
    <w:basedOn w:val="a0"/>
    <w:link w:val="3"/>
    <w:uiPriority w:val="99"/>
    <w:semiHidden/>
    <w:locked/>
    <w:rsid w:val="00B80EC6"/>
    <w:rPr>
      <w:rFonts w:ascii="Cambria" w:hAnsi="Cambria" w:cs="Cambria"/>
      <w:b/>
      <w:bCs/>
      <w:sz w:val="26"/>
      <w:szCs w:val="26"/>
    </w:rPr>
  </w:style>
  <w:style w:type="character" w:customStyle="1" w:styleId="40">
    <w:name w:val="Заголовок 4 Знак"/>
    <w:basedOn w:val="a0"/>
    <w:link w:val="4"/>
    <w:uiPriority w:val="99"/>
    <w:semiHidden/>
    <w:locked/>
    <w:rsid w:val="00B80EC6"/>
    <w:rPr>
      <w:rFonts w:ascii="Calibri" w:hAnsi="Calibri" w:cs="Calibri"/>
      <w:b/>
      <w:bCs/>
      <w:sz w:val="28"/>
      <w:szCs w:val="28"/>
    </w:rPr>
  </w:style>
  <w:style w:type="character" w:customStyle="1" w:styleId="50">
    <w:name w:val="Заголовок 5 Знак"/>
    <w:basedOn w:val="a0"/>
    <w:link w:val="5"/>
    <w:uiPriority w:val="99"/>
    <w:semiHidden/>
    <w:locked/>
    <w:rsid w:val="00B80EC6"/>
    <w:rPr>
      <w:rFonts w:ascii="Calibri" w:hAnsi="Calibri" w:cs="Calibri"/>
      <w:b/>
      <w:bCs/>
      <w:i/>
      <w:iCs/>
      <w:sz w:val="26"/>
      <w:szCs w:val="26"/>
    </w:rPr>
  </w:style>
  <w:style w:type="paragraph" w:styleId="a3">
    <w:name w:val="envelope address"/>
    <w:basedOn w:val="a"/>
    <w:uiPriority w:val="99"/>
    <w:semiHidden/>
    <w:rsid w:val="00B80EC6"/>
    <w:pPr>
      <w:framePr w:w="7920" w:h="1980" w:hRule="exact" w:hSpace="180" w:wrap="auto" w:hAnchor="page" w:xAlign="center" w:yAlign="bottom"/>
      <w:ind w:left="2880"/>
    </w:pPr>
    <w:rPr>
      <w:rFonts w:ascii="Arial" w:hAnsi="Arial" w:cs="Arial"/>
      <w:b/>
      <w:bCs/>
      <w:sz w:val="36"/>
      <w:szCs w:val="36"/>
    </w:rPr>
  </w:style>
  <w:style w:type="paragraph" w:styleId="11">
    <w:name w:val="toc 1"/>
    <w:basedOn w:val="a"/>
    <w:next w:val="a"/>
    <w:autoRedefine/>
    <w:uiPriority w:val="99"/>
    <w:semiHidden/>
    <w:rsid w:val="00B80EC6"/>
    <w:pPr>
      <w:keepNext/>
      <w:jc w:val="right"/>
    </w:pPr>
  </w:style>
  <w:style w:type="paragraph" w:styleId="a4">
    <w:name w:val="caption"/>
    <w:basedOn w:val="a"/>
    <w:next w:val="a"/>
    <w:uiPriority w:val="99"/>
    <w:qFormat/>
    <w:rsid w:val="00B80EC6"/>
    <w:rPr>
      <w:b/>
      <w:bCs/>
    </w:rPr>
  </w:style>
  <w:style w:type="character" w:styleId="a5">
    <w:name w:val="Hyperlink"/>
    <w:basedOn w:val="a0"/>
    <w:uiPriority w:val="99"/>
    <w:semiHidden/>
    <w:rsid w:val="00B80EC6"/>
    <w:rPr>
      <w:rFonts w:cs="Times New Roman"/>
      <w:color w:val="0000FF"/>
      <w:u w:val="single"/>
    </w:rPr>
  </w:style>
  <w:style w:type="paragraph" w:styleId="a6">
    <w:name w:val="Body Text"/>
    <w:basedOn w:val="a"/>
    <w:link w:val="a7"/>
    <w:uiPriority w:val="99"/>
    <w:semiHidden/>
    <w:rsid w:val="00B80EC6"/>
    <w:pPr>
      <w:jc w:val="center"/>
    </w:pPr>
    <w:rPr>
      <w:b/>
      <w:bCs/>
      <w:sz w:val="26"/>
      <w:szCs w:val="26"/>
    </w:rPr>
  </w:style>
  <w:style w:type="character" w:customStyle="1" w:styleId="a7">
    <w:name w:val="Основной текст Знак"/>
    <w:basedOn w:val="a0"/>
    <w:link w:val="a6"/>
    <w:uiPriority w:val="99"/>
    <w:semiHidden/>
    <w:locked/>
    <w:rsid w:val="00B80EC6"/>
    <w:rPr>
      <w:rFonts w:cs="Times New Roman"/>
      <w:sz w:val="24"/>
      <w:szCs w:val="24"/>
    </w:rPr>
  </w:style>
  <w:style w:type="table" w:styleId="a8">
    <w:name w:val="Table Grid"/>
    <w:basedOn w:val="a1"/>
    <w:uiPriority w:val="99"/>
    <w:rsid w:val="00F26A98"/>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A97D93"/>
    <w:rPr>
      <w:rFonts w:ascii="Tahoma" w:hAnsi="Tahoma" w:cs="Tahoma"/>
      <w:sz w:val="16"/>
      <w:szCs w:val="16"/>
    </w:rPr>
  </w:style>
  <w:style w:type="character" w:customStyle="1" w:styleId="aa">
    <w:name w:val="Текст выноски Знак"/>
    <w:basedOn w:val="a0"/>
    <w:link w:val="a9"/>
    <w:uiPriority w:val="99"/>
    <w:semiHidden/>
    <w:locked/>
    <w:rsid w:val="00A97D93"/>
    <w:rPr>
      <w:rFonts w:ascii="Tahoma" w:hAnsi="Tahoma" w:cs="Tahoma"/>
      <w:sz w:val="16"/>
      <w:szCs w:val="16"/>
    </w:rPr>
  </w:style>
  <w:style w:type="paragraph" w:styleId="ab">
    <w:name w:val="header"/>
    <w:basedOn w:val="a"/>
    <w:link w:val="ac"/>
    <w:uiPriority w:val="99"/>
    <w:rsid w:val="002F1885"/>
    <w:pPr>
      <w:tabs>
        <w:tab w:val="center" w:pos="4677"/>
        <w:tab w:val="right" w:pos="9355"/>
      </w:tabs>
    </w:pPr>
  </w:style>
  <w:style w:type="character" w:customStyle="1" w:styleId="ac">
    <w:name w:val="Верхний колонтитул Знак"/>
    <w:basedOn w:val="a0"/>
    <w:link w:val="ab"/>
    <w:uiPriority w:val="99"/>
    <w:locked/>
    <w:rsid w:val="002F1885"/>
    <w:rPr>
      <w:rFonts w:cs="Times New Roman"/>
      <w:sz w:val="24"/>
      <w:szCs w:val="24"/>
    </w:rPr>
  </w:style>
  <w:style w:type="paragraph" w:styleId="ad">
    <w:name w:val="footer"/>
    <w:basedOn w:val="a"/>
    <w:link w:val="ae"/>
    <w:uiPriority w:val="99"/>
    <w:rsid w:val="002F1885"/>
    <w:pPr>
      <w:tabs>
        <w:tab w:val="center" w:pos="4677"/>
        <w:tab w:val="right" w:pos="9355"/>
      </w:tabs>
    </w:pPr>
  </w:style>
  <w:style w:type="character" w:customStyle="1" w:styleId="ae">
    <w:name w:val="Нижний колонтитул Знак"/>
    <w:basedOn w:val="a0"/>
    <w:link w:val="ad"/>
    <w:uiPriority w:val="99"/>
    <w:locked/>
    <w:rsid w:val="002F1885"/>
    <w:rPr>
      <w:rFonts w:cs="Times New Roman"/>
      <w:sz w:val="24"/>
      <w:szCs w:val="24"/>
    </w:rPr>
  </w:style>
  <w:style w:type="paragraph" w:styleId="21">
    <w:name w:val="Body Text Indent 2"/>
    <w:basedOn w:val="a"/>
    <w:link w:val="22"/>
    <w:uiPriority w:val="99"/>
    <w:rsid w:val="001D6D21"/>
    <w:pPr>
      <w:spacing w:after="120" w:line="480" w:lineRule="auto"/>
      <w:ind w:left="283"/>
    </w:pPr>
  </w:style>
  <w:style w:type="character" w:customStyle="1" w:styleId="22">
    <w:name w:val="Основной текст с отступом 2 Знак"/>
    <w:basedOn w:val="a0"/>
    <w:link w:val="21"/>
    <w:uiPriority w:val="99"/>
    <w:locked/>
    <w:rsid w:val="001D6D21"/>
    <w:rPr>
      <w:rFonts w:cs="Times New Roman"/>
      <w:sz w:val="24"/>
    </w:rPr>
  </w:style>
  <w:style w:type="paragraph" w:styleId="af">
    <w:name w:val="Normal (Web)"/>
    <w:basedOn w:val="a"/>
    <w:uiPriority w:val="99"/>
    <w:rsid w:val="005F60C3"/>
    <w:pPr>
      <w:spacing w:before="100" w:beforeAutospacing="1" w:after="100" w:afterAutospacing="1"/>
    </w:pPr>
  </w:style>
  <w:style w:type="paragraph" w:styleId="af0">
    <w:name w:val="List Paragraph"/>
    <w:basedOn w:val="a"/>
    <w:uiPriority w:val="99"/>
    <w:qFormat/>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1">
    <w:name w:val="page number"/>
    <w:basedOn w:val="a0"/>
    <w:uiPriority w:val="99"/>
    <w:rsid w:val="00CD49BD"/>
    <w:rPr>
      <w:rFonts w:cs="Times New Roman"/>
    </w:rPr>
  </w:style>
  <w:style w:type="paragraph" w:customStyle="1" w:styleId="af2">
    <w:name w:val="сп"/>
    <w:basedOn w:val="a"/>
    <w:uiPriority w:val="99"/>
    <w:rsid w:val="00140B56"/>
    <w:pPr>
      <w:widowControl w:val="0"/>
      <w:tabs>
        <w:tab w:val="num"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3">
    <w:name w:val="Стиль"/>
    <w:basedOn w:val="a"/>
    <w:uiPriority w:val="99"/>
    <w:rsid w:val="00790AC8"/>
    <w:pPr>
      <w:spacing w:after="160" w:line="240" w:lineRule="exact"/>
    </w:pPr>
    <w:rPr>
      <w:rFonts w:ascii="Verdana" w:hAnsi="Verdana" w:cs="Verdana"/>
      <w:sz w:val="20"/>
      <w:szCs w:val="20"/>
      <w:lang w:val="en-US" w:eastAsia="en-US"/>
    </w:rPr>
  </w:style>
  <w:style w:type="paragraph" w:styleId="af4">
    <w:name w:val="Title"/>
    <w:basedOn w:val="a"/>
    <w:link w:val="af5"/>
    <w:uiPriority w:val="10"/>
    <w:qFormat/>
    <w:locked/>
    <w:rsid w:val="003F2960"/>
    <w:pPr>
      <w:spacing w:before="480" w:after="360"/>
      <w:jc w:val="center"/>
    </w:pPr>
    <w:rPr>
      <w:b/>
      <w:bCs/>
      <w:sz w:val="28"/>
      <w:szCs w:val="20"/>
    </w:rPr>
  </w:style>
  <w:style w:type="character" w:customStyle="1" w:styleId="af5">
    <w:name w:val="Заголовок Знак"/>
    <w:basedOn w:val="a0"/>
    <w:link w:val="af4"/>
    <w:uiPriority w:val="10"/>
    <w:locked/>
    <w:rsid w:val="003F2960"/>
    <w:rPr>
      <w:rFonts w:cs="Times New Roman"/>
      <w:b/>
      <w:bCs/>
      <w:sz w:val="20"/>
      <w:szCs w:val="20"/>
      <w:lang w:val="ru-RU" w:eastAsia="ru-RU"/>
    </w:rPr>
  </w:style>
  <w:style w:type="character" w:styleId="af6">
    <w:name w:val="Placeholder Text"/>
    <w:basedOn w:val="a0"/>
    <w:uiPriority w:val="99"/>
    <w:semiHidden/>
    <w:rsid w:val="00024100"/>
    <w:rPr>
      <w:rFonts w:cs="Times New Roman"/>
      <w:color w:val="808080"/>
    </w:rPr>
  </w:style>
  <w:style w:type="paragraph" w:customStyle="1" w:styleId="NumList1">
    <w:name w:val="NumList1"/>
    <w:basedOn w:val="a"/>
    <w:rsid w:val="000D5FE5"/>
    <w:pPr>
      <w:spacing w:before="120" w:line="360" w:lineRule="auto"/>
      <w:ind w:firstLine="720"/>
      <w:jc w:val="both"/>
    </w:pPr>
    <w:rPr>
      <w:szCs w:val="20"/>
    </w:rPr>
  </w:style>
  <w:style w:type="paragraph" w:styleId="af7">
    <w:name w:val="Body Text Indent"/>
    <w:aliases w:val="текст,Основной текст 1,Нумерованный список !!,Надин стиль,Body Text Indent Знак"/>
    <w:basedOn w:val="a"/>
    <w:link w:val="af8"/>
    <w:unhideWhenUsed/>
    <w:rsid w:val="00082942"/>
    <w:pPr>
      <w:spacing w:after="120"/>
      <w:ind w:left="283"/>
    </w:pPr>
  </w:style>
  <w:style w:type="character" w:customStyle="1" w:styleId="af8">
    <w:name w:val="Основной текст с отступом Знак"/>
    <w:aliases w:val="текст Знак,Основной текст 1 Знак,Нумерованный список !! Знак,Надин стиль Знак,Body Text Indent Знак Знак"/>
    <w:basedOn w:val="a0"/>
    <w:link w:val="af7"/>
    <w:rsid w:val="0008294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9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63" Type="http://schemas.openxmlformats.org/officeDocument/2006/relationships/image" Target="media/image25.wmf"/><Relationship Id="rId159" Type="http://schemas.openxmlformats.org/officeDocument/2006/relationships/oleObject" Target="embeddings/oleObject80.bin"/><Relationship Id="rId170" Type="http://schemas.openxmlformats.org/officeDocument/2006/relationships/image" Target="media/image76.wmf"/><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oleObject" Target="embeddings/oleObject115.bin"/><Relationship Id="rId247" Type="http://schemas.openxmlformats.org/officeDocument/2006/relationships/image" Target="media/image106.wmf"/><Relationship Id="rId107" Type="http://schemas.openxmlformats.org/officeDocument/2006/relationships/oleObject" Target="embeddings/oleObject52.bin"/><Relationship Id="rId11" Type="http://schemas.openxmlformats.org/officeDocument/2006/relationships/oleObject" Target="embeddings/oleObject1.bin"/><Relationship Id="rId32" Type="http://schemas.openxmlformats.org/officeDocument/2006/relationships/image" Target="media/image10.wmf"/><Relationship Id="rId53" Type="http://schemas.openxmlformats.org/officeDocument/2006/relationships/image" Target="media/image20.wmf"/><Relationship Id="rId74" Type="http://schemas.openxmlformats.org/officeDocument/2006/relationships/oleObject" Target="embeddings/oleObject35.bin"/><Relationship Id="rId128" Type="http://schemas.openxmlformats.org/officeDocument/2006/relationships/oleObject" Target="embeddings/oleObject64.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71.wmf"/><Relationship Id="rId181" Type="http://schemas.openxmlformats.org/officeDocument/2006/relationships/image" Target="media/image81.wmf"/><Relationship Id="rId216" Type="http://schemas.openxmlformats.org/officeDocument/2006/relationships/oleObject" Target="embeddings/oleObject109.bin"/><Relationship Id="rId237" Type="http://schemas.openxmlformats.org/officeDocument/2006/relationships/oleObject" Target="embeddings/oleObject124.bin"/><Relationship Id="rId258" Type="http://schemas.openxmlformats.org/officeDocument/2006/relationships/footer" Target="footer3.xml"/><Relationship Id="rId22" Type="http://schemas.openxmlformats.org/officeDocument/2006/relationships/image" Target="media/image5.wmf"/><Relationship Id="rId43" Type="http://schemas.openxmlformats.org/officeDocument/2006/relationships/image" Target="media/image15.wmf"/><Relationship Id="rId64" Type="http://schemas.openxmlformats.org/officeDocument/2006/relationships/oleObject" Target="embeddings/oleObject30.bin"/><Relationship Id="rId118" Type="http://schemas.openxmlformats.org/officeDocument/2006/relationships/image" Target="media/image51.wmf"/><Relationship Id="rId139" Type="http://schemas.openxmlformats.org/officeDocument/2006/relationships/oleObject" Target="embeddings/oleObject70.bin"/><Relationship Id="rId85" Type="http://schemas.openxmlformats.org/officeDocument/2006/relationships/image" Target="media/image36.wmf"/><Relationship Id="rId150" Type="http://schemas.openxmlformats.org/officeDocument/2006/relationships/image" Target="media/image66.wmf"/><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3.wmf"/><Relationship Id="rId248" Type="http://schemas.openxmlformats.org/officeDocument/2006/relationships/oleObject" Target="embeddings/oleObject133.bin"/><Relationship Id="rId12" Type="http://schemas.openxmlformats.org/officeDocument/2006/relationships/oleObject" Target="embeddings/oleObject2.bin"/><Relationship Id="rId33" Type="http://schemas.openxmlformats.org/officeDocument/2006/relationships/oleObject" Target="embeddings/oleObject14.bin"/><Relationship Id="rId108" Type="http://schemas.openxmlformats.org/officeDocument/2006/relationships/image" Target="media/image47.wmf"/><Relationship Id="rId129" Type="http://schemas.openxmlformats.org/officeDocument/2006/relationships/image" Target="media/image56.wmf"/><Relationship Id="rId54" Type="http://schemas.openxmlformats.org/officeDocument/2006/relationships/oleObject" Target="embeddings/oleObject25.bin"/><Relationship Id="rId75" Type="http://schemas.openxmlformats.org/officeDocument/2006/relationships/image" Target="media/image31.wmf"/><Relationship Id="rId96" Type="http://schemas.openxmlformats.org/officeDocument/2006/relationships/oleObject" Target="embeddings/oleObject46.bin"/><Relationship Id="rId140" Type="http://schemas.openxmlformats.org/officeDocument/2006/relationships/image" Target="media/image61.wmf"/><Relationship Id="rId161" Type="http://schemas.openxmlformats.org/officeDocument/2006/relationships/oleObject" Target="embeddings/oleObject81.bin"/><Relationship Id="rId182" Type="http://schemas.openxmlformats.org/officeDocument/2006/relationships/oleObject" Target="embeddings/oleObject92.bin"/><Relationship Id="rId217"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oleObject" Target="embeddings/oleObject125.bin"/><Relationship Id="rId259" Type="http://schemas.openxmlformats.org/officeDocument/2006/relationships/footer" Target="footer4.xml"/><Relationship Id="rId23" Type="http://schemas.openxmlformats.org/officeDocument/2006/relationships/oleObject" Target="embeddings/oleObject9.bin"/><Relationship Id="rId119" Type="http://schemas.openxmlformats.org/officeDocument/2006/relationships/oleObject" Target="embeddings/oleObject59.bin"/><Relationship Id="rId44" Type="http://schemas.openxmlformats.org/officeDocument/2006/relationships/oleObject" Target="embeddings/oleObject20.bin"/><Relationship Id="rId65" Type="http://schemas.openxmlformats.org/officeDocument/2006/relationships/image" Target="media/image26.wmf"/><Relationship Id="rId86" Type="http://schemas.openxmlformats.org/officeDocument/2006/relationships/oleObject" Target="embeddings/oleObject41.bin"/><Relationship Id="rId130" Type="http://schemas.openxmlformats.org/officeDocument/2006/relationships/oleObject" Target="embeddings/oleObject65.bin"/><Relationship Id="rId151" Type="http://schemas.openxmlformats.org/officeDocument/2006/relationships/oleObject" Target="embeddings/oleObject76.bin"/><Relationship Id="rId172" Type="http://schemas.openxmlformats.org/officeDocument/2006/relationships/image" Target="media/image77.wmf"/><Relationship Id="rId193" Type="http://schemas.openxmlformats.org/officeDocument/2006/relationships/image" Target="media/image87.wmf"/><Relationship Id="rId207" Type="http://schemas.openxmlformats.org/officeDocument/2006/relationships/image" Target="media/image94.wmf"/><Relationship Id="rId228" Type="http://schemas.openxmlformats.org/officeDocument/2006/relationships/oleObject" Target="embeddings/oleObject116.bin"/><Relationship Id="rId249" Type="http://schemas.openxmlformats.org/officeDocument/2006/relationships/image" Target="media/image107.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fontTable" Target="fontTable.xml"/><Relationship Id="rId34" Type="http://schemas.openxmlformats.org/officeDocument/2006/relationships/image" Target="media/image11.wmf"/><Relationship Id="rId55" Type="http://schemas.openxmlformats.org/officeDocument/2006/relationships/image" Target="media/image21.wmf"/><Relationship Id="rId76" Type="http://schemas.openxmlformats.org/officeDocument/2006/relationships/oleObject" Target="embeddings/oleObject36.bin"/><Relationship Id="rId97" Type="http://schemas.openxmlformats.org/officeDocument/2006/relationships/image" Target="media/image42.wmf"/><Relationship Id="rId120" Type="http://schemas.openxmlformats.org/officeDocument/2006/relationships/image" Target="media/image52.wmf"/><Relationship Id="rId141" Type="http://schemas.openxmlformats.org/officeDocument/2006/relationships/oleObject" Target="embeddings/oleObject71.bin"/><Relationship Id="rId7" Type="http://schemas.openxmlformats.org/officeDocument/2006/relationships/endnotes" Target="endnotes.xml"/><Relationship Id="rId162" Type="http://schemas.openxmlformats.org/officeDocument/2006/relationships/image" Target="media/image72.wmf"/><Relationship Id="rId183" Type="http://schemas.openxmlformats.org/officeDocument/2006/relationships/image" Target="media/image82.wmf"/><Relationship Id="rId218" Type="http://schemas.openxmlformats.org/officeDocument/2006/relationships/image" Target="media/image99.wmf"/><Relationship Id="rId239" Type="http://schemas.openxmlformats.org/officeDocument/2006/relationships/oleObject" Target="embeddings/oleObject126.bin"/><Relationship Id="rId250" Type="http://schemas.openxmlformats.org/officeDocument/2006/relationships/oleObject" Target="embeddings/oleObject134.bin"/><Relationship Id="rId24" Type="http://schemas.openxmlformats.org/officeDocument/2006/relationships/image" Target="media/image6.wmf"/><Relationship Id="rId45" Type="http://schemas.openxmlformats.org/officeDocument/2006/relationships/image" Target="media/image16.wmf"/><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image" Target="media/image48.wmf"/><Relationship Id="rId131" Type="http://schemas.openxmlformats.org/officeDocument/2006/relationships/image" Target="media/image57.wmf"/><Relationship Id="rId152" Type="http://schemas.openxmlformats.org/officeDocument/2006/relationships/image" Target="media/image67.wmf"/><Relationship Id="rId173" Type="http://schemas.openxmlformats.org/officeDocument/2006/relationships/oleObject" Target="embeddings/oleObject87.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04.wmf"/><Relationship Id="rId240" Type="http://schemas.openxmlformats.org/officeDocument/2006/relationships/image" Target="media/image105.wmf"/><Relationship Id="rId261" Type="http://schemas.openxmlformats.org/officeDocument/2006/relationships/theme" Target="theme/theme1.xml"/><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oleObject" Target="embeddings/oleObject48.bin"/><Relationship Id="rId8" Type="http://schemas.openxmlformats.org/officeDocument/2006/relationships/footer" Target="footer1.xml"/><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image" Target="media/image62.wmf"/><Relationship Id="rId163" Type="http://schemas.openxmlformats.org/officeDocument/2006/relationships/oleObject" Target="embeddings/oleObject82.bin"/><Relationship Id="rId184" Type="http://schemas.openxmlformats.org/officeDocument/2006/relationships/oleObject" Target="embeddings/oleObject93.bin"/><Relationship Id="rId219" Type="http://schemas.openxmlformats.org/officeDocument/2006/relationships/oleObject" Target="embeddings/oleObject111.bin"/><Relationship Id="rId230" Type="http://schemas.openxmlformats.org/officeDocument/2006/relationships/oleObject" Target="embeddings/oleObject117.bin"/><Relationship Id="rId251" Type="http://schemas.openxmlformats.org/officeDocument/2006/relationships/oleObject" Target="embeddings/oleObject135.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27.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78.wmf"/><Relationship Id="rId195" Type="http://schemas.openxmlformats.org/officeDocument/2006/relationships/image" Target="media/image88.wmf"/><Relationship Id="rId209" Type="http://schemas.openxmlformats.org/officeDocument/2006/relationships/image" Target="media/image95.wmf"/><Relationship Id="rId220" Type="http://schemas.openxmlformats.org/officeDocument/2006/relationships/image" Target="media/image100.wmf"/><Relationship Id="rId241" Type="http://schemas.openxmlformats.org/officeDocument/2006/relationships/oleObject" Target="embeddings/oleObject127.bin"/><Relationship Id="rId15" Type="http://schemas.openxmlformats.org/officeDocument/2006/relationships/oleObject" Target="embeddings/oleObject5.bin"/><Relationship Id="rId36" Type="http://schemas.openxmlformats.org/officeDocument/2006/relationships/image" Target="media/image12.wmf"/><Relationship Id="rId57" Type="http://schemas.openxmlformats.org/officeDocument/2006/relationships/image" Target="media/image22.wmf"/><Relationship Id="rId78" Type="http://schemas.openxmlformats.org/officeDocument/2006/relationships/oleObject" Target="embeddings/oleObject3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wmf"/><Relationship Id="rId143" Type="http://schemas.openxmlformats.org/officeDocument/2006/relationships/oleObject" Target="embeddings/oleObject72.bin"/><Relationship Id="rId164" Type="http://schemas.openxmlformats.org/officeDocument/2006/relationships/image" Target="media/image73.wmf"/><Relationship Id="rId185" Type="http://schemas.openxmlformats.org/officeDocument/2006/relationships/image" Target="media/image83.wmf"/><Relationship Id="rId9" Type="http://schemas.openxmlformats.org/officeDocument/2006/relationships/footer" Target="footer2.xml"/><Relationship Id="rId210" Type="http://schemas.openxmlformats.org/officeDocument/2006/relationships/oleObject" Target="embeddings/oleObject106.bin"/><Relationship Id="rId26" Type="http://schemas.openxmlformats.org/officeDocument/2006/relationships/image" Target="media/image7.wmf"/><Relationship Id="rId231" Type="http://schemas.openxmlformats.org/officeDocument/2006/relationships/oleObject" Target="embeddings/oleObject118.bin"/><Relationship Id="rId252" Type="http://schemas.openxmlformats.org/officeDocument/2006/relationships/image" Target="media/image108.wmf"/><Relationship Id="rId47" Type="http://schemas.openxmlformats.org/officeDocument/2006/relationships/image" Target="media/image17.wmf"/><Relationship Id="rId68" Type="http://schemas.openxmlformats.org/officeDocument/2006/relationships/oleObject" Target="embeddings/oleObject32.bin"/><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image" Target="media/image58.wmf"/><Relationship Id="rId154" Type="http://schemas.openxmlformats.org/officeDocument/2006/relationships/image" Target="media/image68.wmf"/><Relationship Id="rId175" Type="http://schemas.openxmlformats.org/officeDocument/2006/relationships/oleObject" Target="embeddings/oleObject88.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2.wmf"/><Relationship Id="rId221" Type="http://schemas.openxmlformats.org/officeDocument/2006/relationships/oleObject" Target="embeddings/oleObject112.bin"/><Relationship Id="rId242" Type="http://schemas.openxmlformats.org/officeDocument/2006/relationships/oleObject" Target="embeddings/oleObject128.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3.wmf"/><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image" Target="media/image63.wmf"/><Relationship Id="rId90" Type="http://schemas.openxmlformats.org/officeDocument/2006/relationships/oleObject" Target="embeddings/oleObject43.bin"/><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image" Target="media/image96.wmf"/><Relationship Id="rId232" Type="http://schemas.openxmlformats.org/officeDocument/2006/relationships/oleObject" Target="embeddings/oleObject119.bin"/><Relationship Id="rId253" Type="http://schemas.openxmlformats.org/officeDocument/2006/relationships/oleObject" Target="embeddings/oleObject136.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28.wmf"/><Relationship Id="rId113" Type="http://schemas.openxmlformats.org/officeDocument/2006/relationships/oleObject" Target="embeddings/oleObject55.bin"/><Relationship Id="rId134" Type="http://schemas.openxmlformats.org/officeDocument/2006/relationships/oleObject" Target="embeddings/oleObject67.bin"/><Relationship Id="rId80" Type="http://schemas.openxmlformats.org/officeDocument/2006/relationships/oleObject" Target="embeddings/oleObject38.bin"/><Relationship Id="rId155" Type="http://schemas.openxmlformats.org/officeDocument/2006/relationships/oleObject" Target="embeddings/oleObject78.bin"/><Relationship Id="rId176" Type="http://schemas.openxmlformats.org/officeDocument/2006/relationships/image" Target="media/image79.wmf"/><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image" Target="media/image101.wmf"/><Relationship Id="rId243" Type="http://schemas.openxmlformats.org/officeDocument/2006/relationships/oleObject" Target="embeddings/oleObject129.bin"/><Relationship Id="rId17" Type="http://schemas.openxmlformats.org/officeDocument/2006/relationships/oleObject" Target="embeddings/oleObject6.bin"/><Relationship Id="rId38" Type="http://schemas.openxmlformats.org/officeDocument/2006/relationships/image" Target="media/image13.wmf"/><Relationship Id="rId59" Type="http://schemas.openxmlformats.org/officeDocument/2006/relationships/image" Target="media/image23.wmf"/><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oleObject" Target="embeddings/oleObject33.bin"/><Relationship Id="rId91" Type="http://schemas.openxmlformats.org/officeDocument/2006/relationships/image" Target="media/image39.wmf"/><Relationship Id="rId145" Type="http://schemas.openxmlformats.org/officeDocument/2006/relationships/oleObject" Target="embeddings/oleObject73.bin"/><Relationship Id="rId166" Type="http://schemas.openxmlformats.org/officeDocument/2006/relationships/image" Target="media/image74.wmf"/><Relationship Id="rId187" Type="http://schemas.openxmlformats.org/officeDocument/2006/relationships/image" Target="media/image84.w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oleObject" Target="embeddings/oleObject120.bin"/><Relationship Id="rId254" Type="http://schemas.openxmlformats.org/officeDocument/2006/relationships/image" Target="media/image109.wmf"/><Relationship Id="rId28" Type="http://schemas.openxmlformats.org/officeDocument/2006/relationships/image" Target="media/image8.wmf"/><Relationship Id="rId49" Type="http://schemas.openxmlformats.org/officeDocument/2006/relationships/image" Target="media/image18.wmf"/><Relationship Id="rId114" Type="http://schemas.openxmlformats.org/officeDocument/2006/relationships/oleObject" Target="embeddings/oleObject56.bin"/><Relationship Id="rId60" Type="http://schemas.openxmlformats.org/officeDocument/2006/relationships/oleObject" Target="embeddings/oleObject28.bin"/><Relationship Id="rId81" Type="http://schemas.openxmlformats.org/officeDocument/2006/relationships/image" Target="media/image34.wmf"/><Relationship Id="rId135" Type="http://schemas.openxmlformats.org/officeDocument/2006/relationships/oleObject" Target="embeddings/oleObject68.bin"/><Relationship Id="rId156" Type="http://schemas.openxmlformats.org/officeDocument/2006/relationships/image" Target="media/image69.wmf"/><Relationship Id="rId177" Type="http://schemas.openxmlformats.org/officeDocument/2006/relationships/oleObject" Target="embeddings/oleObject89.bin"/><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oleObject" Target="embeddings/oleObject113.bin"/><Relationship Id="rId244" Type="http://schemas.openxmlformats.org/officeDocument/2006/relationships/oleObject" Target="embeddings/oleObject130.bin"/><Relationship Id="rId18" Type="http://schemas.openxmlformats.org/officeDocument/2006/relationships/image" Target="media/image3.wmf"/><Relationship Id="rId39" Type="http://schemas.openxmlformats.org/officeDocument/2006/relationships/oleObject" Target="embeddings/oleObject17.bin"/><Relationship Id="rId50" Type="http://schemas.openxmlformats.org/officeDocument/2006/relationships/oleObject" Target="embeddings/oleObject23.bin"/><Relationship Id="rId104" Type="http://schemas.openxmlformats.org/officeDocument/2006/relationships/image" Target="media/image45.wmf"/><Relationship Id="rId125" Type="http://schemas.openxmlformats.org/officeDocument/2006/relationships/image" Target="media/image54.wmf"/><Relationship Id="rId146" Type="http://schemas.openxmlformats.org/officeDocument/2006/relationships/image" Target="media/image64.wmf"/><Relationship Id="rId167" Type="http://schemas.openxmlformats.org/officeDocument/2006/relationships/oleObject" Target="embeddings/oleObject84.bin"/><Relationship Id="rId188" Type="http://schemas.openxmlformats.org/officeDocument/2006/relationships/oleObject" Target="embeddings/oleObject95.bin"/><Relationship Id="rId71" Type="http://schemas.openxmlformats.org/officeDocument/2006/relationships/image" Target="media/image29.wmf"/><Relationship Id="rId92" Type="http://schemas.openxmlformats.org/officeDocument/2006/relationships/oleObject" Target="embeddings/oleObject44.bin"/><Relationship Id="rId213" Type="http://schemas.openxmlformats.org/officeDocument/2006/relationships/image" Target="media/image97.wmf"/><Relationship Id="rId234"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7.bin"/><Relationship Id="rId40" Type="http://schemas.openxmlformats.org/officeDocument/2006/relationships/image" Target="media/image14.wmf"/><Relationship Id="rId115" Type="http://schemas.openxmlformats.org/officeDocument/2006/relationships/oleObject" Target="embeddings/oleObject57.bin"/><Relationship Id="rId136" Type="http://schemas.openxmlformats.org/officeDocument/2006/relationships/image" Target="media/image59.wmf"/><Relationship Id="rId157" Type="http://schemas.openxmlformats.org/officeDocument/2006/relationships/oleObject" Target="embeddings/oleObject79.bin"/><Relationship Id="rId178" Type="http://schemas.openxmlformats.org/officeDocument/2006/relationships/image" Target="media/image80.wmf"/><Relationship Id="rId61" Type="http://schemas.openxmlformats.org/officeDocument/2006/relationships/image" Target="media/image24.wmf"/><Relationship Id="rId82" Type="http://schemas.openxmlformats.org/officeDocument/2006/relationships/oleObject" Target="embeddings/oleObject39.bin"/><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oleObject" Target="embeddings/oleObject7.bin"/><Relationship Id="rId224" Type="http://schemas.openxmlformats.org/officeDocument/2006/relationships/image" Target="media/image102.wmf"/><Relationship Id="rId245" Type="http://schemas.openxmlformats.org/officeDocument/2006/relationships/oleObject" Target="embeddings/oleObject131.bin"/><Relationship Id="rId30" Type="http://schemas.openxmlformats.org/officeDocument/2006/relationships/image" Target="media/image9.wmf"/><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75.wmf"/><Relationship Id="rId51" Type="http://schemas.openxmlformats.org/officeDocument/2006/relationships/image" Target="media/image19.wmf"/><Relationship Id="rId72" Type="http://schemas.openxmlformats.org/officeDocument/2006/relationships/oleObject" Target="embeddings/oleObject34.bin"/><Relationship Id="rId93" Type="http://schemas.openxmlformats.org/officeDocument/2006/relationships/image" Target="media/image40.wmf"/><Relationship Id="rId189" Type="http://schemas.openxmlformats.org/officeDocument/2006/relationships/image" Target="media/image85.wmf"/><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oleObject" Target="embeddings/oleObject122.bin"/><Relationship Id="rId256" Type="http://schemas.openxmlformats.org/officeDocument/2006/relationships/image" Target="media/image110.wmf"/><Relationship Id="rId116" Type="http://schemas.openxmlformats.org/officeDocument/2006/relationships/image" Target="media/image50.wmf"/><Relationship Id="rId137" Type="http://schemas.openxmlformats.org/officeDocument/2006/relationships/oleObject" Target="embeddings/oleObject69.bin"/><Relationship Id="rId158" Type="http://schemas.openxmlformats.org/officeDocument/2006/relationships/image" Target="media/image70.wmf"/><Relationship Id="rId20" Type="http://schemas.openxmlformats.org/officeDocument/2006/relationships/image" Target="media/image4.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5.wmf"/><Relationship Id="rId179" Type="http://schemas.openxmlformats.org/officeDocument/2006/relationships/oleObject" Target="embeddings/oleObject90.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oleObject" Target="embeddings/oleObject114.bin"/><Relationship Id="rId246" Type="http://schemas.openxmlformats.org/officeDocument/2006/relationships/oleObject" Target="embeddings/oleObject132.bin"/><Relationship Id="rId106" Type="http://schemas.openxmlformats.org/officeDocument/2006/relationships/image" Target="media/image46.wmf"/><Relationship Id="rId127" Type="http://schemas.openxmlformats.org/officeDocument/2006/relationships/image" Target="media/image55.wmf"/><Relationship Id="rId10" Type="http://schemas.openxmlformats.org/officeDocument/2006/relationships/image" Target="media/image1.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0.wmf"/><Relationship Id="rId94" Type="http://schemas.openxmlformats.org/officeDocument/2006/relationships/oleObject" Target="embeddings/oleObject45.bin"/><Relationship Id="rId148" Type="http://schemas.openxmlformats.org/officeDocument/2006/relationships/image" Target="media/image65.wmf"/><Relationship Id="rId169" Type="http://schemas.openxmlformats.org/officeDocument/2006/relationships/oleObject" Target="embeddings/oleObject85.bin"/><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98.wmf"/><Relationship Id="rId236" Type="http://schemas.openxmlformats.org/officeDocument/2006/relationships/oleObject" Target="embeddings/oleObject123.bin"/><Relationship Id="rId257" Type="http://schemas.openxmlformats.org/officeDocument/2006/relationships/oleObject" Target="embeddings/oleObject138.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8D81C-00C5-4CA0-B7D6-9FB6BA42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3469</Words>
  <Characters>19778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MSU</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Юрасова Арина Дмитриевна</cp:lastModifiedBy>
  <cp:revision>9</cp:revision>
  <cp:lastPrinted>2020-01-24T15:14:00Z</cp:lastPrinted>
  <dcterms:created xsi:type="dcterms:W3CDTF">2020-01-24T15:12:00Z</dcterms:created>
  <dcterms:modified xsi:type="dcterms:W3CDTF">2023-12-15T14:05:00Z</dcterms:modified>
</cp:coreProperties>
</file>