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D0CAA7" w14:textId="77777777" w:rsidR="00A620C4" w:rsidRPr="00566E6C" w:rsidRDefault="00A620C4" w:rsidP="00B7666A">
      <w:pPr>
        <w:rPr>
          <w:rFonts w:ascii="Times New Roman" w:hAnsi="Times New Roman" w:cs="Times New Roman"/>
          <w:lang w:val="ru-RU"/>
        </w:rPr>
      </w:pPr>
    </w:p>
    <w:p w14:paraId="4781FA78" w14:textId="43051B67" w:rsidR="00075D89" w:rsidRPr="00566E6C" w:rsidRDefault="00BA6E31" w:rsidP="00BE1DEA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lang w:val="ru-RU"/>
        </w:rPr>
        <w:t xml:space="preserve"> </w:t>
      </w:r>
      <w:r w:rsidR="00CC523E" w:rsidRPr="00566E6C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6B21C82F" wp14:editId="0A099EC0">
            <wp:extent cx="673100" cy="660400"/>
            <wp:effectExtent l="0" t="0" r="0" b="0"/>
            <wp:docPr id="2" name="Рисунок 1" descr="ЭМБЛЕМА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2ACD3" w14:textId="3B0A30B4" w:rsidR="00075D89" w:rsidRPr="00566E6C" w:rsidRDefault="00075D89" w:rsidP="00ED1F25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Федеральное государственное бюджетное образовательное учреждение высшего образования «МОСКОВСКИЙ ГОСУДАРСТВЕННЫЙ УНИВЕРСИТЕТ ИМЕНИ М.В.ЛОМОНОСОВА»</w:t>
      </w:r>
    </w:p>
    <w:p w14:paraId="2A5D15B0" w14:textId="77777777" w:rsidR="00075D89" w:rsidRPr="00566E6C" w:rsidRDefault="00075D89" w:rsidP="00ED1F25">
      <w:pPr>
        <w:jc w:val="center"/>
        <w:rPr>
          <w:rFonts w:ascii="Times New Roman" w:hAnsi="Times New Roman" w:cs="Times New Roman"/>
          <w:lang w:val="ru-RU"/>
        </w:rPr>
      </w:pPr>
      <w:r w:rsidRPr="00566E6C">
        <w:rPr>
          <w:rFonts w:ascii="Times New Roman" w:hAnsi="Times New Roman" w:cs="Times New Roman"/>
          <w:lang w:val="ru-RU"/>
        </w:rPr>
        <w:t>ФАКУЛЬТЕТ</w:t>
      </w:r>
      <w:r w:rsidR="00266D48" w:rsidRPr="00566E6C">
        <w:rPr>
          <w:rFonts w:ascii="Times New Roman" w:hAnsi="Times New Roman" w:cs="Times New Roman"/>
          <w:lang w:val="ru-RU"/>
        </w:rPr>
        <w:t xml:space="preserve"> ВЫЧИСЛИТЕЛЬНОЙ МАТЕМАТИКИ И КИБЕРНЕТИКИ </w:t>
      </w:r>
    </w:p>
    <w:p w14:paraId="5015BE27" w14:textId="77777777" w:rsidR="00075D89" w:rsidRPr="00566E6C" w:rsidRDefault="00075D89">
      <w:pPr>
        <w:rPr>
          <w:rFonts w:ascii="Times New Roman" w:hAnsi="Times New Roman" w:cs="Times New Roman"/>
          <w:lang w:val="ru-RU"/>
        </w:rPr>
      </w:pPr>
    </w:p>
    <w:p w14:paraId="6D2CC75D" w14:textId="77777777" w:rsidR="00075D89" w:rsidRPr="00566E6C" w:rsidRDefault="00075D89">
      <w:pPr>
        <w:rPr>
          <w:rFonts w:ascii="Times New Roman" w:hAnsi="Times New Roman" w:cs="Times New Roman"/>
          <w:lang w:val="ru-RU"/>
        </w:rPr>
      </w:pPr>
    </w:p>
    <w:p w14:paraId="7953EFC6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60264040"/>
      <w:r w:rsidRPr="00686C05">
        <w:rPr>
          <w:rFonts w:ascii="Times New Roman" w:hAnsi="Times New Roman" w:cs="Times New Roman"/>
          <w:sz w:val="24"/>
          <w:szCs w:val="24"/>
          <w:lang w:val="ru-RU"/>
        </w:rPr>
        <w:t>Программа утверждена</w:t>
      </w:r>
    </w:p>
    <w:p w14:paraId="24228222" w14:textId="284EEBA1" w:rsidR="00F71851" w:rsidRPr="00686C05" w:rsidRDefault="00494CCF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F71851" w:rsidRPr="00686C05">
        <w:rPr>
          <w:rFonts w:ascii="Times New Roman" w:hAnsi="Times New Roman" w:cs="Times New Roman"/>
          <w:sz w:val="24"/>
          <w:szCs w:val="24"/>
          <w:lang w:val="ru-RU"/>
        </w:rPr>
        <w:t>ченым советом</w:t>
      </w:r>
    </w:p>
    <w:p w14:paraId="5AE707ED" w14:textId="078DA56A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 xml:space="preserve">МГУ имени </w:t>
      </w:r>
      <w:proofErr w:type="spellStart"/>
      <w:r w:rsidRPr="00686C05">
        <w:rPr>
          <w:rFonts w:ascii="Times New Roman" w:hAnsi="Times New Roman" w:cs="Times New Roman"/>
          <w:sz w:val="24"/>
          <w:szCs w:val="24"/>
          <w:lang w:val="ru-RU"/>
        </w:rPr>
        <w:t>М.В.Ломоносова</w:t>
      </w:r>
      <w:proofErr w:type="spellEnd"/>
    </w:p>
    <w:p w14:paraId="6C27E410" w14:textId="77777777" w:rsidR="00F71851" w:rsidRPr="00182EDB" w:rsidRDefault="00F71851" w:rsidP="00F71851">
      <w:pPr>
        <w:spacing w:after="0"/>
        <w:jc w:val="right"/>
        <w:rPr>
          <w:lang w:val="ru-RU"/>
        </w:rPr>
      </w:pPr>
      <w:r w:rsidRPr="00182EDB">
        <w:rPr>
          <w:rFonts w:ascii="Times New Roman" w:hAnsi="Times New Roman" w:cs="Times New Roman"/>
          <w:sz w:val="24"/>
          <w:szCs w:val="24"/>
          <w:lang w:val="ru-RU"/>
        </w:rPr>
        <w:t>Протокол № 03 от 30 августа 2022</w:t>
      </w:r>
      <w:r w:rsidRPr="00182EDB">
        <w:rPr>
          <w:lang w:val="ru-RU"/>
        </w:rPr>
        <w:t xml:space="preserve"> </w:t>
      </w:r>
      <w:bookmarkEnd w:id="0"/>
    </w:p>
    <w:p w14:paraId="576FAAE1" w14:textId="275169C8" w:rsidR="00075D89" w:rsidRDefault="00075D89" w:rsidP="00A620C4">
      <w:pPr>
        <w:jc w:val="right"/>
        <w:rPr>
          <w:rFonts w:ascii="Times New Roman" w:hAnsi="Times New Roman" w:cs="Times New Roman"/>
          <w:lang w:val="ru-RU"/>
        </w:rPr>
      </w:pPr>
    </w:p>
    <w:p w14:paraId="48FF1219" w14:textId="77777777" w:rsidR="00A620C4" w:rsidRPr="00566E6C" w:rsidRDefault="00A620C4" w:rsidP="00A620C4">
      <w:pPr>
        <w:jc w:val="right"/>
        <w:rPr>
          <w:rFonts w:ascii="Times New Roman" w:hAnsi="Times New Roman" w:cs="Times New Roman"/>
          <w:lang w:val="ru-RU"/>
        </w:rPr>
      </w:pPr>
    </w:p>
    <w:p w14:paraId="125F3C90" w14:textId="44ECAC60" w:rsidR="00E403FE" w:rsidRPr="00566E6C" w:rsidRDefault="00E403FE" w:rsidP="00F71851">
      <w:pPr>
        <w:jc w:val="center"/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</w:pP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>ПРОГРАММА ПОДГОТОВКИ НАУЧНЫХ И НАУЧНО-ПЕДАГОГИЧЕСКИХ КАДРОВ В</w:t>
      </w: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</w:rPr>
        <w:t> </w:t>
      </w:r>
      <w:r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>АСПИРАНТУРЕ</w:t>
      </w:r>
      <w:r w:rsidR="007343C1" w:rsidRPr="00566E6C">
        <w:rPr>
          <w:rFonts w:ascii="Times New Roman" w:hAnsi="Times New Roman" w:cs="Times New Roman"/>
          <w:b/>
          <w:bCs/>
          <w:color w:val="22272F"/>
          <w:sz w:val="23"/>
          <w:szCs w:val="23"/>
          <w:shd w:val="clear" w:color="auto" w:fill="FFFFFF"/>
          <w:lang w:val="ru-RU"/>
        </w:rPr>
        <w:t xml:space="preserve"> (программа аспирантуры)</w:t>
      </w:r>
    </w:p>
    <w:p w14:paraId="406BDF4F" w14:textId="77777777" w:rsidR="00F71851" w:rsidRPr="00686C05" w:rsidRDefault="00F71851" w:rsidP="00F71851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62B62A" w14:textId="3F5A17A2" w:rsidR="00F71851" w:rsidRPr="007D7B49" w:rsidRDefault="00F71851" w:rsidP="00F718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 xml:space="preserve">Научная специальность: </w:t>
      </w:r>
      <w:r w:rsidR="007D7B49" w:rsidRPr="007D7B49">
        <w:rPr>
          <w:rFonts w:ascii="Times New Roman" w:hAnsi="Times New Roman" w:cs="Times New Roman"/>
          <w:b/>
          <w:sz w:val="24"/>
          <w:szCs w:val="24"/>
          <w:lang w:val="ru-RU"/>
        </w:rPr>
        <w:t>1.2.</w:t>
      </w:r>
      <w:r w:rsidR="00000562" w:rsidRPr="00000562">
        <w:rPr>
          <w:rFonts w:ascii="Times New Roman" w:hAnsi="Times New Roman" w:cs="Times New Roman"/>
          <w:b/>
          <w:sz w:val="24"/>
          <w:szCs w:val="24"/>
          <w:lang w:val="ru-RU"/>
        </w:rPr>
        <w:t>3</w:t>
      </w:r>
      <w:r w:rsidR="007D7B49" w:rsidRPr="007D7B49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000562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Теоретическая информатика, кибернетика</w:t>
      </w:r>
    </w:p>
    <w:p w14:paraId="36F32247" w14:textId="77777777" w:rsidR="00F71851" w:rsidRPr="00F71851" w:rsidRDefault="00F71851" w:rsidP="00F71851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71851">
        <w:rPr>
          <w:rFonts w:ascii="Times New Roman" w:hAnsi="Times New Roman" w:cs="Times New Roman"/>
          <w:sz w:val="24"/>
          <w:szCs w:val="24"/>
          <w:lang w:val="ru-RU"/>
        </w:rPr>
        <w:t xml:space="preserve">Направленность программы: </w:t>
      </w:r>
      <w:r w:rsidRPr="00F71851">
        <w:rPr>
          <w:rFonts w:ascii="Times New Roman" w:hAnsi="Times New Roman" w:cs="Times New Roman"/>
          <w:b/>
          <w:sz w:val="24"/>
          <w:szCs w:val="24"/>
          <w:lang w:val="ru-RU"/>
        </w:rPr>
        <w:t>физико-математические науки</w:t>
      </w:r>
    </w:p>
    <w:p w14:paraId="2876E066" w14:textId="77777777" w:rsidR="00F71851" w:rsidRPr="00566E6C" w:rsidRDefault="00F71851" w:rsidP="00F718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1" w:name="_Hlk113647473"/>
      <w:bookmarkStart w:id="2" w:name="_Hlk113788570"/>
      <w:r w:rsidRPr="00566E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Структурное подразделение МГУ, реализующее программу аспирантуры </w:t>
      </w:r>
    </w:p>
    <w:p w14:paraId="738B8464" w14:textId="3DE5B618" w:rsidR="00F71851" w:rsidRPr="00686C05" w:rsidRDefault="00F71851" w:rsidP="00F7185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686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факультет </w:t>
      </w:r>
      <w:r w:rsidR="007D7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в</w:t>
      </w:r>
      <w:r w:rsidRPr="00686C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ычислительной математики и кибернетики</w:t>
      </w:r>
      <w:bookmarkEnd w:id="1"/>
      <w:bookmarkEnd w:id="2"/>
    </w:p>
    <w:p w14:paraId="4A62DA47" w14:textId="77777777" w:rsidR="00F71851" w:rsidRDefault="00F71851" w:rsidP="00F7185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86C05">
        <w:rPr>
          <w:rFonts w:ascii="Times New Roman" w:hAnsi="Times New Roman" w:cs="Times New Roman"/>
          <w:sz w:val="24"/>
          <w:szCs w:val="24"/>
          <w:lang w:val="ru-RU"/>
        </w:rPr>
        <w:t>Шифр программы: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4D5CA9A3" w14:textId="77777777" w:rsidR="00F71851" w:rsidRPr="007D7B49" w:rsidRDefault="00F71851" w:rsidP="009F77F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873F737" w14:textId="77777777" w:rsidR="00000562" w:rsidRPr="007D7B49" w:rsidRDefault="00000562" w:rsidP="0000056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Теоретическая информатика, кибернетика</w:t>
      </w:r>
    </w:p>
    <w:p w14:paraId="1FBA38EF" w14:textId="63DFBF43" w:rsidR="007D7B49" w:rsidRPr="007D7B49" w:rsidRDefault="00000562" w:rsidP="0000056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D7B4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D7B49" w:rsidRPr="007D7B4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7D7B49" w:rsidRPr="007D7B49">
        <w:rPr>
          <w:rFonts w:ascii="Times New Roman" w:hAnsi="Times New Roman" w:cs="Times New Roman"/>
          <w:b/>
          <w:bCs/>
          <w:sz w:val="24"/>
          <w:szCs w:val="24"/>
          <w:lang w:val="ru-RU"/>
        </w:rPr>
        <w:t>102</w:t>
      </w:r>
      <w:r w:rsidR="00494CCF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7D7B49" w:rsidRPr="007D7B49">
        <w:rPr>
          <w:rFonts w:ascii="Times New Roman" w:hAnsi="Times New Roman" w:cs="Times New Roman"/>
          <w:b/>
          <w:bCs/>
          <w:sz w:val="24"/>
          <w:szCs w:val="24"/>
          <w:lang w:val="ru-RU"/>
        </w:rPr>
        <w:t>01</w:t>
      </w:r>
      <w:r w:rsidR="00494CCF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7D7B49" w:rsidRPr="007D7B49">
        <w:rPr>
          <w:rFonts w:ascii="Times New Roman" w:hAnsi="Times New Roman" w:cs="Times New Roman"/>
          <w:b/>
          <w:bCs/>
          <w:sz w:val="24"/>
          <w:szCs w:val="24"/>
          <w:lang w:val="ru-RU"/>
        </w:rPr>
        <w:t>00</w:t>
      </w:r>
      <w:r w:rsidR="00494CCF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="007D7B49" w:rsidRPr="007D7B49">
        <w:rPr>
          <w:rFonts w:ascii="Times New Roman" w:hAnsi="Times New Roman" w:cs="Times New Roman"/>
          <w:b/>
          <w:bCs/>
          <w:sz w:val="24"/>
          <w:szCs w:val="24"/>
          <w:lang w:val="ru-RU"/>
        </w:rPr>
        <w:t>12</w:t>
      </w:r>
      <w:r w:rsidRPr="00000562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7D7B49" w:rsidRPr="007D7B49">
        <w:rPr>
          <w:rFonts w:ascii="Times New Roman" w:hAnsi="Times New Roman" w:cs="Times New Roman"/>
          <w:b/>
          <w:bCs/>
          <w:sz w:val="24"/>
          <w:szCs w:val="24"/>
          <w:lang w:val="ru-RU"/>
        </w:rPr>
        <w:t>-фмн)</w:t>
      </w:r>
    </w:p>
    <w:p w14:paraId="3DEA4572" w14:textId="77777777" w:rsidR="00000562" w:rsidRPr="0006148F" w:rsidRDefault="00000562" w:rsidP="00000562">
      <w:pPr>
        <w:spacing w:line="360" w:lineRule="auto"/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val="ru-RU"/>
        </w:rPr>
      </w:pPr>
      <w:r w:rsidRPr="00C5298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" w:eastAsia="ru-RU"/>
        </w:rPr>
        <w:t>Theoretical</w:t>
      </w:r>
      <w:r w:rsidRPr="00C5298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ru-RU" w:eastAsia="ru-RU"/>
        </w:rPr>
        <w:t xml:space="preserve"> </w:t>
      </w:r>
      <w:r w:rsidRPr="00C5298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" w:eastAsia="ru-RU"/>
        </w:rPr>
        <w:t>informatics</w:t>
      </w:r>
      <w:r w:rsidRPr="00C5298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ru-RU" w:eastAsia="ru-RU"/>
        </w:rPr>
        <w:t xml:space="preserve">, </w:t>
      </w:r>
      <w:r w:rsidRPr="00C52980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val="en" w:eastAsia="ru-RU"/>
        </w:rPr>
        <w:t>cybernetics</w:t>
      </w:r>
    </w:p>
    <w:p w14:paraId="60B52FE7" w14:textId="77777777" w:rsidR="007D7B49" w:rsidRPr="00000562" w:rsidRDefault="007D7B49" w:rsidP="007D7B49">
      <w:pPr>
        <w:spacing w:line="360" w:lineRule="auto"/>
        <w:jc w:val="center"/>
        <w:rPr>
          <w:b/>
          <w:bCs/>
          <w:color w:val="22272F"/>
          <w:sz w:val="23"/>
          <w:szCs w:val="23"/>
          <w:shd w:val="clear" w:color="auto" w:fill="FFFFFF"/>
          <w:lang w:val="ru-RU"/>
        </w:rPr>
      </w:pPr>
    </w:p>
    <w:p w14:paraId="14E0299F" w14:textId="77777777" w:rsidR="00F71851" w:rsidRPr="00000562" w:rsidRDefault="00F71851" w:rsidP="00F71851">
      <w:pPr>
        <w:spacing w:after="0"/>
        <w:jc w:val="center"/>
        <w:rPr>
          <w:rFonts w:ascii="Times New Roman" w:hAnsi="Times New Roman" w:cs="Times New Roman"/>
          <w:lang w:val="ru-RU"/>
        </w:rPr>
      </w:pPr>
    </w:p>
    <w:p w14:paraId="76A9724E" w14:textId="77777777" w:rsidR="00F71851" w:rsidRPr="00000562" w:rsidRDefault="00F71851" w:rsidP="00F71851">
      <w:pPr>
        <w:rPr>
          <w:rFonts w:ascii="Times New Roman" w:hAnsi="Times New Roman" w:cs="Times New Roman"/>
          <w:lang w:val="ru-RU"/>
        </w:rPr>
      </w:pPr>
    </w:p>
    <w:p w14:paraId="5D93075B" w14:textId="77777777" w:rsidR="00F71851" w:rsidRPr="00DB0813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bookmarkStart w:id="3" w:name="_Hlk160263963"/>
      <w:r w:rsidRPr="00686C05">
        <w:rPr>
          <w:rFonts w:ascii="Times New Roman" w:hAnsi="Times New Roman" w:cs="Times New Roman"/>
          <w:lang w:val="ru-RU"/>
        </w:rPr>
        <w:t>Проект</w:t>
      </w:r>
      <w:r w:rsidRPr="00DB0813">
        <w:rPr>
          <w:rFonts w:ascii="Times New Roman" w:hAnsi="Times New Roman" w:cs="Times New Roman"/>
          <w:lang w:val="ru-RU"/>
        </w:rPr>
        <w:t xml:space="preserve"> </w:t>
      </w:r>
      <w:r w:rsidRPr="00686C05">
        <w:rPr>
          <w:rFonts w:ascii="Times New Roman" w:hAnsi="Times New Roman" w:cs="Times New Roman"/>
          <w:lang w:val="ru-RU"/>
        </w:rPr>
        <w:t>программы</w:t>
      </w:r>
      <w:r w:rsidRPr="00DB0813">
        <w:rPr>
          <w:rFonts w:ascii="Times New Roman" w:hAnsi="Times New Roman" w:cs="Times New Roman"/>
          <w:lang w:val="ru-RU"/>
        </w:rPr>
        <w:t xml:space="preserve"> </w:t>
      </w:r>
    </w:p>
    <w:p w14:paraId="6C8E12FC" w14:textId="581B38AB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 xml:space="preserve">одобрен Ученым </w:t>
      </w:r>
      <w:r w:rsidR="00DB0813">
        <w:rPr>
          <w:rFonts w:ascii="Times New Roman" w:hAnsi="Times New Roman" w:cs="Times New Roman"/>
        </w:rPr>
        <w:t>c</w:t>
      </w:r>
      <w:proofErr w:type="spellStart"/>
      <w:r w:rsidRPr="00686C05">
        <w:rPr>
          <w:rFonts w:ascii="Times New Roman" w:hAnsi="Times New Roman" w:cs="Times New Roman"/>
          <w:lang w:val="ru-RU"/>
        </w:rPr>
        <w:t>оветом</w:t>
      </w:r>
      <w:proofErr w:type="spellEnd"/>
      <w:r w:rsidRPr="00686C05">
        <w:rPr>
          <w:rFonts w:ascii="Times New Roman" w:hAnsi="Times New Roman" w:cs="Times New Roman"/>
          <w:lang w:val="ru-RU"/>
        </w:rPr>
        <w:t xml:space="preserve"> </w:t>
      </w:r>
    </w:p>
    <w:p w14:paraId="217B4117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>факультета ВМК</w:t>
      </w:r>
    </w:p>
    <w:p w14:paraId="107CC66E" w14:textId="600F8C4E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 xml:space="preserve">МГУ имени </w:t>
      </w:r>
      <w:proofErr w:type="spellStart"/>
      <w:r w:rsidRPr="00686C05">
        <w:rPr>
          <w:rFonts w:ascii="Times New Roman" w:hAnsi="Times New Roman" w:cs="Times New Roman"/>
          <w:lang w:val="ru-RU"/>
        </w:rPr>
        <w:t>М.В.Ломоносова</w:t>
      </w:r>
      <w:proofErr w:type="spellEnd"/>
    </w:p>
    <w:p w14:paraId="1DD530D8" w14:textId="77777777" w:rsidR="00F71851" w:rsidRPr="00686C05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686C05">
        <w:rPr>
          <w:rFonts w:ascii="Times New Roman" w:hAnsi="Times New Roman" w:cs="Times New Roman"/>
          <w:lang w:val="ru-RU"/>
        </w:rPr>
        <w:t>Протокол №_5_ от__30.06.2022_</w:t>
      </w:r>
    </w:p>
    <w:bookmarkEnd w:id="3"/>
    <w:p w14:paraId="50B17B7E" w14:textId="77777777" w:rsidR="00F71851" w:rsidRDefault="00F71851" w:rsidP="00647022">
      <w:pPr>
        <w:rPr>
          <w:rFonts w:ascii="Times New Roman" w:hAnsi="Times New Roman" w:cs="Times New Roman"/>
          <w:b/>
          <w:bCs/>
          <w:lang w:val="ru-RU"/>
        </w:rPr>
      </w:pPr>
    </w:p>
    <w:p w14:paraId="43DB734E" w14:textId="77777777" w:rsidR="00F71851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4E34BB4" w14:textId="77777777" w:rsidR="00F71851" w:rsidRPr="00566E6C" w:rsidRDefault="00F71851" w:rsidP="00F71851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МОСКВА 2022</w:t>
      </w:r>
    </w:p>
    <w:p w14:paraId="199CB43E" w14:textId="77777777" w:rsidR="005F53BA" w:rsidRPr="00566E6C" w:rsidRDefault="005F53BA">
      <w:pPr>
        <w:rPr>
          <w:rFonts w:ascii="Times New Roman" w:hAnsi="Times New Roman" w:cs="Times New Roman"/>
          <w:b/>
          <w:bCs/>
          <w:lang w:val="ru-RU"/>
        </w:rPr>
      </w:pPr>
    </w:p>
    <w:p w14:paraId="2BBB68BF" w14:textId="77777777" w:rsidR="001F6D41" w:rsidRPr="00BC03B7" w:rsidRDefault="00B412C9" w:rsidP="001F6D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C03B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Общая характеристика</w:t>
      </w:r>
    </w:p>
    <w:p w14:paraId="26A76DEB" w14:textId="3D537217" w:rsidR="00F71851" w:rsidRPr="00BC03B7" w:rsidRDefault="00FA4393" w:rsidP="00DB3D0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C03B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1. Общие сведения </w:t>
      </w:r>
      <w:r w:rsidR="00D657E0" w:rsidRPr="00BC03B7">
        <w:rPr>
          <w:rFonts w:ascii="Times New Roman" w:hAnsi="Times New Roman" w:cs="Times New Roman"/>
          <w:b/>
          <w:bCs/>
          <w:sz w:val="28"/>
          <w:szCs w:val="28"/>
          <w:lang w:val="ru-RU"/>
        </w:rPr>
        <w:t>о программе аспирантуры</w:t>
      </w:r>
    </w:p>
    <w:p w14:paraId="00308F8A" w14:textId="1C23A0B9" w:rsidR="00F71851" w:rsidRPr="00D9252E" w:rsidRDefault="00F71851" w:rsidP="00F71851">
      <w:pPr>
        <w:pStyle w:val="af0"/>
        <w:spacing w:before="0" w:beforeAutospacing="0" w:after="0" w:afterAutospacing="0" w:line="360" w:lineRule="auto"/>
        <w:jc w:val="both"/>
      </w:pPr>
      <w:bookmarkStart w:id="4" w:name="_Hlk160264094"/>
      <w:r w:rsidRPr="00F434E5">
        <w:t>1.1.</w:t>
      </w:r>
      <w:r w:rsidRPr="00D9252E">
        <w:rPr>
          <w:b/>
          <w:bCs/>
        </w:rPr>
        <w:t xml:space="preserve"> </w:t>
      </w:r>
      <w:r w:rsidRPr="00D9252E">
        <w:t xml:space="preserve">Программа подготовки научных и научно-педагогических кадров в аспирантуре (далее – Программа аспирантуры), реализуемая в МГУ имени </w:t>
      </w:r>
      <w:proofErr w:type="spellStart"/>
      <w:r w:rsidRPr="00D9252E">
        <w:t>М.В.Ломоносова</w:t>
      </w:r>
      <w:proofErr w:type="spellEnd"/>
      <w:r w:rsidR="00DF1595">
        <w:t xml:space="preserve"> </w:t>
      </w:r>
      <w:r w:rsidR="00DF1595" w:rsidRPr="00D9252E">
        <w:rPr>
          <w:color w:val="000000"/>
        </w:rPr>
        <w:t>(далее МГУ</w:t>
      </w:r>
      <w:r w:rsidR="00DF1595">
        <w:rPr>
          <w:color w:val="000000"/>
        </w:rPr>
        <w:t>)</w:t>
      </w:r>
      <w:r w:rsidR="00494CCF">
        <w:t xml:space="preserve"> </w:t>
      </w:r>
      <w:r w:rsidRPr="00D9252E">
        <w:t xml:space="preserve"> по научной специальности</w:t>
      </w:r>
      <w:bookmarkStart w:id="5" w:name="_Hlk119241979"/>
      <w:r w:rsidR="007D4D78" w:rsidRPr="00686C05">
        <w:t xml:space="preserve">: </w:t>
      </w:r>
      <w:r w:rsidR="007D7B49" w:rsidRPr="007D7B49">
        <w:rPr>
          <w:bCs/>
        </w:rPr>
        <w:t>1.2.</w:t>
      </w:r>
      <w:r w:rsidR="00000562" w:rsidRPr="00000562">
        <w:rPr>
          <w:bCs/>
        </w:rPr>
        <w:t>3</w:t>
      </w:r>
      <w:r w:rsidR="007D7B49" w:rsidRPr="007D7B49">
        <w:rPr>
          <w:bCs/>
        </w:rPr>
        <w:t xml:space="preserve">. </w:t>
      </w:r>
      <w:r w:rsidR="00092958">
        <w:rPr>
          <w:bCs/>
        </w:rPr>
        <w:t>«</w:t>
      </w:r>
      <w:r w:rsidR="00000562" w:rsidRPr="00000562">
        <w:t>Теоретическая информатика, кибернетика</w:t>
      </w:r>
      <w:r w:rsidR="00092958">
        <w:t>»</w:t>
      </w:r>
      <w:bookmarkStart w:id="6" w:name="_GoBack"/>
      <w:bookmarkEnd w:id="6"/>
      <w:r w:rsidR="00647022" w:rsidRPr="00D9252E">
        <w:rPr>
          <w:color w:val="000000"/>
        </w:rPr>
        <w:t xml:space="preserve"> </w:t>
      </w:r>
      <w:r w:rsidRPr="00D9252E">
        <w:rPr>
          <w:color w:val="000000"/>
        </w:rPr>
        <w:t>направленность (профиль) «физико-математические науки», представляет собой систему документов, разработанную и утвержденную МГУ</w:t>
      </w:r>
      <w:r w:rsidR="00DF1595">
        <w:rPr>
          <w:color w:val="000000"/>
        </w:rPr>
        <w:t xml:space="preserve"> </w:t>
      </w:r>
      <w:r w:rsidRPr="00D9252E">
        <w:rPr>
          <w:color w:val="000000"/>
        </w:rPr>
        <w:t>в соответствии с требованиями законодательства Российской Федерации и локальными нормативными актами МГУ.</w:t>
      </w:r>
    </w:p>
    <w:p w14:paraId="61FF5954" w14:textId="77777777" w:rsidR="00F71851" w:rsidRPr="00D9252E" w:rsidRDefault="00F71851" w:rsidP="00F71851">
      <w:pPr>
        <w:pStyle w:val="af0"/>
        <w:spacing w:before="0" w:beforeAutospacing="0" w:after="0" w:afterAutospacing="0" w:line="360" w:lineRule="auto"/>
        <w:jc w:val="both"/>
      </w:pPr>
      <w:r w:rsidRPr="00D9252E">
        <w:rPr>
          <w:color w:val="000000"/>
        </w:rPr>
        <w:t>Программа аспирантуры включает научный и образовательный компонент, представленные следующим комплектом документов: общей характеристикой программы, планом научной деятельности, учебным планом, календарным учебным графиком, рабочими программами дисциплин (модулей) и практик, программами кандидатских экзаменов, программой итоговой аттестации, фондом оценочных средств и методическими материалами.</w:t>
      </w:r>
    </w:p>
    <w:p w14:paraId="1C12CE33" w14:textId="77777777" w:rsidR="00F71851" w:rsidRPr="00D9252E" w:rsidRDefault="00F71851" w:rsidP="00F71851">
      <w:pPr>
        <w:pStyle w:val="af0"/>
        <w:shd w:val="clear" w:color="auto" w:fill="FFFFFF"/>
        <w:spacing w:before="0" w:beforeAutospacing="0" w:after="220" w:afterAutospacing="0" w:line="360" w:lineRule="auto"/>
        <w:jc w:val="both"/>
        <w:rPr>
          <w:sz w:val="23"/>
          <w:szCs w:val="23"/>
        </w:rPr>
      </w:pPr>
      <w:r w:rsidRPr="00D9252E">
        <w:rPr>
          <w:sz w:val="23"/>
          <w:szCs w:val="23"/>
        </w:rPr>
        <w:t>Результатом научной (научно-исследовательской) деятельности по данной образовательной программе является подготовленная диссертация на соискание ученой степени кандидата наук к защите.</w:t>
      </w:r>
    </w:p>
    <w:p w14:paraId="187D44DC" w14:textId="21F8C3A3" w:rsidR="00F71851" w:rsidRPr="007D7B49" w:rsidRDefault="00F71851" w:rsidP="00F71851">
      <w:pPr>
        <w:pStyle w:val="af0"/>
        <w:shd w:val="clear" w:color="auto" w:fill="FFFFFF"/>
        <w:spacing w:before="0" w:beforeAutospacing="0" w:after="220" w:afterAutospacing="0" w:line="360" w:lineRule="auto"/>
        <w:jc w:val="both"/>
      </w:pPr>
      <w:r w:rsidRPr="007D7B49">
        <w:t xml:space="preserve">Программе аспирантуры присвоен шифр </w:t>
      </w:r>
      <w:r w:rsidRPr="007D7B49">
        <w:rPr>
          <w:bCs/>
        </w:rPr>
        <w:t>102</w:t>
      </w:r>
      <w:r w:rsidR="00DF1595">
        <w:rPr>
          <w:bCs/>
        </w:rPr>
        <w:t>-</w:t>
      </w:r>
      <w:r w:rsidRPr="007D7B49">
        <w:rPr>
          <w:bCs/>
        </w:rPr>
        <w:t>01</w:t>
      </w:r>
      <w:r w:rsidR="00DF1595">
        <w:rPr>
          <w:bCs/>
        </w:rPr>
        <w:t>-</w:t>
      </w:r>
      <w:r w:rsidRPr="007D7B49">
        <w:rPr>
          <w:bCs/>
        </w:rPr>
        <w:t>00</w:t>
      </w:r>
      <w:r w:rsidR="00DF1595">
        <w:rPr>
          <w:bCs/>
        </w:rPr>
        <w:t>-</w:t>
      </w:r>
      <w:r w:rsidR="007D4D78" w:rsidRPr="007D7B49">
        <w:rPr>
          <w:bCs/>
        </w:rPr>
        <w:t>12</w:t>
      </w:r>
      <w:r w:rsidR="00000562" w:rsidRPr="00000562">
        <w:rPr>
          <w:bCs/>
        </w:rPr>
        <w:t>3</w:t>
      </w:r>
      <w:r w:rsidRPr="007D7B49">
        <w:rPr>
          <w:bCs/>
        </w:rPr>
        <w:t>-фм</w:t>
      </w:r>
      <w:r w:rsidR="00645E8E">
        <w:rPr>
          <w:bCs/>
        </w:rPr>
        <w:t>н</w:t>
      </w:r>
      <w:r w:rsidRPr="007D7B49">
        <w:t xml:space="preserve">, в котором </w:t>
      </w:r>
      <w:r w:rsidRPr="007D7B49">
        <w:rPr>
          <w:bCs/>
        </w:rPr>
        <w:t>102</w:t>
      </w:r>
      <w:r w:rsidRPr="007D7B49">
        <w:t xml:space="preserve"> - код факультета вычислительной математики и кибернетики, </w:t>
      </w:r>
      <w:r w:rsidRPr="007D7B49">
        <w:rPr>
          <w:bCs/>
        </w:rPr>
        <w:t xml:space="preserve">01 </w:t>
      </w:r>
      <w:r w:rsidRPr="007D7B49">
        <w:t xml:space="preserve">– код языка, на котором реализуется освоение Программы аспирантуры - русский, </w:t>
      </w:r>
      <w:r w:rsidRPr="007D7B49">
        <w:rPr>
          <w:bCs/>
        </w:rPr>
        <w:t xml:space="preserve">00 </w:t>
      </w:r>
      <w:r w:rsidRPr="007D7B49">
        <w:t xml:space="preserve">– количество партнеров факультета, предусмотренное порядком реализации Программы аспирантуры,  </w:t>
      </w:r>
      <w:r w:rsidR="007D4D78" w:rsidRPr="007D7B49">
        <w:t>12</w:t>
      </w:r>
      <w:r w:rsidR="00C75F52">
        <w:t>3</w:t>
      </w:r>
      <w:r w:rsidRPr="007D7B49">
        <w:rPr>
          <w:bCs/>
        </w:rPr>
        <w:t xml:space="preserve"> </w:t>
      </w:r>
      <w:r w:rsidRPr="007D7B49">
        <w:t xml:space="preserve">– код научной специальности по которой реализуется Программа аспирантуры, </w:t>
      </w:r>
      <w:proofErr w:type="spellStart"/>
      <w:r w:rsidRPr="007D7B49">
        <w:t>фм</w:t>
      </w:r>
      <w:r w:rsidR="00645E8E">
        <w:t>н</w:t>
      </w:r>
      <w:proofErr w:type="spellEnd"/>
      <w:r w:rsidRPr="007D7B49">
        <w:rPr>
          <w:bCs/>
        </w:rPr>
        <w:t xml:space="preserve"> </w:t>
      </w:r>
      <w:r w:rsidRPr="007D7B49">
        <w:t>– код наименования отрасли науки  по которой присуждается ученая степень кандидата наук в результате освоения Программы аспирантуры – физико-математические науки</w:t>
      </w:r>
      <w:r w:rsidR="00182EDB" w:rsidRPr="007D7B49">
        <w:t>.</w:t>
      </w:r>
    </w:p>
    <w:bookmarkEnd w:id="5"/>
    <w:p w14:paraId="18C76698" w14:textId="30DCBAD4" w:rsidR="00F71851" w:rsidRPr="00C73983" w:rsidRDefault="00F71851" w:rsidP="00F71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D7B49">
        <w:rPr>
          <w:rFonts w:ascii="Times New Roman" w:hAnsi="Times New Roman" w:cs="Times New Roman"/>
          <w:b/>
          <w:bCs/>
          <w:sz w:val="24"/>
          <w:szCs w:val="24"/>
          <w:lang w:val="ru-RU"/>
        </w:rPr>
        <w:t>1.2. Объем образовательной компон</w:t>
      </w:r>
      <w:r w:rsidRPr="00C739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енты программы аспирантуры: 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>2</w:t>
      </w:r>
      <w:r w:rsidR="0056193A">
        <w:rPr>
          <w:rFonts w:ascii="Times New Roman" w:hAnsi="Times New Roman" w:cs="Times New Roman"/>
          <w:bCs/>
          <w:sz w:val="24"/>
          <w:szCs w:val="24"/>
          <w:lang w:val="ru-RU"/>
        </w:rPr>
        <w:t>1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зачетн</w:t>
      </w:r>
      <w:r w:rsidR="009F77FC">
        <w:rPr>
          <w:rFonts w:ascii="Times New Roman" w:hAnsi="Times New Roman" w:cs="Times New Roman"/>
          <w:bCs/>
          <w:sz w:val="24"/>
          <w:szCs w:val="24"/>
          <w:lang w:val="ru-RU"/>
        </w:rPr>
        <w:t>ая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единиц</w:t>
      </w:r>
      <w:r w:rsidR="00CA1DCA"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(далее – </w:t>
      </w:r>
      <w:proofErr w:type="spellStart"/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>з.е</w:t>
      </w:r>
      <w:proofErr w:type="spellEnd"/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>.).</w:t>
      </w:r>
    </w:p>
    <w:bookmarkEnd w:id="4"/>
    <w:p w14:paraId="34B79150" w14:textId="77777777" w:rsidR="00F71851" w:rsidRDefault="00F71851" w:rsidP="00F71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7398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1.3. Форма (формы) обучения: </w:t>
      </w:r>
      <w:r w:rsidRPr="00C73983">
        <w:rPr>
          <w:rFonts w:ascii="Times New Roman" w:hAnsi="Times New Roman" w:cs="Times New Roman"/>
          <w:bCs/>
          <w:sz w:val="24"/>
          <w:szCs w:val="24"/>
          <w:lang w:val="ru-RU"/>
        </w:rPr>
        <w:t>Очная.</w:t>
      </w:r>
    </w:p>
    <w:p w14:paraId="014E7778" w14:textId="1B488C65" w:rsidR="00F71851" w:rsidRPr="00566E6C" w:rsidRDefault="00F71851" w:rsidP="00F7185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1.4. Срок получения образования: </w:t>
      </w:r>
      <w:r w:rsidR="007D4D78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Pr="00566E6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</w:t>
      </w:r>
      <w:r w:rsidR="007D4D78">
        <w:rPr>
          <w:rFonts w:ascii="Times New Roman" w:hAnsi="Times New Roman" w:cs="Times New Roman"/>
          <w:bCs/>
          <w:sz w:val="24"/>
          <w:szCs w:val="24"/>
          <w:lang w:val="ru-RU"/>
        </w:rPr>
        <w:t>три</w:t>
      </w:r>
      <w:r w:rsidRPr="00566E6C">
        <w:rPr>
          <w:rFonts w:ascii="Times New Roman" w:hAnsi="Times New Roman" w:cs="Times New Roman"/>
          <w:bCs/>
          <w:sz w:val="24"/>
          <w:szCs w:val="24"/>
          <w:lang w:val="ru-RU"/>
        </w:rPr>
        <w:t>) года.</w:t>
      </w:r>
    </w:p>
    <w:p w14:paraId="4692EC63" w14:textId="12D61A08" w:rsidR="00BC03B7" w:rsidRPr="006C69BB" w:rsidRDefault="00FA4393" w:rsidP="00F434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1.5. Язык (языки) образования: </w:t>
      </w:r>
      <w:r w:rsidR="00CA1DC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BC03B7" w:rsidRPr="006C69B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усский язык - </w:t>
      </w:r>
      <w:r w:rsidR="00BC03B7" w:rsidRPr="006C69BB">
        <w:rPr>
          <w:rFonts w:ascii="Times New Roman" w:hAnsi="Times New Roman" w:cs="Times New Roman"/>
          <w:sz w:val="24"/>
          <w:szCs w:val="24"/>
          <w:lang w:val="ru-RU"/>
        </w:rPr>
        <w:t>образовательная деятельность по Программе аспирантуры осуществляется на государственном языке Российской Федерации.</w:t>
      </w:r>
    </w:p>
    <w:p w14:paraId="0A742C2B" w14:textId="0F3DC9D8" w:rsidR="007D4D78" w:rsidRPr="00000562" w:rsidRDefault="00FB0782" w:rsidP="00F434E5">
      <w:pPr>
        <w:spacing w:line="360" w:lineRule="auto"/>
        <w:jc w:val="both"/>
        <w:rPr>
          <w:color w:val="000000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1.6. </w:t>
      </w:r>
      <w:r w:rsidR="00891FF5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Шифр и наименование научной специальности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, по которой реализуется программа аспирантуры:</w:t>
      </w:r>
      <w:r w:rsidR="005F53B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7D7B49" w:rsidRPr="007D7B49">
        <w:rPr>
          <w:rFonts w:ascii="Times New Roman" w:hAnsi="Times New Roman" w:cs="Times New Roman"/>
          <w:bCs/>
          <w:sz w:val="24"/>
          <w:szCs w:val="24"/>
          <w:lang w:val="ru-RU"/>
        </w:rPr>
        <w:t>1.2.</w:t>
      </w:r>
      <w:r w:rsidR="00000562">
        <w:rPr>
          <w:rFonts w:ascii="Times New Roman" w:hAnsi="Times New Roman" w:cs="Times New Roman"/>
          <w:bCs/>
          <w:sz w:val="24"/>
          <w:szCs w:val="24"/>
          <w:lang w:val="ru-RU"/>
        </w:rPr>
        <w:t>3</w:t>
      </w:r>
      <w:r w:rsidR="007D7B49" w:rsidRPr="007D7B4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="007D7B49" w:rsidRPr="00FC2660">
        <w:rPr>
          <w:bCs/>
          <w:lang w:val="ru-RU"/>
        </w:rPr>
        <w:t>«</w:t>
      </w:r>
      <w:r w:rsidR="00000562" w:rsidRPr="00000562">
        <w:rPr>
          <w:rFonts w:ascii="Times New Roman" w:hAnsi="Times New Roman" w:cs="Times New Roman"/>
          <w:sz w:val="24"/>
          <w:szCs w:val="24"/>
          <w:lang w:val="ru-RU"/>
        </w:rPr>
        <w:t>Теоретическая информатика, кибернетика</w:t>
      </w:r>
      <w:r w:rsidR="0000056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CA1D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291C764" w14:textId="7E7931B0" w:rsidR="00E16472" w:rsidRPr="00566E6C" w:rsidRDefault="00FB0782" w:rsidP="00FB078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="00B7666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E16472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Отрасли науки, по которым возможны защиты, после освоения данной программы аспирантуры:</w:t>
      </w:r>
      <w:r w:rsidR="001D46F8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1D46F8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физико-математические</w:t>
      </w:r>
      <w:r w:rsidR="001148F7" w:rsidRPr="00566E6C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науки</w:t>
      </w:r>
      <w:r w:rsidR="001D46F8" w:rsidRPr="00566E6C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4D9B13E8" w14:textId="4CAFC1A8" w:rsidR="00E90531" w:rsidRPr="00566E6C" w:rsidRDefault="00E90531" w:rsidP="00FB0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1.</w:t>
      </w:r>
      <w:r w:rsidR="00B7666A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Диссертационные советы, где возможна защита диссертации на соискание степени кандидата наук: </w:t>
      </w:r>
    </w:p>
    <w:p w14:paraId="24F20B66" w14:textId="7B1DF4AC" w:rsidR="00000562" w:rsidRPr="007D4D78" w:rsidRDefault="00000562" w:rsidP="00C75F52">
      <w:pPr>
        <w:pStyle w:val="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b w:val="0"/>
          <w:bCs w:val="0"/>
          <w:caps/>
          <w:color w:val="363636"/>
          <w:sz w:val="24"/>
          <w:szCs w:val="24"/>
        </w:rPr>
      </w:pPr>
      <w:r>
        <w:rPr>
          <w:rStyle w:val="af7"/>
          <w:sz w:val="24"/>
          <w:szCs w:val="24"/>
        </w:rPr>
        <w:t xml:space="preserve">- </w:t>
      </w:r>
      <w:r w:rsidRPr="007D4D78">
        <w:rPr>
          <w:rStyle w:val="af7"/>
          <w:sz w:val="24"/>
          <w:szCs w:val="24"/>
        </w:rPr>
        <w:t xml:space="preserve">ФИЦ ИУ РАН </w:t>
      </w:r>
      <w:r w:rsidRPr="007D4D78">
        <w:rPr>
          <w:b w:val="0"/>
          <w:bCs w:val="0"/>
          <w:caps/>
          <w:color w:val="363636"/>
          <w:sz w:val="24"/>
          <w:szCs w:val="24"/>
        </w:rPr>
        <w:t>24.1.224.01</w:t>
      </w:r>
      <w:r w:rsidR="00CA1DCA">
        <w:rPr>
          <w:b w:val="0"/>
          <w:bCs w:val="0"/>
          <w:caps/>
          <w:color w:val="363636"/>
          <w:sz w:val="24"/>
          <w:szCs w:val="24"/>
          <w:lang w:val="en-US"/>
        </w:rPr>
        <w:t>;</w:t>
      </w:r>
      <w:r w:rsidRPr="007D4D78">
        <w:rPr>
          <w:b w:val="0"/>
          <w:bCs w:val="0"/>
          <w:caps/>
          <w:color w:val="363636"/>
          <w:sz w:val="24"/>
          <w:szCs w:val="24"/>
        </w:rPr>
        <w:t> </w:t>
      </w:r>
    </w:p>
    <w:p w14:paraId="74AC19E0" w14:textId="47406D62" w:rsidR="00000562" w:rsidRPr="007D4D78" w:rsidRDefault="00000562" w:rsidP="00C75F52">
      <w:pPr>
        <w:pStyle w:val="3"/>
        <w:numPr>
          <w:ilvl w:val="0"/>
          <w:numId w:val="28"/>
        </w:numPr>
        <w:shd w:val="clear" w:color="auto" w:fill="FFFFFF"/>
        <w:spacing w:before="0" w:beforeAutospacing="0" w:after="150" w:afterAutospacing="0"/>
        <w:rPr>
          <w:b w:val="0"/>
          <w:bCs w:val="0"/>
          <w:caps/>
          <w:color w:val="363636"/>
          <w:sz w:val="24"/>
          <w:szCs w:val="24"/>
        </w:rPr>
      </w:pPr>
      <w:r>
        <w:rPr>
          <w:b w:val="0"/>
          <w:bCs w:val="0"/>
          <w:caps/>
          <w:color w:val="363636"/>
          <w:sz w:val="24"/>
          <w:szCs w:val="24"/>
        </w:rPr>
        <w:t xml:space="preserve">- </w:t>
      </w:r>
      <w:r w:rsidRPr="007D4D78">
        <w:rPr>
          <w:b w:val="0"/>
          <w:bCs w:val="0"/>
          <w:caps/>
          <w:color w:val="363636"/>
          <w:sz w:val="24"/>
          <w:szCs w:val="24"/>
        </w:rPr>
        <w:t>Д 002.073.05</w:t>
      </w:r>
      <w:r w:rsidR="00CA1DCA">
        <w:rPr>
          <w:b w:val="0"/>
          <w:bCs w:val="0"/>
          <w:caps/>
          <w:color w:val="363636"/>
          <w:sz w:val="24"/>
          <w:szCs w:val="24"/>
          <w:lang w:val="en-US"/>
        </w:rPr>
        <w:t>;</w:t>
      </w:r>
    </w:p>
    <w:p w14:paraId="31D98C61" w14:textId="6DCC486C" w:rsidR="008F10D2" w:rsidRPr="00000562" w:rsidRDefault="00000562" w:rsidP="0056193A">
      <w:pPr>
        <w:pStyle w:val="a3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9BB">
        <w:rPr>
          <w:rFonts w:ascii="Times New Roman" w:hAnsi="Times New Roman" w:cs="Times New Roman"/>
          <w:sz w:val="24"/>
          <w:szCs w:val="24"/>
          <w:lang w:val="ru-RU"/>
        </w:rPr>
        <w:t>диссоветы, в системе Высшей аттестационной комиссии при Минобрнауки России, которые осуществляют защиты по данной специальности.</w:t>
      </w:r>
    </w:p>
    <w:p w14:paraId="4FE59263" w14:textId="68D18881" w:rsidR="00F71851" w:rsidRDefault="00B7666A" w:rsidP="00F7185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9.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Особенности программы аспирантуры</w:t>
      </w:r>
    </w:p>
    <w:p w14:paraId="7DDCEC29" w14:textId="6E587BD9" w:rsidR="006F610B" w:rsidRPr="006F54F4" w:rsidRDefault="006F610B" w:rsidP="00CA1DCA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F54F4">
        <w:rPr>
          <w:rFonts w:ascii="Times New Roman" w:hAnsi="Times New Roman" w:cs="Times New Roman"/>
          <w:sz w:val="24"/>
          <w:szCs w:val="24"/>
          <w:lang w:val="ru-RU"/>
        </w:rPr>
        <w:t xml:space="preserve">Данная </w:t>
      </w:r>
      <w:r w:rsidR="0060756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6F54F4">
        <w:rPr>
          <w:rFonts w:ascii="Times New Roman" w:hAnsi="Times New Roman" w:cs="Times New Roman"/>
          <w:sz w:val="24"/>
          <w:szCs w:val="24"/>
          <w:lang w:val="ru-RU"/>
        </w:rPr>
        <w:t>рограмма подготовки научных и научно-педагогических кадров</w:t>
      </w: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предполагает активное привлечение к образовательному процессу ведущих в области </w:t>
      </w:r>
      <w:r w:rsidR="00F434E5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теоретической информатики и кибернетики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ученых Московского университета, а также академических и отраслевых институтов, работу на самом современном оборудовании (как коммерческом, так и оригинальном, разработанном в МГУ), вовлечение в решение реальных практических задач, тесные связи с возможными работодателями, работу по грантам и научным программам, участие в престижных российских и международных научных конференциях, стажировки в передовых исследовательских центрах в России и за рубежом.</w:t>
      </w:r>
    </w:p>
    <w:p w14:paraId="1F5CD569" w14:textId="362D99CE" w:rsidR="006F610B" w:rsidRDefault="006F610B" w:rsidP="00CA1DC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F54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время обучения аспиранты участвуют в работе российских и международных исследовательских коллективов по решению научных и научно-образовательных задач, используют современные методы и технологии научной коммуникации на русском и иностранном языках.</w:t>
      </w:r>
    </w:p>
    <w:p w14:paraId="5259F4AC" w14:textId="4E21CBE8" w:rsidR="00000562" w:rsidRPr="00D053C6" w:rsidRDefault="00000562" w:rsidP="00CA1DCA">
      <w:pPr>
        <w:pStyle w:val="a3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Данная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рограмма предназначена для подготовки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исследователей в </w:t>
      </w:r>
      <w:r w:rsidRPr="00D053C6">
        <w:rPr>
          <w:rFonts w:ascii="Times New Roman" w:hAnsi="Times New Roman" w:cs="Times New Roman"/>
          <w:sz w:val="24"/>
          <w:szCs w:val="24"/>
          <w:lang w:val="ru-RU"/>
        </w:rPr>
        <w:t xml:space="preserve">области </w:t>
      </w:r>
      <w:r w:rsidRPr="00D053C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теоретической информатики и кибернетики</w:t>
      </w:r>
      <w:r w:rsidRPr="00D053C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использующих </w:t>
      </w:r>
      <w:r w:rsidRPr="00D053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053C6">
        <w:rPr>
          <w:rFonts w:ascii="Times New Roman" w:hAnsi="Times New Roman" w:cs="Times New Roman"/>
          <w:sz w:val="24"/>
          <w:szCs w:val="13"/>
          <w:shd w:val="clear" w:color="auto" w:fill="FFFFFF"/>
          <w:lang w:val="ru-RU"/>
        </w:rPr>
        <w:t xml:space="preserve">решения с </w:t>
      </w:r>
      <w:r w:rsidRPr="00D053C6">
        <w:rPr>
          <w:rFonts w:ascii="Times New Roman" w:hAnsi="Times New Roman" w:cs="Times New Roman"/>
          <w:sz w:val="24"/>
          <w:szCs w:val="24"/>
          <w:lang w:val="ru-RU"/>
        </w:rPr>
        <w:t xml:space="preserve">применением аппарата дискретной математики и </w:t>
      </w:r>
      <w:r w:rsidRPr="00D053C6">
        <w:rPr>
          <w:rFonts w:ascii="Times New Roman" w:hAnsi="Times New Roman" w:cs="Times New Roman"/>
          <w:sz w:val="24"/>
          <w:szCs w:val="13"/>
          <w:shd w:val="clear" w:color="auto" w:fill="FFFFFF"/>
          <w:lang w:val="ru-RU"/>
        </w:rPr>
        <w:t xml:space="preserve">математической </w:t>
      </w:r>
      <w:r w:rsidRPr="00D053C6">
        <w:rPr>
          <w:rFonts w:ascii="Times New Roman" w:hAnsi="Times New Roman" w:cs="Times New Roman"/>
          <w:sz w:val="24"/>
          <w:szCs w:val="24"/>
          <w:lang w:val="ru-RU"/>
        </w:rPr>
        <w:t>кибернетики</w:t>
      </w:r>
      <w:r w:rsidRPr="00D053C6">
        <w:rPr>
          <w:rFonts w:ascii="Times New Roman" w:hAnsi="Times New Roman" w:cs="Times New Roman"/>
          <w:sz w:val="24"/>
          <w:szCs w:val="13"/>
          <w:shd w:val="clear" w:color="auto" w:fill="FFFFFF"/>
          <w:lang w:val="ru-RU"/>
        </w:rPr>
        <w:t xml:space="preserve"> теоретических и прикладных задач, связанных с графами, кодами, формальными языками, комбинаторными объектами, функциональными системами, дискретными управляющими системами</w:t>
      </w:r>
      <w:r w:rsidRPr="00D053C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E724F54" w14:textId="4C1F8C9B" w:rsidR="00000562" w:rsidRDefault="00000562" w:rsidP="00CA1DCA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053C6">
        <w:rPr>
          <w:rFonts w:ascii="Times New Roman" w:hAnsi="Times New Roman" w:cs="Times New Roman"/>
          <w:sz w:val="24"/>
          <w:szCs w:val="24"/>
          <w:lang w:val="ru-RU"/>
        </w:rPr>
        <w:t xml:space="preserve">Особенностью данной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053C6">
        <w:rPr>
          <w:rFonts w:ascii="Times New Roman" w:hAnsi="Times New Roman" w:cs="Times New Roman"/>
          <w:sz w:val="24"/>
          <w:szCs w:val="24"/>
          <w:lang w:val="ru-RU"/>
        </w:rPr>
        <w:t xml:space="preserve">рограммы является сочетание классических, фундаментальных методов дискретной математики и </w:t>
      </w:r>
      <w:r w:rsidRPr="00D053C6">
        <w:rPr>
          <w:rFonts w:ascii="Times New Roman" w:hAnsi="Times New Roman" w:cs="Times New Roman"/>
          <w:sz w:val="24"/>
          <w:szCs w:val="13"/>
          <w:shd w:val="clear" w:color="auto" w:fill="FFFFFF"/>
          <w:lang w:val="ru-RU"/>
        </w:rPr>
        <w:t xml:space="preserve">математической </w:t>
      </w:r>
      <w:r w:rsidRPr="00D053C6">
        <w:rPr>
          <w:rFonts w:ascii="Times New Roman" w:hAnsi="Times New Roman" w:cs="Times New Roman"/>
          <w:sz w:val="24"/>
          <w:szCs w:val="24"/>
          <w:lang w:val="ru-RU"/>
        </w:rPr>
        <w:t xml:space="preserve">кибернетики с их практическим применением при решении широкого круга математических проблем дискретной природы.  </w:t>
      </w:r>
    </w:p>
    <w:p w14:paraId="768FD63D" w14:textId="77777777" w:rsidR="009F77FC" w:rsidRPr="008E07BF" w:rsidRDefault="009F77FC" w:rsidP="009F77FC">
      <w:pPr>
        <w:pStyle w:val="a3"/>
        <w:suppressAutoHyphens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7BF">
        <w:rPr>
          <w:rFonts w:ascii="Times New Roman" w:hAnsi="Times New Roman" w:cs="Times New Roman"/>
          <w:sz w:val="24"/>
          <w:szCs w:val="24"/>
          <w:lang w:val="ru-RU"/>
        </w:rPr>
        <w:lastRenderedPageBreak/>
        <w:t>Целями и задачами освоения данной Программы аспирантуры являются:</w:t>
      </w:r>
    </w:p>
    <w:p w14:paraId="071AE60A" w14:textId="77777777" w:rsidR="009F77FC" w:rsidRPr="008E07BF" w:rsidRDefault="009F77FC" w:rsidP="009F77FC">
      <w:pPr>
        <w:pStyle w:val="a3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7BF">
        <w:rPr>
          <w:rFonts w:ascii="Times New Roman" w:hAnsi="Times New Roman" w:cs="Times New Roman"/>
          <w:sz w:val="24"/>
          <w:szCs w:val="24"/>
          <w:lang w:val="ru-RU"/>
        </w:rPr>
        <w:t>создание условий для успешной подготовки аспирантами кандидатской диссертации на соискание ученой степени кандидата наук к защите;</w:t>
      </w:r>
    </w:p>
    <w:p w14:paraId="2DF7B51F" w14:textId="77777777" w:rsidR="009F77FC" w:rsidRPr="008E07BF" w:rsidRDefault="009F77FC" w:rsidP="009F77FC">
      <w:pPr>
        <w:pStyle w:val="a3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7BF">
        <w:rPr>
          <w:rFonts w:ascii="Times New Roman" w:hAnsi="Times New Roman" w:cs="Times New Roman"/>
          <w:sz w:val="24"/>
          <w:szCs w:val="24"/>
          <w:lang w:val="ru-RU"/>
        </w:rPr>
        <w:t>формирование профессиональных знаний, исследовательских и преподавательских компетенций, а также ме</w:t>
      </w:r>
      <w:r w:rsidRPr="00141C33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8E07BF">
        <w:rPr>
          <w:rFonts w:ascii="Times New Roman" w:hAnsi="Times New Roman" w:cs="Times New Roman"/>
          <w:sz w:val="24"/>
          <w:szCs w:val="24"/>
          <w:lang w:val="ru-RU"/>
        </w:rPr>
        <w:t>дисциплинарных навыков в области теоретической информатики и кибернетики;</w:t>
      </w:r>
    </w:p>
    <w:p w14:paraId="12EC358A" w14:textId="77777777" w:rsidR="009F77FC" w:rsidRPr="008E07BF" w:rsidRDefault="009F77FC" w:rsidP="009F77FC">
      <w:pPr>
        <w:pStyle w:val="a3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7BF">
        <w:rPr>
          <w:rFonts w:ascii="Times New Roman" w:hAnsi="Times New Roman" w:cs="Times New Roman"/>
          <w:sz w:val="24"/>
          <w:szCs w:val="24"/>
          <w:lang w:val="ru-RU"/>
        </w:rPr>
        <w:t>приобретение навыков ведения научной (научно-исследовательской) деятельности, а также опыта представления её результатов в научном сообществе;</w:t>
      </w:r>
    </w:p>
    <w:p w14:paraId="0ACEA95B" w14:textId="77777777" w:rsidR="009F77FC" w:rsidRPr="008E07BF" w:rsidRDefault="009F77FC" w:rsidP="009F77FC">
      <w:pPr>
        <w:pStyle w:val="a3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7BF">
        <w:rPr>
          <w:rFonts w:ascii="Times New Roman" w:hAnsi="Times New Roman" w:cs="Times New Roman"/>
          <w:sz w:val="24"/>
          <w:szCs w:val="24"/>
          <w:lang w:val="ru-RU"/>
        </w:rPr>
        <w:t>развитие инновационного мышления у аспирантов и создание условий для реализации их творческого потенциала;</w:t>
      </w:r>
    </w:p>
    <w:p w14:paraId="04FEA66A" w14:textId="2E0E703D" w:rsidR="005412F8" w:rsidRPr="009F77FC" w:rsidRDefault="009F77FC" w:rsidP="009F77FC">
      <w:pPr>
        <w:pStyle w:val="a3"/>
        <w:numPr>
          <w:ilvl w:val="0"/>
          <w:numId w:val="25"/>
        </w:numPr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07BF">
        <w:rPr>
          <w:rFonts w:ascii="Times New Roman" w:hAnsi="Times New Roman" w:cs="Times New Roman"/>
          <w:sz w:val="24"/>
          <w:szCs w:val="24"/>
          <w:lang w:val="ru-RU"/>
        </w:rPr>
        <w:t>формирование способности создавать новые знания, соотносить эти знания с имеющимися отечественными и зарубежными исследованиями, а также использовать эти знания при осуществлении экспертных и научно-исследовательских работ.</w:t>
      </w:r>
      <w:r w:rsidR="00812374" w:rsidRPr="009F77FC">
        <w:rPr>
          <w:rFonts w:ascii="Times New Roman" w:hAnsi="Times New Roman" w:cs="Times New Roman"/>
          <w:sz w:val="24"/>
          <w:szCs w:val="24"/>
          <w:lang w:val="ru-RU"/>
        </w:rPr>
        <w:br/>
      </w:r>
    </w:p>
    <w:p w14:paraId="3842D8D2" w14:textId="1598AA0E" w:rsidR="00E90531" w:rsidRPr="00566E6C" w:rsidRDefault="00B7666A" w:rsidP="006E1F8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E90531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 Условия реализации программы аспирантуры.</w:t>
      </w:r>
    </w:p>
    <w:p w14:paraId="7784BF7C" w14:textId="03ADAA67" w:rsidR="00D14AD3" w:rsidRPr="00566E6C" w:rsidRDefault="00B7666A" w:rsidP="00CE43D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.1. Структурное подразделение, где реализуется программа: </w:t>
      </w:r>
      <w:r w:rsidR="00AA2B7D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Факультет вычислительной математики и кибернетики 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МГУ.</w:t>
      </w:r>
    </w:p>
    <w:p w14:paraId="3AB2F806" w14:textId="590BFF9F" w:rsidR="00CC7CA5" w:rsidRPr="00566E6C" w:rsidRDefault="00B7666A" w:rsidP="00CE43D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.2. Фактический адрес/адреса реализации программы:</w:t>
      </w:r>
      <w:r w:rsidR="00CC7CA5" w:rsidRPr="00566E6C">
        <w:rPr>
          <w:rFonts w:ascii="Times New Roman" w:hAnsi="Times New Roman" w:cs="Times New Roman"/>
          <w:color w:val="000000"/>
          <w:sz w:val="14"/>
          <w:szCs w:val="14"/>
          <w:shd w:val="clear" w:color="auto" w:fill="FFFFFF"/>
          <w:lang w:val="ru-RU"/>
        </w:rPr>
        <w:t xml:space="preserve"> </w:t>
      </w:r>
    </w:p>
    <w:p w14:paraId="3A8D7974" w14:textId="225738C1" w:rsidR="006E1F80" w:rsidRPr="00566E6C" w:rsidRDefault="00CC7CA5" w:rsidP="00CE43D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119991 ГСП-1 Москва, Ленинские горы, МГУ имени </w:t>
      </w:r>
      <w:proofErr w:type="spellStart"/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М.В.Ломоносова</w:t>
      </w:r>
      <w:proofErr w:type="spellEnd"/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д.1, стр. 52, 2-й учебный корпус, факультет ВМК.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Телефон: +7 (495) 939-30-10.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Факс: +7 (495) 939-25-96.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66E6C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-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:</w:t>
      </w:r>
      <w:r w:rsidRPr="00566E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hyperlink r:id="rId9" w:history="1"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cmc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@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cs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.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msu</w:t>
        </w:r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  <w:lang w:val="ru-RU"/>
          </w:rPr>
          <w:t>.</w:t>
        </w:r>
        <w:proofErr w:type="spellStart"/>
        <w:r w:rsidRPr="00566E6C">
          <w:rPr>
            <w:rStyle w:val="af"/>
            <w:rFonts w:ascii="Times New Roman" w:hAnsi="Times New Roman" w:cs="Times New Roman"/>
            <w:color w:val="0074D0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</w:p>
    <w:p w14:paraId="60792464" w14:textId="2DE5C4C1" w:rsidR="00A9185C" w:rsidRPr="00086F19" w:rsidRDefault="00B7666A" w:rsidP="00B83811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FB0782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CC7CA5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="00AE09B6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Максимально возможное число аспирантов одновременно обучающихся на данной программе</w:t>
      </w:r>
      <w:r w:rsidR="00A9185C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C7CA5" w:rsidRPr="00566E6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000562">
        <w:rPr>
          <w:rFonts w:ascii="Times New Roman" w:hAnsi="Times New Roman" w:cs="Times New Roman"/>
          <w:sz w:val="24"/>
          <w:szCs w:val="24"/>
          <w:lang w:val="ru-RU"/>
        </w:rPr>
        <w:t xml:space="preserve"> 30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F1595" w:rsidRPr="00EE175B">
        <w:rPr>
          <w:rFonts w:ascii="Times New Roman" w:hAnsi="Times New Roman" w:cs="Times New Roman"/>
          <w:sz w:val="24"/>
          <w:szCs w:val="24"/>
          <w:lang w:val="ru-RU"/>
        </w:rPr>
        <w:t>(без учета лиц, находящихся в академическом отпуске или отпуске по беременности и родам/по уходу за ребенком).</w:t>
      </w:r>
    </w:p>
    <w:p w14:paraId="5F9BA670" w14:textId="2DA5E35C" w:rsidR="00D14AD3" w:rsidRPr="00566E6C" w:rsidRDefault="00B7666A" w:rsidP="00D14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14AD3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Кадровые условия реализации программы: приложение 1 к программе.</w:t>
      </w:r>
    </w:p>
    <w:p w14:paraId="714CF29F" w14:textId="2B89ECFC" w:rsidR="00D14AD3" w:rsidRPr="00566E6C" w:rsidRDefault="00B7666A" w:rsidP="00D14A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D14AD3" w:rsidRPr="00566E6C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="00D14AD3" w:rsidRPr="00566E6C">
        <w:rPr>
          <w:rFonts w:ascii="Times New Roman" w:hAnsi="Times New Roman" w:cs="Times New Roman"/>
          <w:sz w:val="24"/>
          <w:szCs w:val="24"/>
          <w:lang w:val="ru-RU"/>
        </w:rPr>
        <w:t xml:space="preserve"> Материально-технические условия реализации программы: приложение 2 к программе.</w:t>
      </w:r>
    </w:p>
    <w:p w14:paraId="183AEBA9" w14:textId="53942C8A" w:rsidR="00B412C9" w:rsidRPr="00566E6C" w:rsidRDefault="00B7666A" w:rsidP="00B76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bookmarkStart w:id="7" w:name="_Hlk113786135"/>
      <w:bookmarkStart w:id="8" w:name="_Hlk113788705"/>
      <w:r w:rsidRPr="00566E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2.6. </w:t>
      </w:r>
      <w:r w:rsidRPr="00566E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Информационное и учебно-методическое обеспечение программы: приложение 3 к программе</w:t>
      </w:r>
      <w:bookmarkEnd w:id="7"/>
      <w:bookmarkEnd w:id="8"/>
      <w:r w:rsidR="00F434E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.</w:t>
      </w:r>
    </w:p>
    <w:p w14:paraId="7EB11351" w14:textId="6A3EFA11" w:rsidR="00566E6C" w:rsidRPr="00566E6C" w:rsidRDefault="00566E6C" w:rsidP="00B76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178EAAD" w14:textId="48CB9090" w:rsidR="001A1770" w:rsidRPr="00F71851" w:rsidRDefault="001A1770" w:rsidP="0099531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ectPr w:rsidR="001A1770" w:rsidRPr="00F71851" w:rsidSect="00CE43D9">
          <w:footerReference w:type="default" r:id="rId10"/>
          <w:pgSz w:w="12240" w:h="15840"/>
          <w:pgMar w:top="1134" w:right="1041" w:bottom="1134" w:left="1276" w:header="708" w:footer="708" w:gutter="0"/>
          <w:cols w:space="708"/>
          <w:titlePg/>
          <w:docGrid w:linePitch="360"/>
        </w:sectPr>
      </w:pPr>
    </w:p>
    <w:p w14:paraId="6DAF4163" w14:textId="77777777" w:rsidR="00566E6C" w:rsidRPr="00CD07F7" w:rsidRDefault="00566E6C" w:rsidP="00F71851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07F7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Приложение 1</w:t>
      </w:r>
    </w:p>
    <w:p w14:paraId="776C5E1C" w14:textId="77777777" w:rsidR="00566E6C" w:rsidRPr="00CD07F7" w:rsidRDefault="00566E6C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D07F7">
        <w:rPr>
          <w:rFonts w:ascii="Times New Roman" w:hAnsi="Times New Roman" w:cs="Times New Roman"/>
          <w:sz w:val="24"/>
          <w:szCs w:val="24"/>
          <w:lang w:val="ru-RU"/>
        </w:rPr>
        <w:t>к программе аспирантуры</w:t>
      </w:r>
    </w:p>
    <w:p w14:paraId="45241C58" w14:textId="1551E2B6" w:rsidR="00CE43D9" w:rsidRDefault="00000562" w:rsidP="00086F1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4D78">
        <w:rPr>
          <w:rFonts w:ascii="Times New Roman" w:hAnsi="Times New Roman" w:cs="Times New Roman"/>
          <w:sz w:val="24"/>
          <w:szCs w:val="24"/>
          <w:lang w:val="ru-RU"/>
        </w:rPr>
        <w:t>Теоретическая информатика, кибернетика</w:t>
      </w:r>
    </w:p>
    <w:p w14:paraId="17797F32" w14:textId="0F2AABB1" w:rsidR="00086F19" w:rsidRPr="00CD07F7" w:rsidRDefault="00086F19" w:rsidP="00086F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D07F7">
        <w:rPr>
          <w:rFonts w:ascii="Times New Roman" w:hAnsi="Times New Roman" w:cs="Times New Roman"/>
          <w:sz w:val="24"/>
          <w:szCs w:val="24"/>
          <w:lang w:val="ru-RU"/>
        </w:rPr>
        <w:t>102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7D4D78" w:rsidRPr="00CD07F7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00056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-фмн</w:t>
      </w:r>
    </w:p>
    <w:p w14:paraId="63D23D2C" w14:textId="4475D23B" w:rsidR="00566E6C" w:rsidRPr="003C4583" w:rsidRDefault="00566E6C" w:rsidP="00086F19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755114C" w14:textId="35853DCB" w:rsidR="00F71851" w:rsidRDefault="00F71851" w:rsidP="00F7185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3A05C87" w14:textId="77777777" w:rsidR="00F71851" w:rsidRPr="00566E6C" w:rsidRDefault="00F71851" w:rsidP="00F71851">
      <w:pPr>
        <w:spacing w:after="0"/>
        <w:jc w:val="right"/>
        <w:rPr>
          <w:rFonts w:ascii="Times New Roman" w:hAnsi="Times New Roman" w:cs="Times New Roman"/>
          <w:lang w:val="ru-RU"/>
        </w:rPr>
      </w:pPr>
    </w:p>
    <w:p w14:paraId="1381BE1E" w14:textId="77777777" w:rsidR="00566E6C" w:rsidRPr="00566E6C" w:rsidRDefault="00566E6C" w:rsidP="00566E6C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t>Список научных руководителей данной программы:</w:t>
      </w:r>
    </w:p>
    <w:p w14:paraId="73674569" w14:textId="77777777" w:rsidR="00566E6C" w:rsidRPr="00566E6C" w:rsidRDefault="00566E6C" w:rsidP="00566E6C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W w:w="102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927"/>
        <w:gridCol w:w="1226"/>
        <w:gridCol w:w="1210"/>
        <w:gridCol w:w="1478"/>
        <w:gridCol w:w="1638"/>
        <w:gridCol w:w="2005"/>
      </w:tblGrid>
      <w:tr w:rsidR="00566E6C" w:rsidRPr="00092958" w14:paraId="6556B9D3" w14:textId="77777777" w:rsidTr="00F3344E">
        <w:trPr>
          <w:trHeight w:val="223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EB60B" w14:textId="77777777" w:rsidR="00566E6C" w:rsidRPr="00566E6C" w:rsidRDefault="00566E6C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A93A" w14:textId="77777777" w:rsidR="00566E6C" w:rsidRPr="00566E6C" w:rsidRDefault="00566E6C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И.О.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D8C1" w14:textId="2D9F6A98" w:rsidR="00566E6C" w:rsidRPr="00566E6C" w:rsidRDefault="00BC515E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spellStart"/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тепень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A5748" w14:textId="5595BEB2" w:rsidR="00566E6C" w:rsidRPr="00566E6C" w:rsidRDefault="00BC515E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</w:t>
            </w:r>
            <w:proofErr w:type="spellStart"/>
            <w:r w:rsidR="00566E6C" w:rsidRPr="00566E6C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31FAC" w14:textId="77777777" w:rsidR="00566E6C" w:rsidRPr="00566E6C" w:rsidRDefault="00566E6C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Опыт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научного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руководства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3045E" w14:textId="5846B643" w:rsidR="00566E6C" w:rsidRPr="00566E6C" w:rsidRDefault="00566E6C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Количество аспирантов, защитивших диссертацию, под руководством с 2017 по </w:t>
            </w:r>
            <w:proofErr w:type="spellStart"/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н.вр</w:t>
            </w:r>
            <w:proofErr w:type="spellEnd"/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5FCB" w14:textId="77777777" w:rsidR="00566E6C" w:rsidRPr="00566E6C" w:rsidRDefault="00566E6C" w:rsidP="00FC266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66E6C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Количество аспирантов, осуществляющих подготовку диссертации под научным руководством на сегодняшний день</w:t>
            </w:r>
          </w:p>
        </w:tc>
      </w:tr>
      <w:tr w:rsidR="00000562" w:rsidRPr="00566E6C" w14:paraId="1AA6AB01" w14:textId="77777777" w:rsidTr="00000562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ADA4" w14:textId="0BAB7402" w:rsidR="00000562" w:rsidRPr="00DB3D08" w:rsidRDefault="00000562" w:rsidP="00000562">
            <w:pPr>
              <w:pStyle w:val="a3"/>
              <w:numPr>
                <w:ilvl w:val="0"/>
                <w:numId w:val="1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4C30" w14:textId="0CA4F7D8" w:rsidR="00000562" w:rsidRPr="00DB3D08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Ложкин</w:t>
            </w:r>
            <w:proofErr w:type="spellEnd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C9E95" w14:textId="2CCEC7E3" w:rsidR="00000562" w:rsidRPr="00DB3D08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AF78" w14:textId="3FF3CB89" w:rsidR="00000562" w:rsidRPr="00DB3D08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5375" w14:textId="11810308" w:rsidR="00000562" w:rsidRPr="00DB3D08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6036" w14:textId="38EB547E" w:rsidR="00000562" w:rsidRPr="00DB3D08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44FF" w14:textId="4230FE7F" w:rsidR="00000562" w:rsidRPr="00DB3D08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00562" w:rsidRPr="00566E6C" w14:paraId="00A5224D" w14:textId="77777777" w:rsidTr="00000562">
        <w:trPr>
          <w:trHeight w:val="55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C61" w14:textId="629B6B35" w:rsidR="00000562" w:rsidRPr="00DB3D08" w:rsidRDefault="00000562" w:rsidP="00000562">
            <w:pPr>
              <w:pStyle w:val="a3"/>
              <w:numPr>
                <w:ilvl w:val="0"/>
                <w:numId w:val="1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7B5D" w14:textId="5680DB1F" w:rsidR="00000562" w:rsidRPr="00DB3D08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Романов</w:t>
            </w:r>
            <w:proofErr w:type="spellEnd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 xml:space="preserve"> Д.С.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57A8" w14:textId="7D03B763" w:rsidR="00000562" w:rsidRPr="00DB3D08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CB3" w14:textId="129F4EEC" w:rsidR="00000562" w:rsidRPr="00DB3D08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629C" w14:textId="0DAF7DCA" w:rsidR="00000562" w:rsidRPr="00DB3D08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BD82" w14:textId="6D60F2EF" w:rsidR="00000562" w:rsidRPr="00DB3D08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FEF8" w14:textId="3AA3A3CB" w:rsidR="00000562" w:rsidRPr="00DB3D08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00562" w:rsidRPr="00566E6C" w14:paraId="6911918A" w14:textId="77777777" w:rsidTr="00000562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F934" w14:textId="546B0622" w:rsidR="00000562" w:rsidRPr="00DB3D08" w:rsidRDefault="00000562" w:rsidP="00000562">
            <w:pPr>
              <w:pStyle w:val="a3"/>
              <w:numPr>
                <w:ilvl w:val="0"/>
                <w:numId w:val="1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4377" w14:textId="5C1F4158" w:rsidR="00000562" w:rsidRPr="00DB3D08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Захаров</w:t>
            </w:r>
            <w:proofErr w:type="spellEnd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0492" w14:textId="3B079C22" w:rsidR="00000562" w:rsidRPr="00DB3D08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34CC" w14:textId="2DFDA3F6" w:rsidR="00000562" w:rsidRPr="00DB3D08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5532" w14:textId="567CC7ED" w:rsidR="00000562" w:rsidRPr="00DB3D08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25E5" w14:textId="2C0EB2DB" w:rsidR="00000562" w:rsidRPr="00DB3D08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AE03" w14:textId="016AB755" w:rsidR="00000562" w:rsidRPr="00DB3D08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562" w:rsidRPr="00566E6C" w14:paraId="7F15D1D5" w14:textId="77777777" w:rsidTr="00000562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F974" w14:textId="41D66FE6" w:rsidR="00000562" w:rsidRPr="007D4D78" w:rsidRDefault="00000562" w:rsidP="00000562">
            <w:pPr>
              <w:pStyle w:val="a3"/>
              <w:numPr>
                <w:ilvl w:val="0"/>
                <w:numId w:val="1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B22D" w14:textId="2ACB3D7D" w:rsidR="00000562" w:rsidRPr="00566E6C" w:rsidRDefault="00000562" w:rsidP="00000562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Подымов</w:t>
            </w:r>
            <w:proofErr w:type="spellEnd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5CCA" w14:textId="4D357B56" w:rsidR="00000562" w:rsidRPr="00566E6C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к.ф.-</w:t>
            </w: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F59" w14:textId="17C9779F" w:rsidR="00000562" w:rsidRPr="00566E6C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8B7C" w14:textId="1ACC9D87" w:rsidR="00000562" w:rsidRPr="00566E6C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124E" w14:textId="18238DAC" w:rsidR="00000562" w:rsidRPr="00566E6C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05C" w14:textId="13B43E16" w:rsidR="00000562" w:rsidRPr="00566E6C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00562" w:rsidRPr="00566E6C" w14:paraId="18E91583" w14:textId="77777777" w:rsidTr="00000562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8EC1" w14:textId="5A8FB267" w:rsidR="00000562" w:rsidRPr="007D4D78" w:rsidRDefault="00000562" w:rsidP="00000562">
            <w:pPr>
              <w:pStyle w:val="a3"/>
              <w:numPr>
                <w:ilvl w:val="0"/>
                <w:numId w:val="1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34E9" w14:textId="1D18B280" w:rsidR="00000562" w:rsidRPr="00566E6C" w:rsidRDefault="00000562" w:rsidP="00000562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Селезнева</w:t>
            </w:r>
            <w:proofErr w:type="spellEnd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D4B1" w14:textId="14341966" w:rsidR="00000562" w:rsidRPr="00566E6C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27E" w14:textId="17AB6D96" w:rsidR="00000562" w:rsidRPr="00566E6C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4D99" w14:textId="2B53A041" w:rsidR="00000562" w:rsidRPr="00566E6C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A78B" w14:textId="6BAE6F88" w:rsidR="00000562" w:rsidRPr="00566E6C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BD9" w14:textId="0AC72D92" w:rsidR="00000562" w:rsidRPr="00566E6C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00562" w:rsidRPr="00566E6C" w14:paraId="6B88A207" w14:textId="77777777" w:rsidTr="00000562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09FD" w14:textId="55BC102E" w:rsidR="00000562" w:rsidRPr="007D4D78" w:rsidRDefault="00000562" w:rsidP="00000562">
            <w:pPr>
              <w:pStyle w:val="a3"/>
              <w:numPr>
                <w:ilvl w:val="0"/>
                <w:numId w:val="1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0B25" w14:textId="2D71DC11" w:rsidR="00000562" w:rsidRPr="00566E6C" w:rsidRDefault="00000562" w:rsidP="00000562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Вороненко</w:t>
            </w:r>
            <w:proofErr w:type="spellEnd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7B48" w14:textId="19A12061" w:rsidR="00000562" w:rsidRPr="00566E6C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81F" w14:textId="7502B409" w:rsidR="00000562" w:rsidRPr="00566E6C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6DEA" w14:textId="385E15D9" w:rsidR="00000562" w:rsidRPr="00566E6C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7F34" w14:textId="18965F6D" w:rsidR="00000562" w:rsidRPr="00566E6C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B586" w14:textId="7A364344" w:rsidR="00000562" w:rsidRPr="00566E6C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562" w:rsidRPr="00566E6C" w14:paraId="3410A8EC" w14:textId="77777777" w:rsidTr="00000562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949C" w14:textId="4124537B" w:rsidR="00000562" w:rsidRPr="00BF634D" w:rsidRDefault="00000562" w:rsidP="00000562">
            <w:pPr>
              <w:pStyle w:val="a3"/>
              <w:numPr>
                <w:ilvl w:val="0"/>
                <w:numId w:val="16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2207" w14:textId="62DC5779" w:rsidR="00000562" w:rsidRPr="00566E6C" w:rsidRDefault="00000562" w:rsidP="00000562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Шуплецов</w:t>
            </w:r>
            <w:proofErr w:type="spellEnd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C09" w14:textId="484AC3D5" w:rsidR="00000562" w:rsidRPr="00566E6C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к.ф.-</w:t>
            </w: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08C6" w14:textId="1A3CE339" w:rsidR="00000562" w:rsidRPr="00566E6C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7628" w14:textId="14519EB6" w:rsidR="00000562" w:rsidRPr="00566E6C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E1D5" w14:textId="032B6FED" w:rsidR="00000562" w:rsidRPr="00566E6C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6141" w14:textId="7FCA5E82" w:rsidR="00000562" w:rsidRPr="00566E6C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0562" w:rsidRPr="00566E6C" w14:paraId="7CD29021" w14:textId="77777777" w:rsidTr="00000562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0D5E" w14:textId="799BB340" w:rsidR="00000562" w:rsidRPr="001A5692" w:rsidRDefault="00000562" w:rsidP="00000562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A684" w14:textId="2795695D" w:rsidR="00000562" w:rsidRPr="001A5692" w:rsidRDefault="00000562" w:rsidP="00000562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Васин А.А.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FEDB" w14:textId="22C498C3" w:rsidR="00000562" w:rsidRPr="001A5692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D66C" w14:textId="6B253CF7" w:rsidR="00000562" w:rsidRPr="001A5692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D648" w14:textId="47BAF393" w:rsidR="00000562" w:rsidRPr="001A5692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7B52" w14:textId="48DEBE1E" w:rsidR="00000562" w:rsidRPr="001A5692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D999" w14:textId="6E562E57" w:rsidR="00000562" w:rsidRPr="001A5692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000562" w:rsidRPr="00566E6C" w14:paraId="0E708570" w14:textId="77777777" w:rsidTr="00000562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21FE" w14:textId="158110B9" w:rsidR="00000562" w:rsidRPr="001A5692" w:rsidRDefault="00000562" w:rsidP="00000562">
            <w:pPr>
              <w:pStyle w:val="a3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DE34" w14:textId="60AC0727" w:rsidR="00000562" w:rsidRPr="001A5692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Новикова Н.М.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1B9B" w14:textId="5D5A0F87" w:rsidR="00000562" w:rsidRPr="001A5692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AAF5" w14:textId="5C4C543C" w:rsidR="00000562" w:rsidRPr="001A5692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3278" w14:textId="2DCDCF71" w:rsidR="00000562" w:rsidRPr="001A5692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D609" w14:textId="35F95B18" w:rsidR="00000562" w:rsidRPr="001A5692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8EE73" w14:textId="3C3BFC70" w:rsidR="00000562" w:rsidRPr="001A5692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</w:t>
            </w:r>
          </w:p>
        </w:tc>
      </w:tr>
      <w:tr w:rsidR="00000562" w:rsidRPr="00566E6C" w14:paraId="6920C565" w14:textId="77777777" w:rsidTr="00000562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8B29" w14:textId="0477FF4D" w:rsidR="00000562" w:rsidRPr="001A5692" w:rsidRDefault="00000562" w:rsidP="00000562">
            <w:pPr>
              <w:pStyle w:val="a3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7A83" w14:textId="6FB76983" w:rsidR="00000562" w:rsidRPr="001A5692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Морозов В.В.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CC89" w14:textId="3FEE9F7B" w:rsidR="00000562" w:rsidRPr="001A5692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482F" w14:textId="1AF42DF2" w:rsidR="00000562" w:rsidRPr="001A5692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178F" w14:textId="45A1D9EB" w:rsidR="00000562" w:rsidRPr="001A5692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8351" w14:textId="767D9BF2" w:rsidR="00000562" w:rsidRPr="00F434E5" w:rsidRDefault="00F434E5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A75F" w14:textId="19BBE45E" w:rsidR="00000562" w:rsidRPr="001A5692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4</w:t>
            </w:r>
          </w:p>
        </w:tc>
      </w:tr>
      <w:tr w:rsidR="00000562" w:rsidRPr="00566E6C" w14:paraId="63CD920F" w14:textId="77777777" w:rsidTr="00000562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7298" w14:textId="4F2FC679" w:rsidR="00000562" w:rsidRPr="001A5692" w:rsidRDefault="00000562" w:rsidP="00000562">
            <w:pPr>
              <w:pStyle w:val="a3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16E6" w14:textId="755EF6FE" w:rsidR="00000562" w:rsidRPr="001A5692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Измаилов А.Ф.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3BC4" w14:textId="5D27FC47" w:rsidR="00000562" w:rsidRPr="001A5692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893E" w14:textId="1DC8F0B9" w:rsidR="00000562" w:rsidRPr="001A5692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14D2" w14:textId="46DAFFD7" w:rsidR="00000562" w:rsidRPr="001A5692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9B85" w14:textId="4BD48FBF" w:rsidR="00000562" w:rsidRPr="00F434E5" w:rsidRDefault="00F434E5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3859" w14:textId="586DE85B" w:rsidR="00000562" w:rsidRPr="001A5692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</w:t>
            </w:r>
          </w:p>
        </w:tc>
      </w:tr>
      <w:tr w:rsidR="00000562" w:rsidRPr="00566E6C" w14:paraId="23F37C61" w14:textId="77777777" w:rsidTr="00000562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F2CF" w14:textId="76DDF6AE" w:rsidR="00000562" w:rsidRPr="001A5692" w:rsidRDefault="00000562" w:rsidP="00000562">
            <w:pPr>
              <w:pStyle w:val="a3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A346" w14:textId="0F36614C" w:rsidR="00000562" w:rsidRPr="001A5692" w:rsidRDefault="00000562" w:rsidP="00000562">
            <w:pPr>
              <w:spacing w:line="360" w:lineRule="auto"/>
              <w:ind w:left="-21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Голембиовский</w:t>
            </w:r>
            <w:proofErr w:type="spellEnd"/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Д.Ю.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977C" w14:textId="7B4D6FE3" w:rsidR="00000562" w:rsidRPr="001A5692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</w:t>
            </w:r>
            <w:proofErr w:type="gramStart"/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т.н</w:t>
            </w:r>
            <w:proofErr w:type="spellEnd"/>
            <w:proofErr w:type="gram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4ED5" w14:textId="407299CD" w:rsidR="00000562" w:rsidRPr="001A5692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129A" w14:textId="4D069F8E" w:rsidR="00000562" w:rsidRPr="001A5692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73E3" w14:textId="349B5D8A" w:rsidR="00000562" w:rsidRPr="00F434E5" w:rsidRDefault="00F434E5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B26B" w14:textId="6EF2BB67" w:rsidR="00000562" w:rsidRPr="001A5692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</w:t>
            </w:r>
          </w:p>
        </w:tc>
      </w:tr>
      <w:tr w:rsidR="00000562" w:rsidRPr="00566E6C" w14:paraId="0901664A" w14:textId="77777777" w:rsidTr="00000562">
        <w:trPr>
          <w:trHeight w:val="37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E4D7" w14:textId="3C4D728A" w:rsidR="00000562" w:rsidRPr="001A5692" w:rsidRDefault="00000562" w:rsidP="00000562">
            <w:pPr>
              <w:pStyle w:val="a3"/>
              <w:numPr>
                <w:ilvl w:val="0"/>
                <w:numId w:val="19"/>
              </w:num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FE25" w14:textId="017D1830" w:rsidR="00000562" w:rsidRPr="001A5692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Белянкин Г.А.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BCD0" w14:textId="5176E299" w:rsidR="00000562" w:rsidRPr="001A5692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5CA5" w14:textId="1EDDA929" w:rsidR="00000562" w:rsidRPr="001A5692" w:rsidRDefault="00000562" w:rsidP="00000562">
            <w:pPr>
              <w:spacing w:line="256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DAB1" w14:textId="37BDC112" w:rsidR="00000562" w:rsidRPr="001A5692" w:rsidRDefault="00000562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69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8D57" w14:textId="47605817" w:rsidR="00000562" w:rsidRPr="00F434E5" w:rsidRDefault="00F434E5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4907" w14:textId="562045D8" w:rsidR="00000562" w:rsidRPr="00F434E5" w:rsidRDefault="00F434E5" w:rsidP="00000562">
            <w:pPr>
              <w:spacing w:line="360" w:lineRule="auto"/>
              <w:ind w:right="-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</w:tr>
    </w:tbl>
    <w:p w14:paraId="06FAF9F7" w14:textId="35B0F50D" w:rsidR="00566E6C" w:rsidRDefault="00566E6C" w:rsidP="00566E6C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A12E8AE" w14:textId="77777777" w:rsidR="00CE43D9" w:rsidRPr="006C69BB" w:rsidRDefault="00CE43D9" w:rsidP="00CE43D9">
      <w:pPr>
        <w:spacing w:before="120"/>
        <w:jc w:val="center"/>
        <w:rPr>
          <w:rFonts w:ascii="Times New Roman" w:hAnsi="Times New Roman" w:cs="Times New Roman"/>
          <w:b/>
          <w:bCs/>
          <w:lang w:val="ru-RU"/>
        </w:rPr>
      </w:pPr>
      <w:r w:rsidRPr="006C69BB">
        <w:rPr>
          <w:rFonts w:ascii="Times New Roman" w:hAnsi="Times New Roman" w:cs="Times New Roman"/>
          <w:b/>
          <w:bCs/>
          <w:lang w:val="ru-RU"/>
        </w:rPr>
        <w:t xml:space="preserve">Список научно-педагогических кадров, </w:t>
      </w:r>
      <w:r w:rsidRPr="006C69BB">
        <w:rPr>
          <w:rFonts w:ascii="Times New Roman" w:hAnsi="Times New Roman" w:cs="Times New Roman"/>
          <w:b/>
          <w:bCs/>
          <w:lang w:val="ru-RU"/>
        </w:rPr>
        <w:br/>
        <w:t>обеспечивающих реализацию образовательной компоненты программы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835"/>
        <w:gridCol w:w="2208"/>
        <w:gridCol w:w="1335"/>
        <w:gridCol w:w="1418"/>
        <w:gridCol w:w="1134"/>
      </w:tblGrid>
      <w:tr w:rsidR="00CE43D9" w:rsidRPr="006C69BB" w14:paraId="5784E2BA" w14:textId="77777777" w:rsidTr="00000562">
        <w:trPr>
          <w:cantSplit/>
          <w:trHeight w:val="20"/>
          <w:tblHeader/>
        </w:trPr>
        <w:tc>
          <w:tcPr>
            <w:tcW w:w="1271" w:type="dxa"/>
            <w:vAlign w:val="center"/>
            <w:hideMark/>
          </w:tcPr>
          <w:p w14:paraId="427561C8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№ </w:t>
            </w: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п.п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835" w:type="dxa"/>
            <w:vAlign w:val="center"/>
            <w:hideMark/>
          </w:tcPr>
          <w:p w14:paraId="2C351830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Дисциплина/модуль, практика</w:t>
            </w:r>
          </w:p>
        </w:tc>
        <w:tc>
          <w:tcPr>
            <w:tcW w:w="2208" w:type="dxa"/>
            <w:vAlign w:val="center"/>
            <w:hideMark/>
          </w:tcPr>
          <w:p w14:paraId="0BEDBDCF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Фамилия И.О.</w:t>
            </w:r>
          </w:p>
        </w:tc>
        <w:tc>
          <w:tcPr>
            <w:tcW w:w="1335" w:type="dxa"/>
            <w:vAlign w:val="center"/>
            <w:hideMark/>
          </w:tcPr>
          <w:p w14:paraId="3A9775E8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Степень</w:t>
            </w:r>
          </w:p>
        </w:tc>
        <w:tc>
          <w:tcPr>
            <w:tcW w:w="1418" w:type="dxa"/>
            <w:vAlign w:val="center"/>
            <w:hideMark/>
          </w:tcPr>
          <w:p w14:paraId="5F93189A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Звание</w:t>
            </w:r>
          </w:p>
        </w:tc>
        <w:tc>
          <w:tcPr>
            <w:tcW w:w="1134" w:type="dxa"/>
            <w:vAlign w:val="center"/>
            <w:hideMark/>
          </w:tcPr>
          <w:p w14:paraId="2923A530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Педаго-гический</w:t>
            </w:r>
            <w:proofErr w:type="spellEnd"/>
            <w:proofErr w:type="gram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опыт (лет)</w:t>
            </w:r>
          </w:p>
        </w:tc>
      </w:tr>
      <w:tr w:rsidR="00CE43D9" w:rsidRPr="006C69BB" w14:paraId="1B9DC1A8" w14:textId="77777777" w:rsidTr="00000562">
        <w:trPr>
          <w:cantSplit/>
          <w:trHeight w:val="20"/>
        </w:trPr>
        <w:tc>
          <w:tcPr>
            <w:tcW w:w="1271" w:type="dxa"/>
            <w:vAlign w:val="center"/>
          </w:tcPr>
          <w:p w14:paraId="1FFACD91" w14:textId="77777777" w:rsidR="00CE43D9" w:rsidRPr="006C69BB" w:rsidRDefault="00CE43D9" w:rsidP="00CE43D9">
            <w:pPr>
              <w:pStyle w:val="a3"/>
              <w:numPr>
                <w:ilvl w:val="0"/>
                <w:numId w:val="2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73ACFEE7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История и философия науки</w:t>
            </w:r>
          </w:p>
        </w:tc>
        <w:tc>
          <w:tcPr>
            <w:tcW w:w="2208" w:type="dxa"/>
            <w:vAlign w:val="center"/>
          </w:tcPr>
          <w:p w14:paraId="4EBBCBD8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Казарян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В.П.</w:t>
            </w:r>
          </w:p>
        </w:tc>
        <w:tc>
          <w:tcPr>
            <w:tcW w:w="1335" w:type="dxa"/>
            <w:vAlign w:val="center"/>
          </w:tcPr>
          <w:p w14:paraId="1587F4EA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д.ф.н.</w:t>
            </w:r>
          </w:p>
        </w:tc>
        <w:tc>
          <w:tcPr>
            <w:tcW w:w="1418" w:type="dxa"/>
            <w:vAlign w:val="center"/>
          </w:tcPr>
          <w:p w14:paraId="1BCB6783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профессор </w:t>
            </w:r>
          </w:p>
        </w:tc>
        <w:tc>
          <w:tcPr>
            <w:tcW w:w="1134" w:type="dxa"/>
            <w:vAlign w:val="center"/>
          </w:tcPr>
          <w:p w14:paraId="654ED066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</w:tr>
      <w:tr w:rsidR="00CE43D9" w:rsidRPr="006C69BB" w14:paraId="2AA776EA" w14:textId="77777777" w:rsidTr="00000562">
        <w:trPr>
          <w:cantSplit/>
          <w:trHeight w:val="20"/>
        </w:trPr>
        <w:tc>
          <w:tcPr>
            <w:tcW w:w="1271" w:type="dxa"/>
            <w:vAlign w:val="center"/>
          </w:tcPr>
          <w:p w14:paraId="0E1B1364" w14:textId="77777777" w:rsidR="00CE43D9" w:rsidRPr="006C69BB" w:rsidRDefault="00CE43D9" w:rsidP="00CE43D9">
            <w:pPr>
              <w:pStyle w:val="a3"/>
              <w:numPr>
                <w:ilvl w:val="0"/>
                <w:numId w:val="2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3FC39023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Английский язык</w:t>
            </w:r>
          </w:p>
        </w:tc>
        <w:tc>
          <w:tcPr>
            <w:tcW w:w="2208" w:type="dxa"/>
            <w:vAlign w:val="center"/>
          </w:tcPr>
          <w:p w14:paraId="4C7D5A04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Саратовская Л.Б.</w:t>
            </w:r>
          </w:p>
        </w:tc>
        <w:tc>
          <w:tcPr>
            <w:tcW w:w="1335" w:type="dxa"/>
            <w:vAlign w:val="center"/>
          </w:tcPr>
          <w:p w14:paraId="7FF33A58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к.ф.н.</w:t>
            </w:r>
          </w:p>
        </w:tc>
        <w:tc>
          <w:tcPr>
            <w:tcW w:w="1418" w:type="dxa"/>
            <w:vAlign w:val="center"/>
          </w:tcPr>
          <w:p w14:paraId="31123B94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</w:tcPr>
          <w:p w14:paraId="23846F1D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56</w:t>
            </w:r>
          </w:p>
        </w:tc>
      </w:tr>
      <w:tr w:rsidR="00F3344E" w:rsidRPr="006C69BB" w14:paraId="195D11F1" w14:textId="77777777" w:rsidTr="00595B4A">
        <w:trPr>
          <w:cantSplit/>
          <w:trHeight w:val="20"/>
        </w:trPr>
        <w:tc>
          <w:tcPr>
            <w:tcW w:w="1271" w:type="dxa"/>
            <w:vAlign w:val="center"/>
          </w:tcPr>
          <w:p w14:paraId="7589BE81" w14:textId="77777777" w:rsidR="00F3344E" w:rsidRPr="0035320A" w:rsidRDefault="00F3344E" w:rsidP="00F3344E">
            <w:pPr>
              <w:pStyle w:val="a3"/>
              <w:numPr>
                <w:ilvl w:val="0"/>
                <w:numId w:val="2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405E505A" w14:textId="55D4A20D" w:rsidR="00F3344E" w:rsidRPr="0035320A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21711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Теоретическая информатика, кибернетика</w:t>
            </w:r>
          </w:p>
        </w:tc>
        <w:tc>
          <w:tcPr>
            <w:tcW w:w="2208" w:type="dxa"/>
          </w:tcPr>
          <w:p w14:paraId="528C7E16" w14:textId="5959AA28" w:rsidR="00F3344E" w:rsidRPr="0035320A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Ложкин</w:t>
            </w:r>
            <w:proofErr w:type="spellEnd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335" w:type="dxa"/>
          </w:tcPr>
          <w:p w14:paraId="40DE074D" w14:textId="5FE1ADC6" w:rsidR="00F3344E" w:rsidRPr="0035320A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214FF4BB" w14:textId="460D0625" w:rsidR="00F3344E" w:rsidRPr="0035320A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134" w:type="dxa"/>
          </w:tcPr>
          <w:p w14:paraId="43F14125" w14:textId="44B973D4" w:rsidR="00F3344E" w:rsidRPr="0035320A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053C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E43D9" w:rsidRPr="00092958" w14:paraId="30255AFF" w14:textId="77777777" w:rsidTr="00000562">
        <w:trPr>
          <w:cantSplit/>
          <w:trHeight w:val="20"/>
        </w:trPr>
        <w:tc>
          <w:tcPr>
            <w:tcW w:w="1271" w:type="dxa"/>
            <w:vAlign w:val="center"/>
          </w:tcPr>
          <w:p w14:paraId="22861ACD" w14:textId="77777777" w:rsidR="00CE43D9" w:rsidRPr="006C69BB" w:rsidRDefault="00CE43D9" w:rsidP="00CE43D9">
            <w:pPr>
              <w:pStyle w:val="a3"/>
              <w:numPr>
                <w:ilvl w:val="0"/>
                <w:numId w:val="2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DBEF28F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Междисциплинарность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научного познания в исследованиях Московского университета (общеуниверситетский курс)</w:t>
            </w:r>
          </w:p>
        </w:tc>
        <w:tc>
          <w:tcPr>
            <w:tcW w:w="2208" w:type="dxa"/>
          </w:tcPr>
          <w:p w14:paraId="716C0162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Костенко О.А.</w:t>
            </w:r>
          </w:p>
          <w:p w14:paraId="577DF799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Щегловитов А.Е.</w:t>
            </w:r>
          </w:p>
          <w:p w14:paraId="1690911C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Мацкеплишвили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С.Т.</w:t>
            </w:r>
          </w:p>
          <w:p w14:paraId="431BA18F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Антипов Е.В.</w:t>
            </w:r>
          </w:p>
          <w:p w14:paraId="1611C23E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Анохин К.В.</w:t>
            </w:r>
          </w:p>
          <w:p w14:paraId="42558F74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Аузан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</w:p>
          <w:p w14:paraId="676D2131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Бородкин Л.И.</w:t>
            </w:r>
          </w:p>
        </w:tc>
        <w:tc>
          <w:tcPr>
            <w:tcW w:w="1335" w:type="dxa"/>
          </w:tcPr>
          <w:p w14:paraId="609F3CA6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7E6A311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60A9932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д.м.н.</w:t>
            </w:r>
          </w:p>
          <w:p w14:paraId="1FA3DAB9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д.х.н.</w:t>
            </w:r>
          </w:p>
          <w:p w14:paraId="6C0AB097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д.м.н.</w:t>
            </w:r>
          </w:p>
          <w:p w14:paraId="71257256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д.э.н.</w:t>
            </w:r>
          </w:p>
          <w:p w14:paraId="44A03338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д.и.н.</w:t>
            </w:r>
          </w:p>
        </w:tc>
        <w:tc>
          <w:tcPr>
            <w:tcW w:w="1418" w:type="dxa"/>
          </w:tcPr>
          <w:p w14:paraId="50D9CD6D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EAA9F85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2B691C1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310243D3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3EF0BDA9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34A8DC3B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  <w:p w14:paraId="4D15831F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4D54253C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E43D9" w:rsidRPr="006C69BB" w14:paraId="10ECCDD0" w14:textId="77777777" w:rsidTr="00000562">
        <w:trPr>
          <w:cantSplit/>
          <w:trHeight w:val="20"/>
        </w:trPr>
        <w:tc>
          <w:tcPr>
            <w:tcW w:w="1271" w:type="dxa"/>
            <w:vAlign w:val="center"/>
          </w:tcPr>
          <w:p w14:paraId="2420A734" w14:textId="77777777" w:rsidR="00CE43D9" w:rsidRPr="006C69BB" w:rsidRDefault="00CE43D9" w:rsidP="00CE43D9">
            <w:pPr>
              <w:pStyle w:val="a3"/>
              <w:numPr>
                <w:ilvl w:val="0"/>
                <w:numId w:val="2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13BB4312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2208" w:type="dxa"/>
            <w:vAlign w:val="center"/>
          </w:tcPr>
          <w:p w14:paraId="1208C077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Фомичев В.В.</w:t>
            </w:r>
          </w:p>
        </w:tc>
        <w:tc>
          <w:tcPr>
            <w:tcW w:w="1335" w:type="dxa"/>
            <w:vAlign w:val="center"/>
          </w:tcPr>
          <w:p w14:paraId="74CC4E2C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  <w:vAlign w:val="center"/>
          </w:tcPr>
          <w:p w14:paraId="5CDFEFFC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</w:tcPr>
          <w:p w14:paraId="16067615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</w:t>
            </w:r>
          </w:p>
        </w:tc>
      </w:tr>
      <w:tr w:rsidR="00CE43D9" w:rsidRPr="00092958" w14:paraId="01EA3ECA" w14:textId="77777777" w:rsidTr="00000562">
        <w:trPr>
          <w:cantSplit/>
          <w:trHeight w:val="20"/>
        </w:trPr>
        <w:tc>
          <w:tcPr>
            <w:tcW w:w="1271" w:type="dxa"/>
            <w:vAlign w:val="center"/>
          </w:tcPr>
          <w:p w14:paraId="67A0514B" w14:textId="77777777" w:rsidR="00CE43D9" w:rsidRPr="006C69BB" w:rsidRDefault="00CE43D9" w:rsidP="00CE43D9">
            <w:pPr>
              <w:pStyle w:val="a3"/>
              <w:numPr>
                <w:ilvl w:val="0"/>
                <w:numId w:val="24"/>
              </w:numPr>
              <w:spacing w:after="120" w:line="240" w:lineRule="auto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C5B94F3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Факультетские дисциплины (обязательные дисциплины по выбору):</w:t>
            </w:r>
          </w:p>
        </w:tc>
        <w:tc>
          <w:tcPr>
            <w:tcW w:w="2208" w:type="dxa"/>
            <w:vAlign w:val="center"/>
          </w:tcPr>
          <w:p w14:paraId="306DD491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335" w:type="dxa"/>
            <w:vAlign w:val="center"/>
          </w:tcPr>
          <w:p w14:paraId="0080918D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Align w:val="center"/>
          </w:tcPr>
          <w:p w14:paraId="5F5C7DA7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7A4D48AE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CE43D9" w:rsidRPr="006C69BB" w14:paraId="1E206F00" w14:textId="77777777" w:rsidTr="00000562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12777D5D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ind w:left="457" w:hanging="97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0D111230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Поля кольца идеалы</w:t>
            </w:r>
          </w:p>
        </w:tc>
        <w:tc>
          <w:tcPr>
            <w:tcW w:w="2208" w:type="dxa"/>
            <w:vAlign w:val="center"/>
            <w:hideMark/>
          </w:tcPr>
          <w:p w14:paraId="62F364CC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Е.Е.</w:t>
            </w:r>
          </w:p>
        </w:tc>
        <w:tc>
          <w:tcPr>
            <w:tcW w:w="1335" w:type="dxa"/>
            <w:vAlign w:val="center"/>
            <w:hideMark/>
          </w:tcPr>
          <w:p w14:paraId="2E6ECA24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6B4D8D5C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академик, профессор</w:t>
            </w:r>
          </w:p>
        </w:tc>
        <w:tc>
          <w:tcPr>
            <w:tcW w:w="1134" w:type="dxa"/>
            <w:vAlign w:val="center"/>
            <w:hideMark/>
          </w:tcPr>
          <w:p w14:paraId="1934EACD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CE43D9" w:rsidRPr="006C69BB" w14:paraId="42290E27" w14:textId="77777777" w:rsidTr="00000562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5D4F1323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3D9E1223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Алгебраические многообразия и тензоры</w:t>
            </w:r>
          </w:p>
        </w:tc>
        <w:tc>
          <w:tcPr>
            <w:tcW w:w="2208" w:type="dxa"/>
            <w:vAlign w:val="center"/>
            <w:hideMark/>
          </w:tcPr>
          <w:p w14:paraId="742A9C2F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Тыртышников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Е.Е.</w:t>
            </w:r>
          </w:p>
        </w:tc>
        <w:tc>
          <w:tcPr>
            <w:tcW w:w="1335" w:type="dxa"/>
            <w:vAlign w:val="center"/>
            <w:hideMark/>
          </w:tcPr>
          <w:p w14:paraId="21B69E41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75E1DBBB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академик, профессор</w:t>
            </w:r>
          </w:p>
        </w:tc>
        <w:tc>
          <w:tcPr>
            <w:tcW w:w="1134" w:type="dxa"/>
            <w:vAlign w:val="center"/>
            <w:hideMark/>
          </w:tcPr>
          <w:p w14:paraId="74B79702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CE43D9" w:rsidRPr="006C69BB" w14:paraId="30F398BD" w14:textId="77777777" w:rsidTr="00000562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3C10D3B2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6C963239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потенциала</w:t>
            </w:r>
          </w:p>
        </w:tc>
        <w:tc>
          <w:tcPr>
            <w:tcW w:w="2208" w:type="dxa"/>
            <w:vAlign w:val="center"/>
            <w:hideMark/>
          </w:tcPr>
          <w:p w14:paraId="59119763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Сетуха А.В.</w:t>
            </w:r>
          </w:p>
        </w:tc>
        <w:tc>
          <w:tcPr>
            <w:tcW w:w="1335" w:type="dxa"/>
            <w:vAlign w:val="center"/>
            <w:hideMark/>
          </w:tcPr>
          <w:p w14:paraId="12E99359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25C683C4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4BB9C627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CE43D9" w:rsidRPr="006C69BB" w14:paraId="6E5C6607" w14:textId="77777777" w:rsidTr="00000562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0C376AF2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450E890D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Численный метод интегральных уравнений в краевых задачах</w:t>
            </w:r>
          </w:p>
        </w:tc>
        <w:tc>
          <w:tcPr>
            <w:tcW w:w="2208" w:type="dxa"/>
            <w:vAlign w:val="center"/>
            <w:hideMark/>
          </w:tcPr>
          <w:p w14:paraId="59AC87F8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Сетуха А.В.</w:t>
            </w:r>
          </w:p>
        </w:tc>
        <w:tc>
          <w:tcPr>
            <w:tcW w:w="1335" w:type="dxa"/>
            <w:vAlign w:val="center"/>
            <w:hideMark/>
          </w:tcPr>
          <w:p w14:paraId="4AE9238A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6D0534EE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7BCC7975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</w:p>
        </w:tc>
      </w:tr>
      <w:tr w:rsidR="00CE43D9" w:rsidRPr="006C69BB" w14:paraId="6C8B8804" w14:textId="77777777" w:rsidTr="00000562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69C3035E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79650B7B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Численные методы</w:t>
            </w:r>
          </w:p>
        </w:tc>
        <w:tc>
          <w:tcPr>
            <w:tcW w:w="2208" w:type="dxa"/>
            <w:vAlign w:val="center"/>
            <w:hideMark/>
          </w:tcPr>
          <w:p w14:paraId="347661D3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Богомолов С.В.</w:t>
            </w:r>
          </w:p>
        </w:tc>
        <w:tc>
          <w:tcPr>
            <w:tcW w:w="1335" w:type="dxa"/>
            <w:vAlign w:val="center"/>
            <w:hideMark/>
          </w:tcPr>
          <w:p w14:paraId="3C93A41C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070B9274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61FE1C2B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41</w:t>
            </w:r>
          </w:p>
        </w:tc>
      </w:tr>
      <w:tr w:rsidR="00CE43D9" w:rsidRPr="006C69BB" w14:paraId="012CEF14" w14:textId="77777777" w:rsidTr="00000562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3FEDFEF5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285AE06F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Дополнительные вопросы теории обыкновенных дифференциальных уравнений</w:t>
            </w:r>
          </w:p>
        </w:tc>
        <w:tc>
          <w:tcPr>
            <w:tcW w:w="2208" w:type="dxa"/>
            <w:vAlign w:val="center"/>
            <w:hideMark/>
          </w:tcPr>
          <w:p w14:paraId="4160DD96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Востриков И.В.</w:t>
            </w:r>
          </w:p>
        </w:tc>
        <w:tc>
          <w:tcPr>
            <w:tcW w:w="1335" w:type="dxa"/>
            <w:vAlign w:val="center"/>
            <w:hideMark/>
          </w:tcPr>
          <w:p w14:paraId="3C21A679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71FC47C5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765A4C45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17</w:t>
            </w:r>
          </w:p>
        </w:tc>
      </w:tr>
      <w:tr w:rsidR="00CE43D9" w:rsidRPr="006C69BB" w14:paraId="416DB19D" w14:textId="77777777" w:rsidTr="00000562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33DC770E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2BD0350C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Обыкновенные дифференциальные уравнения и оптимальное управление</w:t>
            </w:r>
          </w:p>
        </w:tc>
        <w:tc>
          <w:tcPr>
            <w:tcW w:w="2208" w:type="dxa"/>
            <w:vAlign w:val="center"/>
            <w:hideMark/>
          </w:tcPr>
          <w:p w14:paraId="6D8FCDFC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Мельников Н.Б.</w:t>
            </w:r>
          </w:p>
        </w:tc>
        <w:tc>
          <w:tcPr>
            <w:tcW w:w="1335" w:type="dxa"/>
            <w:vAlign w:val="center"/>
            <w:hideMark/>
          </w:tcPr>
          <w:p w14:paraId="40DE1CB8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24008AC0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43D79B4D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CE43D9" w:rsidRPr="006C69BB" w14:paraId="192339B4" w14:textId="77777777" w:rsidTr="00000562">
        <w:trPr>
          <w:cantSplit/>
          <w:trHeight w:val="20"/>
        </w:trPr>
        <w:tc>
          <w:tcPr>
            <w:tcW w:w="1271" w:type="dxa"/>
            <w:vAlign w:val="center"/>
            <w:hideMark/>
          </w:tcPr>
          <w:p w14:paraId="2843A94E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Align w:val="center"/>
            <w:hideMark/>
          </w:tcPr>
          <w:p w14:paraId="46C2E3F0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Оптимальное управление волновыми процессами</w:t>
            </w:r>
          </w:p>
        </w:tc>
        <w:tc>
          <w:tcPr>
            <w:tcW w:w="2208" w:type="dxa"/>
            <w:vAlign w:val="center"/>
            <w:hideMark/>
          </w:tcPr>
          <w:p w14:paraId="3DAF366B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Холомеева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А.А.</w:t>
            </w:r>
          </w:p>
        </w:tc>
        <w:tc>
          <w:tcPr>
            <w:tcW w:w="1335" w:type="dxa"/>
            <w:vAlign w:val="center"/>
            <w:hideMark/>
          </w:tcPr>
          <w:p w14:paraId="05C7849C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vAlign w:val="center"/>
            <w:hideMark/>
          </w:tcPr>
          <w:p w14:paraId="52371110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25967C17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</w:t>
            </w:r>
          </w:p>
        </w:tc>
      </w:tr>
      <w:tr w:rsidR="00CE43D9" w:rsidRPr="006C69BB" w14:paraId="24639A8B" w14:textId="77777777" w:rsidTr="00000562">
        <w:trPr>
          <w:cantSplit/>
          <w:trHeight w:val="20"/>
        </w:trPr>
        <w:tc>
          <w:tcPr>
            <w:tcW w:w="1271" w:type="dxa"/>
            <w:hideMark/>
          </w:tcPr>
          <w:p w14:paraId="77695C78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200D5CA2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Теория вероятностных распределений</w:t>
            </w:r>
          </w:p>
        </w:tc>
        <w:tc>
          <w:tcPr>
            <w:tcW w:w="2208" w:type="dxa"/>
            <w:hideMark/>
          </w:tcPr>
          <w:p w14:paraId="3BA78234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Хохлов Ю.С.</w:t>
            </w:r>
          </w:p>
        </w:tc>
        <w:tc>
          <w:tcPr>
            <w:tcW w:w="1335" w:type="dxa"/>
            <w:hideMark/>
          </w:tcPr>
          <w:p w14:paraId="243AC615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7DCDC826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5A8466AB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</w:tr>
      <w:tr w:rsidR="00CE43D9" w:rsidRPr="006C69BB" w14:paraId="253EC384" w14:textId="77777777" w:rsidTr="00000562">
        <w:trPr>
          <w:cantSplit/>
          <w:trHeight w:val="20"/>
        </w:trPr>
        <w:tc>
          <w:tcPr>
            <w:tcW w:w="1271" w:type="dxa"/>
            <w:hideMark/>
          </w:tcPr>
          <w:p w14:paraId="1C2C99F8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761B7FE7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Стохастическое исчисление</w:t>
            </w:r>
          </w:p>
        </w:tc>
        <w:tc>
          <w:tcPr>
            <w:tcW w:w="2208" w:type="dxa"/>
            <w:hideMark/>
          </w:tcPr>
          <w:p w14:paraId="1806C5B2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Колокольцов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В.Н.</w:t>
            </w:r>
          </w:p>
        </w:tc>
        <w:tc>
          <w:tcPr>
            <w:tcW w:w="1335" w:type="dxa"/>
            <w:hideMark/>
          </w:tcPr>
          <w:p w14:paraId="56DAEC0B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279E4C8C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7EEB5592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</w:t>
            </w:r>
          </w:p>
        </w:tc>
      </w:tr>
      <w:tr w:rsidR="00CE43D9" w:rsidRPr="006C69BB" w14:paraId="5C5648CB" w14:textId="77777777" w:rsidTr="00000562">
        <w:trPr>
          <w:cantSplit/>
          <w:trHeight w:val="20"/>
        </w:trPr>
        <w:tc>
          <w:tcPr>
            <w:tcW w:w="1271" w:type="dxa"/>
            <w:hideMark/>
          </w:tcPr>
          <w:p w14:paraId="73DF73FE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5E71DDB1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Асимптотические методы математической статистики</w:t>
            </w:r>
          </w:p>
        </w:tc>
        <w:tc>
          <w:tcPr>
            <w:tcW w:w="2208" w:type="dxa"/>
            <w:hideMark/>
          </w:tcPr>
          <w:p w14:paraId="5152CA68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Бенинг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В.Е.</w:t>
            </w:r>
          </w:p>
        </w:tc>
        <w:tc>
          <w:tcPr>
            <w:tcW w:w="1335" w:type="dxa"/>
            <w:hideMark/>
          </w:tcPr>
          <w:p w14:paraId="702BE254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5E969598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51F5C368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</w:t>
            </w:r>
          </w:p>
        </w:tc>
      </w:tr>
      <w:tr w:rsidR="00CE43D9" w:rsidRPr="006C69BB" w14:paraId="61574EF5" w14:textId="77777777" w:rsidTr="00000562">
        <w:trPr>
          <w:cantSplit/>
          <w:trHeight w:val="20"/>
        </w:trPr>
        <w:tc>
          <w:tcPr>
            <w:tcW w:w="1271" w:type="dxa"/>
            <w:hideMark/>
          </w:tcPr>
          <w:p w14:paraId="75336FAE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5150618B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Аналитические методы теории вероятностей</w:t>
            </w:r>
          </w:p>
        </w:tc>
        <w:tc>
          <w:tcPr>
            <w:tcW w:w="2208" w:type="dxa"/>
            <w:hideMark/>
          </w:tcPr>
          <w:p w14:paraId="13BAEABD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Шевцова И.Г.</w:t>
            </w:r>
          </w:p>
        </w:tc>
        <w:tc>
          <w:tcPr>
            <w:tcW w:w="1335" w:type="dxa"/>
            <w:hideMark/>
          </w:tcPr>
          <w:p w14:paraId="04CC14F4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244C8246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262E82A9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CE43D9" w:rsidRPr="006C69BB" w14:paraId="130D75D1" w14:textId="77777777" w:rsidTr="00000562">
        <w:trPr>
          <w:cantSplit/>
          <w:trHeight w:val="20"/>
        </w:trPr>
        <w:tc>
          <w:tcPr>
            <w:tcW w:w="1271" w:type="dxa"/>
            <w:hideMark/>
          </w:tcPr>
          <w:p w14:paraId="6D7CE45E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6B51E268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Методы машинного обучения и поиск достоверных закономерностей в данных</w:t>
            </w:r>
          </w:p>
        </w:tc>
        <w:tc>
          <w:tcPr>
            <w:tcW w:w="2208" w:type="dxa"/>
            <w:hideMark/>
          </w:tcPr>
          <w:p w14:paraId="3F679E27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Сенько О.В.</w:t>
            </w:r>
          </w:p>
        </w:tc>
        <w:tc>
          <w:tcPr>
            <w:tcW w:w="1335" w:type="dxa"/>
            <w:hideMark/>
          </w:tcPr>
          <w:p w14:paraId="052B0714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5EBB33A0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4EB86527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CE43D9" w:rsidRPr="006C69BB" w14:paraId="76F57644" w14:textId="77777777" w:rsidTr="00000562">
        <w:trPr>
          <w:cantSplit/>
          <w:trHeight w:val="20"/>
        </w:trPr>
        <w:tc>
          <w:tcPr>
            <w:tcW w:w="1271" w:type="dxa"/>
            <w:hideMark/>
          </w:tcPr>
          <w:p w14:paraId="066D94F1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34F79600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Оптимизация и исследование операций</w:t>
            </w:r>
          </w:p>
        </w:tc>
        <w:tc>
          <w:tcPr>
            <w:tcW w:w="2208" w:type="dxa"/>
            <w:hideMark/>
          </w:tcPr>
          <w:p w14:paraId="19425D89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Давидсон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М.Р.</w:t>
            </w:r>
          </w:p>
        </w:tc>
        <w:tc>
          <w:tcPr>
            <w:tcW w:w="1335" w:type="dxa"/>
            <w:hideMark/>
          </w:tcPr>
          <w:p w14:paraId="220B1AF3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1F15AF60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1DF5BA36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CE43D9" w:rsidRPr="006C69BB" w14:paraId="4D2AB45A" w14:textId="77777777" w:rsidTr="00000562">
        <w:trPr>
          <w:cantSplit/>
          <w:trHeight w:val="20"/>
        </w:trPr>
        <w:tc>
          <w:tcPr>
            <w:tcW w:w="1271" w:type="dxa"/>
            <w:hideMark/>
          </w:tcPr>
          <w:p w14:paraId="41C707F0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0B885822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Математическое и программное обеспечение современных вычислительных систем</w:t>
            </w:r>
          </w:p>
        </w:tc>
        <w:tc>
          <w:tcPr>
            <w:tcW w:w="2208" w:type="dxa"/>
            <w:hideMark/>
          </w:tcPr>
          <w:p w14:paraId="08A9D0F2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Карпов Л.Е.</w:t>
            </w:r>
          </w:p>
        </w:tc>
        <w:tc>
          <w:tcPr>
            <w:tcW w:w="1335" w:type="dxa"/>
            <w:hideMark/>
          </w:tcPr>
          <w:p w14:paraId="75C1770D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д.т.н.</w:t>
            </w:r>
          </w:p>
        </w:tc>
        <w:tc>
          <w:tcPr>
            <w:tcW w:w="1418" w:type="dxa"/>
            <w:hideMark/>
          </w:tcPr>
          <w:p w14:paraId="1A013532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  <w:hideMark/>
          </w:tcPr>
          <w:p w14:paraId="3B62823A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33</w:t>
            </w:r>
          </w:p>
        </w:tc>
      </w:tr>
      <w:tr w:rsidR="00CE43D9" w:rsidRPr="006C69BB" w14:paraId="3BB390E9" w14:textId="77777777" w:rsidTr="00000562">
        <w:trPr>
          <w:cantSplit/>
          <w:trHeight w:val="20"/>
        </w:trPr>
        <w:tc>
          <w:tcPr>
            <w:tcW w:w="1271" w:type="dxa"/>
            <w:hideMark/>
          </w:tcPr>
          <w:p w14:paraId="7A55ACE5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43D6C2FB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</w:pPr>
            <w:r w:rsidRPr="006C69BB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Формализация знаний в системах искусственного интеллекта</w:t>
            </w:r>
          </w:p>
        </w:tc>
        <w:tc>
          <w:tcPr>
            <w:tcW w:w="2208" w:type="dxa"/>
            <w:hideMark/>
          </w:tcPr>
          <w:p w14:paraId="2102DF57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Большакова Е.И.</w:t>
            </w:r>
          </w:p>
          <w:p w14:paraId="063EE360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Груздева Н.В.</w:t>
            </w:r>
          </w:p>
        </w:tc>
        <w:tc>
          <w:tcPr>
            <w:tcW w:w="1335" w:type="dxa"/>
            <w:hideMark/>
          </w:tcPr>
          <w:p w14:paraId="35A59A64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  <w:p w14:paraId="2D20B0DE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5A2DF383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  <w:p w14:paraId="2FE3D1A4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51EE4D61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38</w:t>
            </w:r>
          </w:p>
          <w:p w14:paraId="3E1B630C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22</w:t>
            </w:r>
          </w:p>
        </w:tc>
      </w:tr>
      <w:tr w:rsidR="00CE43D9" w:rsidRPr="006C69BB" w14:paraId="65912FC5" w14:textId="77777777" w:rsidTr="00000562">
        <w:trPr>
          <w:cantSplit/>
          <w:trHeight w:val="20"/>
        </w:trPr>
        <w:tc>
          <w:tcPr>
            <w:tcW w:w="1271" w:type="dxa"/>
            <w:hideMark/>
          </w:tcPr>
          <w:p w14:paraId="72CB1468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73DACAD8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 информационных технологий</w:t>
            </w:r>
          </w:p>
        </w:tc>
        <w:tc>
          <w:tcPr>
            <w:tcW w:w="2208" w:type="dxa"/>
            <w:hideMark/>
          </w:tcPr>
          <w:p w14:paraId="2BA4C46B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Сухомлин В.А.</w:t>
            </w:r>
          </w:p>
        </w:tc>
        <w:tc>
          <w:tcPr>
            <w:tcW w:w="1335" w:type="dxa"/>
            <w:hideMark/>
          </w:tcPr>
          <w:p w14:paraId="6B1011C3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62865E53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57DD72FD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</w:t>
            </w:r>
          </w:p>
        </w:tc>
      </w:tr>
      <w:tr w:rsidR="00CE43D9" w:rsidRPr="006C69BB" w14:paraId="069E6B15" w14:textId="77777777" w:rsidTr="00000562">
        <w:trPr>
          <w:cantSplit/>
          <w:trHeight w:val="20"/>
        </w:trPr>
        <w:tc>
          <w:tcPr>
            <w:tcW w:w="1271" w:type="dxa"/>
            <w:hideMark/>
          </w:tcPr>
          <w:p w14:paraId="0DE28CEF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474563AC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математическое моделирование</w:t>
            </w:r>
          </w:p>
        </w:tc>
        <w:tc>
          <w:tcPr>
            <w:tcW w:w="2208" w:type="dxa"/>
            <w:hideMark/>
          </w:tcPr>
          <w:p w14:paraId="4C0D95D3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Еленин Г.Г.</w:t>
            </w:r>
          </w:p>
        </w:tc>
        <w:tc>
          <w:tcPr>
            <w:tcW w:w="1335" w:type="dxa"/>
            <w:hideMark/>
          </w:tcPr>
          <w:p w14:paraId="40399F69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7DA55E3A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4C1CC42A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</w:tr>
      <w:tr w:rsidR="00CE43D9" w:rsidRPr="006C69BB" w14:paraId="2EA410BF" w14:textId="77777777" w:rsidTr="00000562">
        <w:trPr>
          <w:cantSplit/>
          <w:trHeight w:val="20"/>
        </w:trPr>
        <w:tc>
          <w:tcPr>
            <w:tcW w:w="1271" w:type="dxa"/>
            <w:hideMark/>
          </w:tcPr>
          <w:p w14:paraId="067EC6B8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489A3C43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Теоретико-кодовые конструкции в криптографии</w:t>
            </w:r>
          </w:p>
        </w:tc>
        <w:tc>
          <w:tcPr>
            <w:tcW w:w="2208" w:type="dxa"/>
            <w:hideMark/>
          </w:tcPr>
          <w:p w14:paraId="6006B1C0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Чижов И.В.</w:t>
            </w:r>
          </w:p>
        </w:tc>
        <w:tc>
          <w:tcPr>
            <w:tcW w:w="1335" w:type="dxa"/>
            <w:hideMark/>
          </w:tcPr>
          <w:p w14:paraId="7BDE03AA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0F3F86B3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131F30E9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</w:t>
            </w:r>
          </w:p>
        </w:tc>
      </w:tr>
      <w:tr w:rsidR="00CE43D9" w:rsidRPr="006C69BB" w14:paraId="73F25F09" w14:textId="77777777" w:rsidTr="00000562">
        <w:trPr>
          <w:cantSplit/>
          <w:trHeight w:val="20"/>
        </w:trPr>
        <w:tc>
          <w:tcPr>
            <w:tcW w:w="1271" w:type="dxa"/>
            <w:hideMark/>
          </w:tcPr>
          <w:p w14:paraId="67232868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4AD20063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Криптосистемы с открытым ключом</w:t>
            </w:r>
          </w:p>
        </w:tc>
        <w:tc>
          <w:tcPr>
            <w:tcW w:w="2208" w:type="dxa"/>
            <w:hideMark/>
          </w:tcPr>
          <w:p w14:paraId="7565B14D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Черепне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М.С.</w:t>
            </w:r>
          </w:p>
        </w:tc>
        <w:tc>
          <w:tcPr>
            <w:tcW w:w="1335" w:type="dxa"/>
            <w:hideMark/>
          </w:tcPr>
          <w:p w14:paraId="594FC0EC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63A8F194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63489E6B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</w:t>
            </w:r>
          </w:p>
        </w:tc>
      </w:tr>
      <w:tr w:rsidR="00CE43D9" w:rsidRPr="006C69BB" w14:paraId="027F996D" w14:textId="77777777" w:rsidTr="00000562">
        <w:trPr>
          <w:cantSplit/>
          <w:trHeight w:val="345"/>
        </w:trPr>
        <w:tc>
          <w:tcPr>
            <w:tcW w:w="1271" w:type="dxa"/>
            <w:hideMark/>
          </w:tcPr>
          <w:p w14:paraId="3434D940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6A7F4530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Дискретные функции в символической динамике</w:t>
            </w:r>
          </w:p>
        </w:tc>
        <w:tc>
          <w:tcPr>
            <w:tcW w:w="2208" w:type="dxa"/>
            <w:hideMark/>
          </w:tcPr>
          <w:p w14:paraId="2F8E3395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Логачев О.А.</w:t>
            </w:r>
          </w:p>
        </w:tc>
        <w:tc>
          <w:tcPr>
            <w:tcW w:w="1335" w:type="dxa"/>
            <w:hideMark/>
          </w:tcPr>
          <w:p w14:paraId="7D5D993E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0ACCCF9F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  <w:vAlign w:val="center"/>
            <w:hideMark/>
          </w:tcPr>
          <w:p w14:paraId="6E45B00B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</w:t>
            </w:r>
          </w:p>
        </w:tc>
      </w:tr>
      <w:tr w:rsidR="00CE43D9" w:rsidRPr="006C69BB" w14:paraId="3D8FE63E" w14:textId="77777777" w:rsidTr="00000562">
        <w:trPr>
          <w:cantSplit/>
          <w:trHeight w:val="20"/>
        </w:trPr>
        <w:tc>
          <w:tcPr>
            <w:tcW w:w="1271" w:type="dxa"/>
            <w:hideMark/>
          </w:tcPr>
          <w:p w14:paraId="742D8EC9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hideMark/>
          </w:tcPr>
          <w:p w14:paraId="12CBAAF6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Симметричные криптосистемы</w:t>
            </w:r>
          </w:p>
        </w:tc>
        <w:tc>
          <w:tcPr>
            <w:tcW w:w="2208" w:type="dxa"/>
            <w:hideMark/>
          </w:tcPr>
          <w:p w14:paraId="2A6A662D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Анашин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В.С.</w:t>
            </w:r>
          </w:p>
        </w:tc>
        <w:tc>
          <w:tcPr>
            <w:tcW w:w="1335" w:type="dxa"/>
            <w:hideMark/>
          </w:tcPr>
          <w:p w14:paraId="4EDE98C6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д.ф.м.н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1418" w:type="dxa"/>
            <w:hideMark/>
          </w:tcPr>
          <w:p w14:paraId="4C97C842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  <w:vAlign w:val="center"/>
            <w:hideMark/>
          </w:tcPr>
          <w:p w14:paraId="75EA6E21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52</w:t>
            </w:r>
          </w:p>
        </w:tc>
      </w:tr>
      <w:tr w:rsidR="00CE43D9" w:rsidRPr="006C69BB" w14:paraId="1C628895" w14:textId="77777777" w:rsidTr="00000562">
        <w:trPr>
          <w:cantSplit/>
          <w:trHeight w:val="20"/>
        </w:trPr>
        <w:tc>
          <w:tcPr>
            <w:tcW w:w="1271" w:type="dxa"/>
          </w:tcPr>
          <w:p w14:paraId="5480B4E9" w14:textId="77777777" w:rsidR="00CE43D9" w:rsidRPr="006C69BB" w:rsidRDefault="00CE43D9" w:rsidP="00CE43D9">
            <w:pPr>
              <w:pStyle w:val="a3"/>
              <w:numPr>
                <w:ilvl w:val="1"/>
                <w:numId w:val="24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</w:tcPr>
          <w:p w14:paraId="68A9270F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Дифференциальные уравнения и математическая физика</w:t>
            </w:r>
          </w:p>
        </w:tc>
        <w:tc>
          <w:tcPr>
            <w:tcW w:w="2208" w:type="dxa"/>
          </w:tcPr>
          <w:p w14:paraId="3C4C512D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Разгулин</w:t>
            </w:r>
            <w:proofErr w:type="spellEnd"/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А.В.</w:t>
            </w:r>
          </w:p>
        </w:tc>
        <w:tc>
          <w:tcPr>
            <w:tcW w:w="1335" w:type="dxa"/>
          </w:tcPr>
          <w:p w14:paraId="56D3064F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78A5F22B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114843ED" w14:textId="77777777" w:rsidR="00CE43D9" w:rsidRPr="006C69BB" w:rsidRDefault="00CE43D9" w:rsidP="00000562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F3344E" w:rsidRPr="006C69BB" w14:paraId="3165A70C" w14:textId="77777777" w:rsidTr="00000562">
        <w:trPr>
          <w:cantSplit/>
          <w:trHeight w:val="20"/>
        </w:trPr>
        <w:tc>
          <w:tcPr>
            <w:tcW w:w="1271" w:type="dxa"/>
            <w:vMerge w:val="restart"/>
          </w:tcPr>
          <w:p w14:paraId="0B1E796C" w14:textId="77777777" w:rsidR="00F3344E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7.</w:t>
            </w:r>
          </w:p>
          <w:p w14:paraId="2B24EE0A" w14:textId="77777777" w:rsidR="00F3344E" w:rsidRPr="00252DF1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 w:val="restart"/>
          </w:tcPr>
          <w:p w14:paraId="42CCCC40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C69B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Научно-педагогическая практика</w:t>
            </w:r>
          </w:p>
        </w:tc>
        <w:tc>
          <w:tcPr>
            <w:tcW w:w="2208" w:type="dxa"/>
          </w:tcPr>
          <w:p w14:paraId="45C48C31" w14:textId="05B3089E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Васин А.А..</w:t>
            </w:r>
          </w:p>
        </w:tc>
        <w:tc>
          <w:tcPr>
            <w:tcW w:w="1335" w:type="dxa"/>
          </w:tcPr>
          <w:p w14:paraId="2042FE95" w14:textId="7D327EA1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452D583F" w14:textId="0E31BB85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779F329D" w14:textId="2F096D4A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</w:tr>
      <w:tr w:rsidR="00F3344E" w:rsidRPr="006C69BB" w14:paraId="473A6D06" w14:textId="77777777" w:rsidTr="00000562">
        <w:trPr>
          <w:cantSplit/>
          <w:trHeight w:val="20"/>
        </w:trPr>
        <w:tc>
          <w:tcPr>
            <w:tcW w:w="1271" w:type="dxa"/>
            <w:vMerge/>
          </w:tcPr>
          <w:p w14:paraId="23C6547F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0AA45D83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5EA4281B" w14:textId="36AAF7C5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Новикова Н.М.</w:t>
            </w:r>
          </w:p>
        </w:tc>
        <w:tc>
          <w:tcPr>
            <w:tcW w:w="1335" w:type="dxa"/>
          </w:tcPr>
          <w:p w14:paraId="5AA37284" w14:textId="2E8E57D9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4B6D2292" w14:textId="25CCDC3A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34D4151B" w14:textId="315401E4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30</w:t>
            </w:r>
          </w:p>
        </w:tc>
      </w:tr>
      <w:tr w:rsidR="00F3344E" w:rsidRPr="006C69BB" w14:paraId="63596F52" w14:textId="77777777" w:rsidTr="00000562">
        <w:trPr>
          <w:cantSplit/>
          <w:trHeight w:val="20"/>
        </w:trPr>
        <w:tc>
          <w:tcPr>
            <w:tcW w:w="1271" w:type="dxa"/>
            <w:vMerge/>
          </w:tcPr>
          <w:p w14:paraId="27754C35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59F95C9A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4E62677F" w14:textId="73B5B81A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Морозов В.В.</w:t>
            </w:r>
          </w:p>
        </w:tc>
        <w:tc>
          <w:tcPr>
            <w:tcW w:w="1335" w:type="dxa"/>
          </w:tcPr>
          <w:p w14:paraId="30294E07" w14:textId="3B39ED28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</w:t>
            </w: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.ф.-м.н.</w:t>
            </w:r>
          </w:p>
        </w:tc>
        <w:tc>
          <w:tcPr>
            <w:tcW w:w="1418" w:type="dxa"/>
          </w:tcPr>
          <w:p w14:paraId="3BA322AF" w14:textId="55AB2D58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</w:t>
            </w: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оцент</w:t>
            </w:r>
          </w:p>
        </w:tc>
        <w:tc>
          <w:tcPr>
            <w:tcW w:w="1134" w:type="dxa"/>
          </w:tcPr>
          <w:p w14:paraId="7C7659A1" w14:textId="0A6DB028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45</w:t>
            </w:r>
          </w:p>
        </w:tc>
      </w:tr>
      <w:tr w:rsidR="00F3344E" w:rsidRPr="006C69BB" w14:paraId="644F3882" w14:textId="77777777" w:rsidTr="000A2008">
        <w:trPr>
          <w:cantSplit/>
          <w:trHeight w:val="20"/>
        </w:trPr>
        <w:tc>
          <w:tcPr>
            <w:tcW w:w="1271" w:type="dxa"/>
            <w:vMerge/>
          </w:tcPr>
          <w:p w14:paraId="7910841D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09A938E3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3BF802C1" w14:textId="313C24F2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Измаилов А.Ф.</w:t>
            </w:r>
          </w:p>
        </w:tc>
        <w:tc>
          <w:tcPr>
            <w:tcW w:w="1335" w:type="dxa"/>
          </w:tcPr>
          <w:p w14:paraId="348E78FC" w14:textId="2DB491F9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д.ф.-м.н.</w:t>
            </w:r>
          </w:p>
        </w:tc>
        <w:tc>
          <w:tcPr>
            <w:tcW w:w="1418" w:type="dxa"/>
          </w:tcPr>
          <w:p w14:paraId="58C43157" w14:textId="4CB9EECD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79A5AF9E" w14:textId="083EF73D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F3344E" w:rsidRPr="006C69BB" w14:paraId="50DAAC71" w14:textId="77777777" w:rsidTr="000A2008">
        <w:trPr>
          <w:cantSplit/>
          <w:trHeight w:val="20"/>
        </w:trPr>
        <w:tc>
          <w:tcPr>
            <w:tcW w:w="1271" w:type="dxa"/>
            <w:vMerge/>
          </w:tcPr>
          <w:p w14:paraId="4E37B3A9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49F42B77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3734629A" w14:textId="6F2264E0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Голембиовский</w:t>
            </w:r>
            <w:proofErr w:type="spellEnd"/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Д.Ю.</w:t>
            </w:r>
          </w:p>
        </w:tc>
        <w:tc>
          <w:tcPr>
            <w:tcW w:w="1335" w:type="dxa"/>
          </w:tcPr>
          <w:p w14:paraId="6FB776C6" w14:textId="24740704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</w:t>
            </w:r>
            <w:proofErr w:type="gramStart"/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т.н</w:t>
            </w:r>
            <w:proofErr w:type="spellEnd"/>
            <w:proofErr w:type="gramEnd"/>
          </w:p>
        </w:tc>
        <w:tc>
          <w:tcPr>
            <w:tcW w:w="1418" w:type="dxa"/>
          </w:tcPr>
          <w:p w14:paraId="6C54790C" w14:textId="6E853E19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профессор</w:t>
            </w:r>
          </w:p>
        </w:tc>
        <w:tc>
          <w:tcPr>
            <w:tcW w:w="1134" w:type="dxa"/>
          </w:tcPr>
          <w:p w14:paraId="7FB4A995" w14:textId="51B48CD1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</w:t>
            </w:r>
          </w:p>
        </w:tc>
      </w:tr>
      <w:tr w:rsidR="00F3344E" w:rsidRPr="006C69BB" w14:paraId="5C63BC5E" w14:textId="77777777" w:rsidTr="000A2008">
        <w:trPr>
          <w:cantSplit/>
          <w:trHeight w:val="20"/>
        </w:trPr>
        <w:tc>
          <w:tcPr>
            <w:tcW w:w="1271" w:type="dxa"/>
            <w:vMerge/>
          </w:tcPr>
          <w:p w14:paraId="701659DE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24828C4A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3F4CC96D" w14:textId="71A9B9DC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Белянкин Г.А.</w:t>
            </w:r>
          </w:p>
        </w:tc>
        <w:tc>
          <w:tcPr>
            <w:tcW w:w="1335" w:type="dxa"/>
          </w:tcPr>
          <w:p w14:paraId="7FD82C91" w14:textId="5EE7E7C1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к.ф.-м.н.</w:t>
            </w:r>
          </w:p>
        </w:tc>
        <w:tc>
          <w:tcPr>
            <w:tcW w:w="1418" w:type="dxa"/>
          </w:tcPr>
          <w:p w14:paraId="2332ABF1" w14:textId="420CD1DA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доцент</w:t>
            </w:r>
          </w:p>
        </w:tc>
        <w:tc>
          <w:tcPr>
            <w:tcW w:w="1134" w:type="dxa"/>
          </w:tcPr>
          <w:p w14:paraId="69FAFA5D" w14:textId="7DD80A42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</w:tr>
      <w:tr w:rsidR="00F3344E" w:rsidRPr="006C69BB" w14:paraId="4A262FAA" w14:textId="77777777" w:rsidTr="000A2008">
        <w:trPr>
          <w:cantSplit/>
          <w:trHeight w:val="20"/>
        </w:trPr>
        <w:tc>
          <w:tcPr>
            <w:tcW w:w="1271" w:type="dxa"/>
            <w:vMerge/>
          </w:tcPr>
          <w:p w14:paraId="793E4247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64819FB7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5BD92E7C" w14:textId="1E499876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Ложкин</w:t>
            </w:r>
            <w:proofErr w:type="spellEnd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335" w:type="dxa"/>
          </w:tcPr>
          <w:p w14:paraId="35D92051" w14:textId="0016EC76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65B99206" w14:textId="0A7A08D8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134" w:type="dxa"/>
          </w:tcPr>
          <w:p w14:paraId="1B23DEC7" w14:textId="72D4AF00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F3344E" w:rsidRPr="006C69BB" w14:paraId="6542AF91" w14:textId="77777777" w:rsidTr="000A2008">
        <w:trPr>
          <w:cantSplit/>
          <w:trHeight w:val="20"/>
        </w:trPr>
        <w:tc>
          <w:tcPr>
            <w:tcW w:w="1271" w:type="dxa"/>
            <w:vMerge/>
          </w:tcPr>
          <w:p w14:paraId="35FF6F84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2365DDDE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15FD48FF" w14:textId="1A8BEC46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Романов</w:t>
            </w:r>
            <w:proofErr w:type="spellEnd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 xml:space="preserve"> Д.С.</w:t>
            </w:r>
          </w:p>
        </w:tc>
        <w:tc>
          <w:tcPr>
            <w:tcW w:w="1335" w:type="dxa"/>
          </w:tcPr>
          <w:p w14:paraId="30E60CB8" w14:textId="1C9234EE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482BD86" w14:textId="3005538C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134" w:type="dxa"/>
          </w:tcPr>
          <w:p w14:paraId="26AD6684" w14:textId="0856B69F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3344E" w:rsidRPr="006C69BB" w14:paraId="43FC1729" w14:textId="77777777" w:rsidTr="000A2008">
        <w:trPr>
          <w:cantSplit/>
          <w:trHeight w:val="20"/>
        </w:trPr>
        <w:tc>
          <w:tcPr>
            <w:tcW w:w="1271" w:type="dxa"/>
            <w:vMerge/>
          </w:tcPr>
          <w:p w14:paraId="4A5630CE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679B3496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483D51F5" w14:textId="3DCC675A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Селезнева</w:t>
            </w:r>
            <w:proofErr w:type="spellEnd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 xml:space="preserve"> С.Н.</w:t>
            </w:r>
          </w:p>
        </w:tc>
        <w:tc>
          <w:tcPr>
            <w:tcW w:w="1335" w:type="dxa"/>
          </w:tcPr>
          <w:p w14:paraId="737DFA52" w14:textId="1FA5E872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42F8FF38" w14:textId="3AD32F3D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  <w:proofErr w:type="spellEnd"/>
          </w:p>
        </w:tc>
        <w:tc>
          <w:tcPr>
            <w:tcW w:w="1134" w:type="dxa"/>
          </w:tcPr>
          <w:p w14:paraId="6563E2AE" w14:textId="5C86A99B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3344E" w:rsidRPr="006C69BB" w14:paraId="5973FEF0" w14:textId="77777777" w:rsidTr="000A2008">
        <w:trPr>
          <w:cantSplit/>
          <w:trHeight w:val="20"/>
        </w:trPr>
        <w:tc>
          <w:tcPr>
            <w:tcW w:w="1271" w:type="dxa"/>
            <w:vMerge/>
          </w:tcPr>
          <w:p w14:paraId="39115397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68C09D92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4069E273" w14:textId="7D658D4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Вороненко</w:t>
            </w:r>
            <w:proofErr w:type="spellEnd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335" w:type="dxa"/>
          </w:tcPr>
          <w:p w14:paraId="39212BA5" w14:textId="1670ED25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д.ф.-</w:t>
            </w:r>
            <w:proofErr w:type="spellStart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489438ED" w14:textId="05465DD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proofErr w:type="spellEnd"/>
          </w:p>
        </w:tc>
        <w:tc>
          <w:tcPr>
            <w:tcW w:w="1134" w:type="dxa"/>
          </w:tcPr>
          <w:p w14:paraId="7958A9B8" w14:textId="2007C0C0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F3344E" w:rsidRPr="006C69BB" w14:paraId="60B61F78" w14:textId="77777777" w:rsidTr="00000562">
        <w:trPr>
          <w:cantSplit/>
          <w:trHeight w:val="20"/>
        </w:trPr>
        <w:tc>
          <w:tcPr>
            <w:tcW w:w="1271" w:type="dxa"/>
            <w:vMerge/>
          </w:tcPr>
          <w:p w14:paraId="52082A35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</w:tcPr>
          <w:p w14:paraId="1E48181C" w14:textId="77777777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08" w:type="dxa"/>
          </w:tcPr>
          <w:p w14:paraId="4ED1B061" w14:textId="42A418B4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Шуплецов</w:t>
            </w:r>
            <w:proofErr w:type="spellEnd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1335" w:type="dxa"/>
          </w:tcPr>
          <w:p w14:paraId="5D685AA5" w14:textId="439EDA66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к.ф.-</w:t>
            </w:r>
            <w:proofErr w:type="spellStart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м.н</w:t>
            </w:r>
            <w:proofErr w:type="spellEnd"/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14:paraId="076A4AE1" w14:textId="402D459C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14:paraId="13C75289" w14:textId="20D7E3FB" w:rsidR="00F3344E" w:rsidRPr="006C69BB" w:rsidRDefault="00F3344E" w:rsidP="00F3344E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F63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14:paraId="5E6D8130" w14:textId="77777777" w:rsidR="00CE43D9" w:rsidRPr="006C69BB" w:rsidRDefault="00CE43D9" w:rsidP="00CE43D9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78DA494" w14:textId="77777777" w:rsidR="00077E2F" w:rsidRDefault="00077E2F" w:rsidP="00566E6C">
      <w:pPr>
        <w:rPr>
          <w:rFonts w:ascii="Times New Roman" w:hAnsi="Times New Roman" w:cs="Times New Roman"/>
          <w:b/>
          <w:bCs/>
        </w:rPr>
        <w:sectPr w:rsidR="00077E2F" w:rsidSect="00DB3D08">
          <w:pgSz w:w="11906" w:h="16838"/>
          <w:pgMar w:top="993" w:right="851" w:bottom="1134" w:left="1134" w:header="709" w:footer="709" w:gutter="0"/>
          <w:cols w:space="720"/>
          <w:docGrid w:linePitch="299"/>
        </w:sectPr>
      </w:pPr>
      <w:bookmarkStart w:id="9" w:name="_Hlk206670635"/>
    </w:p>
    <w:bookmarkEnd w:id="9"/>
    <w:p w14:paraId="2D8FAD32" w14:textId="1459E407" w:rsidR="00566E6C" w:rsidRPr="00566E6C" w:rsidRDefault="00566E6C" w:rsidP="00175815">
      <w:pPr>
        <w:spacing w:after="0"/>
        <w:rPr>
          <w:rFonts w:ascii="Times New Roman" w:hAnsi="Times New Roman" w:cs="Times New Roman"/>
          <w:b/>
          <w:bCs/>
        </w:rPr>
      </w:pPr>
    </w:p>
    <w:p w14:paraId="7428E064" w14:textId="77777777" w:rsidR="00566E6C" w:rsidRPr="00CD07F7" w:rsidRDefault="00566E6C" w:rsidP="0017581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D07F7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2</w:t>
      </w:r>
    </w:p>
    <w:p w14:paraId="5F3546E0" w14:textId="77777777" w:rsidR="00566E6C" w:rsidRPr="00CD07F7" w:rsidRDefault="00566E6C" w:rsidP="00175815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D07F7">
        <w:rPr>
          <w:rFonts w:ascii="Times New Roman" w:hAnsi="Times New Roman" w:cs="Times New Roman"/>
          <w:sz w:val="24"/>
          <w:szCs w:val="24"/>
          <w:lang w:val="ru-RU"/>
        </w:rPr>
        <w:t>к программе аспирантуры</w:t>
      </w:r>
    </w:p>
    <w:p w14:paraId="291BADD6" w14:textId="77777777" w:rsidR="00F3344E" w:rsidRDefault="00F3344E" w:rsidP="00F3344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4D78">
        <w:rPr>
          <w:rFonts w:ascii="Times New Roman" w:hAnsi="Times New Roman" w:cs="Times New Roman"/>
          <w:sz w:val="24"/>
          <w:szCs w:val="24"/>
          <w:lang w:val="ru-RU"/>
        </w:rPr>
        <w:t>Теоретическая информатика, кибернетика</w:t>
      </w:r>
    </w:p>
    <w:p w14:paraId="611BA0E8" w14:textId="6B9F92C2" w:rsidR="00CD07F7" w:rsidRPr="00CD07F7" w:rsidRDefault="00CD07F7" w:rsidP="007C1B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D07F7">
        <w:rPr>
          <w:rFonts w:ascii="Times New Roman" w:hAnsi="Times New Roman" w:cs="Times New Roman"/>
          <w:sz w:val="24"/>
          <w:szCs w:val="24"/>
          <w:lang w:val="ru-RU"/>
        </w:rPr>
        <w:t>102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F3344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-фмн</w:t>
      </w:r>
    </w:p>
    <w:p w14:paraId="7BF8E022" w14:textId="77777777" w:rsidR="00CD07F7" w:rsidRPr="003C4583" w:rsidRDefault="00CD07F7" w:rsidP="00CD07F7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A009371" w14:textId="77777777" w:rsidR="00566E6C" w:rsidRPr="00566E6C" w:rsidRDefault="00566E6C" w:rsidP="00566E6C">
      <w:pPr>
        <w:jc w:val="right"/>
        <w:rPr>
          <w:rFonts w:ascii="Times New Roman" w:hAnsi="Times New Roman" w:cs="Times New Roman"/>
          <w:b/>
          <w:bCs/>
          <w:lang w:val="ru-RU"/>
        </w:rPr>
      </w:pPr>
    </w:p>
    <w:p w14:paraId="30C92BB8" w14:textId="77777777" w:rsidR="007C1BF8" w:rsidRPr="00F76AD4" w:rsidRDefault="007C1BF8" w:rsidP="007C1BF8">
      <w:pPr>
        <w:spacing w:line="36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76AD4">
        <w:rPr>
          <w:rFonts w:ascii="Times New Roman" w:hAnsi="Times New Roman" w:cs="Times New Roman"/>
          <w:b/>
          <w:bCs/>
          <w:sz w:val="24"/>
          <w:szCs w:val="24"/>
          <w:lang w:val="ru-RU"/>
        </w:rPr>
        <w:t>Перечень</w:t>
      </w:r>
    </w:p>
    <w:p w14:paraId="309F0B9C" w14:textId="77777777" w:rsidR="007C1BF8" w:rsidRPr="00F76AD4" w:rsidRDefault="007C1BF8" w:rsidP="007C1B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76AD4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оборудования, материально-технических условий доступных для обучающихся в аспирантуре по представленной программе аспирантуры: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2217"/>
        <w:gridCol w:w="2425"/>
        <w:gridCol w:w="3005"/>
        <w:gridCol w:w="2182"/>
        <w:gridCol w:w="1930"/>
        <w:gridCol w:w="2091"/>
      </w:tblGrid>
      <w:tr w:rsidR="007C1BF8" w:rsidRPr="00092958" w14:paraId="74EC74ED" w14:textId="77777777" w:rsidTr="00000562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2A60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</w:p>
          <w:p w14:paraId="229F8263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9DDD0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F6A32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A071C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площади и номера помещения в соответствии с документами бюро технической инвентаризации)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F9C42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Собственность или оперативное управление, хозяйственное ведение, аренда (субаренда), безвозмездное пользование, практическая подготовка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A56B5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D4993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Документ - основание возникновения права и (реквизиты и срок действия)</w:t>
            </w:r>
          </w:p>
        </w:tc>
      </w:tr>
      <w:tr w:rsidR="007C1BF8" w:rsidRPr="005046C2" w14:paraId="5643CE9B" w14:textId="77777777" w:rsidTr="00000562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E90D9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7AC47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8D24C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8716B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3FE79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64850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11587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7C1BF8" w:rsidRPr="00092958" w14:paraId="0F5B040C" w14:textId="77777777" w:rsidTr="00000562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A062D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B951C" w14:textId="77777777" w:rsidR="007C1BF8" w:rsidRPr="000F2C31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Факульт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дисциплина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425D3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526 б (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экран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BC12E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(77, 34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EDE06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85DA0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CADF9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7C1BF8" w:rsidRPr="00092958" w14:paraId="275E0D9E" w14:textId="77777777" w:rsidTr="00000562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70AFD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D6274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Факульт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дисциплина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№2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6CE1D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579 </w:t>
            </w:r>
          </w:p>
          <w:p w14:paraId="39BDFD6F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экран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06F6E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9C37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A7DE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CF133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Свидетельство о государственной регистрации права №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7C1BF8" w:rsidRPr="00092958" w14:paraId="515C11BA" w14:textId="77777777" w:rsidTr="00000562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D22F0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4865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Английский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04A85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577</w:t>
            </w:r>
          </w:p>
          <w:p w14:paraId="4C47A582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(15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компьютеров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55A38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(35,87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30910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F61E3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B0859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7C1BF8" w:rsidRPr="00092958" w14:paraId="493B125B" w14:textId="77777777" w:rsidTr="00000562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0ECC7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70D4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философия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науки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D2306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Аудитории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526 б</w:t>
            </w:r>
          </w:p>
          <w:p w14:paraId="1BB564E3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проектор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экран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C2BCA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</w:p>
          <w:p w14:paraId="37589743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стр.52(77, 34 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FA5A0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1E57B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D9147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7C1BF8" w:rsidRPr="00092958" w14:paraId="29CF827F" w14:textId="77777777" w:rsidTr="00000562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C046C" w14:textId="77777777" w:rsidR="007C1BF8" w:rsidRPr="000F2C31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2A6F5" w14:textId="77777777" w:rsidR="007C1BF8" w:rsidRPr="000F2C31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Научно-педагогическая</w:t>
            </w:r>
            <w:proofErr w:type="spellEnd"/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практика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BEB6F" w14:textId="77777777" w:rsidR="007C1BF8" w:rsidRPr="000F2C31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2-го учебного корпуса, факультета ВМК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3C07E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59F8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Оперативное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461C6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Российская</w:t>
            </w:r>
            <w:proofErr w:type="spellEnd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Федерация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7CB50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</w:t>
            </w:r>
            <w:r w:rsidRPr="005046C2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805728 от __31.08.2005 бессрочно</w:t>
            </w:r>
          </w:p>
        </w:tc>
      </w:tr>
      <w:tr w:rsidR="007C1BF8" w:rsidRPr="00092958" w14:paraId="62951F8A" w14:textId="77777777" w:rsidTr="00000562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E1217" w14:textId="77777777" w:rsidR="007C1BF8" w:rsidRPr="000F2C31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6.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8A890" w14:textId="77777777" w:rsidR="007C1BF8" w:rsidRPr="000F2C31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Подготовка научных и научно-педагогических кадров в области прикладной математики и информатики (общенаучная дисциплина)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77C98" w14:textId="77777777" w:rsidR="007C1BF8" w:rsidRPr="000F2C31" w:rsidRDefault="007C1BF8" w:rsidP="000005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Аудитории 579 </w:t>
            </w:r>
          </w:p>
          <w:p w14:paraId="6BC3BCB7" w14:textId="77777777" w:rsidR="007C1BF8" w:rsidRPr="000F2C31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BAF17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8F3E0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0AF24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BDEF4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Свидетельство о государственной регистрации права № 77AB 805728 от 31.08.2005 бессрочно</w:t>
            </w:r>
          </w:p>
        </w:tc>
      </w:tr>
      <w:tr w:rsidR="007C1BF8" w:rsidRPr="00092958" w14:paraId="6ECCF44A" w14:textId="77777777" w:rsidTr="00000562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D65D" w14:textId="77777777" w:rsidR="007C1BF8" w:rsidRPr="000F2C31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7.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77079" w14:textId="3C2F0E57" w:rsidR="007C1BF8" w:rsidRPr="000F2C31" w:rsidRDefault="00F3344E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F334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Теоретическая информатика, </w:t>
            </w:r>
            <w:r w:rsidRPr="00F3344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кибернетика</w:t>
            </w:r>
            <w:r w:rsidRPr="003532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60756D" w:rsidRPr="0035320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(специальность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29EC3" w14:textId="77777777" w:rsidR="007C1BF8" w:rsidRPr="000F2C31" w:rsidRDefault="007C1BF8" w:rsidP="000005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Аудитории 579 </w:t>
            </w:r>
          </w:p>
          <w:p w14:paraId="1ED15949" w14:textId="77777777" w:rsidR="007C1BF8" w:rsidRPr="000F2C31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2C31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(проектор экран)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1312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Москва, Ленинские горы д.1, стр.52 (95м2)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7734E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F420A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5724" w14:textId="77777777" w:rsidR="007C1BF8" w:rsidRPr="005046C2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Свидетельство о государственной </w:t>
            </w:r>
            <w:r w:rsidRPr="006F644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регистрации права № 77AB 805728 от 31.08.2005 бессрочно</w:t>
            </w:r>
          </w:p>
        </w:tc>
      </w:tr>
      <w:tr w:rsidR="007C1BF8" w:rsidRPr="00092958" w14:paraId="72517F47" w14:textId="77777777" w:rsidTr="00000562"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B098" w14:textId="77777777" w:rsidR="007C1BF8" w:rsidRPr="00271DB9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8.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9ED8" w14:textId="77777777" w:rsidR="007C1BF8" w:rsidRPr="00271DB9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Междисциплинарность</w:t>
            </w:r>
            <w:proofErr w:type="spellEnd"/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научного познания в исследованиях Московского университета (общеуниверситетский курс)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5A654" w14:textId="77777777" w:rsidR="007C1BF8" w:rsidRPr="00271DB9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lang w:val="ru-RU"/>
              </w:rPr>
              <w:t>Поточная аудитория 01 на 500 чел. (проектор,</w:t>
            </w:r>
            <w:r w:rsidRPr="00271DB9">
              <w:rPr>
                <w:rFonts w:ascii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271DB9">
              <w:rPr>
                <w:rFonts w:ascii="Times New Roman" w:hAnsi="Times New Roman" w:cs="Times New Roman"/>
                <w:sz w:val="20"/>
                <w:lang w:val="ru-RU"/>
              </w:rPr>
              <w:t>экран, компьютер, колонки, микрофон)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A088" w14:textId="77777777" w:rsidR="007C1BF8" w:rsidRPr="00271DB9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Москва, Ленинские горы, д. 1 (Главное здание МГУ имени </w:t>
            </w:r>
            <w:proofErr w:type="spellStart"/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М.В.Ломоносова</w:t>
            </w:r>
            <w:proofErr w:type="spellEnd"/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D6E34" w14:textId="77777777" w:rsidR="007C1BF8" w:rsidRPr="00271DB9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990D6" w14:textId="77777777" w:rsidR="007C1BF8" w:rsidRPr="00271DB9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5AAD" w14:textId="77777777" w:rsidR="007C1BF8" w:rsidRPr="00272970" w:rsidRDefault="007C1BF8" w:rsidP="0000056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271DB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Свидетельство о государственной регистрации права № 77 АЖ 713491 от 02.09.2008 г. бессрочно</w:t>
            </w:r>
          </w:p>
        </w:tc>
      </w:tr>
    </w:tbl>
    <w:p w14:paraId="3B8CBE3B" w14:textId="77777777" w:rsidR="007C1BF8" w:rsidRPr="005046C2" w:rsidRDefault="007C1BF8" w:rsidP="007C1BF8">
      <w:pPr>
        <w:rPr>
          <w:rFonts w:ascii="Times New Roman" w:hAnsi="Times New Roman" w:cs="Times New Roman"/>
          <w:lang w:val="ru-RU"/>
        </w:rPr>
      </w:pPr>
    </w:p>
    <w:p w14:paraId="6FF6A5AF" w14:textId="77777777" w:rsidR="00566E6C" w:rsidRPr="005046C2" w:rsidRDefault="00566E6C" w:rsidP="00566E6C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DCE291" w14:textId="31A7B758" w:rsidR="00566E6C" w:rsidRPr="00175815" w:rsidRDefault="00566E6C" w:rsidP="00A620C4">
      <w:pPr>
        <w:rPr>
          <w:rFonts w:ascii="Times New Roman" w:hAnsi="Times New Roman" w:cs="Times New Roman"/>
          <w:lang w:val="ru-RU"/>
        </w:rPr>
        <w:sectPr w:rsidR="00566E6C" w:rsidRPr="00175815" w:rsidSect="00077E2F">
          <w:pgSz w:w="16838" w:h="11906" w:orient="landscape"/>
          <w:pgMar w:top="1701" w:right="357" w:bottom="851" w:left="1134" w:header="709" w:footer="709" w:gutter="0"/>
          <w:cols w:space="720"/>
          <w:docGrid w:linePitch="299"/>
        </w:sectPr>
      </w:pPr>
    </w:p>
    <w:p w14:paraId="3CECA4C6" w14:textId="77777777"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66E6C">
        <w:rPr>
          <w:rFonts w:ascii="Times New Roman" w:hAnsi="Times New Roman" w:cs="Times New Roman"/>
          <w:b/>
          <w:bCs/>
          <w:lang w:val="ru-RU"/>
        </w:rPr>
        <w:lastRenderedPageBreak/>
        <w:t>Приложение 3</w:t>
      </w:r>
    </w:p>
    <w:p w14:paraId="5D7A2070" w14:textId="77777777" w:rsidR="00566E6C" w:rsidRPr="00566E6C" w:rsidRDefault="00566E6C" w:rsidP="00175815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566E6C">
        <w:rPr>
          <w:rFonts w:ascii="Times New Roman" w:hAnsi="Times New Roman" w:cs="Times New Roman"/>
          <w:lang w:val="ru-RU"/>
        </w:rPr>
        <w:t>к программе аспирантуры</w:t>
      </w:r>
    </w:p>
    <w:p w14:paraId="1A43C694" w14:textId="3525EE1D" w:rsidR="00F3344E" w:rsidRDefault="00F3344E" w:rsidP="00CD07F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7D4D78">
        <w:rPr>
          <w:rFonts w:ascii="Times New Roman" w:hAnsi="Times New Roman" w:cs="Times New Roman"/>
          <w:sz w:val="24"/>
          <w:szCs w:val="24"/>
          <w:lang w:val="ru-RU"/>
        </w:rPr>
        <w:t>Теоретическая информатика, кибернетика</w:t>
      </w:r>
    </w:p>
    <w:p w14:paraId="6783F087" w14:textId="79325069" w:rsidR="00CD07F7" w:rsidRPr="00CD07F7" w:rsidRDefault="00CD07F7" w:rsidP="00CD07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CD07F7">
        <w:rPr>
          <w:rFonts w:ascii="Times New Roman" w:hAnsi="Times New Roman" w:cs="Times New Roman"/>
          <w:sz w:val="24"/>
          <w:szCs w:val="24"/>
          <w:lang w:val="ru-RU"/>
        </w:rPr>
        <w:t>102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01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00</w:t>
      </w:r>
      <w:r w:rsidR="00DF159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F3344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CD07F7">
        <w:rPr>
          <w:rFonts w:ascii="Times New Roman" w:hAnsi="Times New Roman" w:cs="Times New Roman"/>
          <w:sz w:val="24"/>
          <w:szCs w:val="24"/>
          <w:lang w:val="ru-RU"/>
        </w:rPr>
        <w:t>-фмн</w:t>
      </w:r>
    </w:p>
    <w:p w14:paraId="5B0860FF" w14:textId="5D0CA1B8" w:rsidR="007C1BF8" w:rsidRDefault="007C1BF8" w:rsidP="007C1BF8">
      <w:pPr>
        <w:spacing w:after="0" w:line="240" w:lineRule="auto"/>
        <w:jc w:val="right"/>
        <w:rPr>
          <w:lang w:val="ru-RU"/>
        </w:rPr>
      </w:pPr>
    </w:p>
    <w:p w14:paraId="48A4FD64" w14:textId="77777777" w:rsidR="0035320A" w:rsidRPr="003C4583" w:rsidRDefault="0035320A" w:rsidP="007C1BF8">
      <w:pPr>
        <w:spacing w:after="0" w:line="240" w:lineRule="auto"/>
        <w:jc w:val="right"/>
        <w:rPr>
          <w:lang w:val="ru-RU"/>
        </w:rPr>
      </w:pPr>
    </w:p>
    <w:p w14:paraId="49BCDD63" w14:textId="77777777" w:rsidR="00CA1DCA" w:rsidRPr="00305A3C" w:rsidRDefault="00CA1DCA" w:rsidP="00CA1DC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F563D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Справка</w:t>
      </w:r>
      <w:r w:rsidRPr="00CF563D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>об информационном и учебно-методическом обеспечении</w:t>
      </w:r>
      <w:r w:rsidRPr="00CF563D">
        <w:rPr>
          <w:rFonts w:ascii="Times New Roman" w:hAnsi="Times New Roman" w:cs="Times New Roman"/>
          <w:b/>
          <w:bCs/>
          <w:sz w:val="24"/>
          <w:szCs w:val="24"/>
          <w:lang w:val="ru-RU"/>
        </w:rPr>
        <w:br/>
        <w:t>реализации программы</w:t>
      </w:r>
    </w:p>
    <w:p w14:paraId="5B371634" w14:textId="77777777" w:rsidR="007C1BF8" w:rsidRPr="00566E6C" w:rsidRDefault="007C1BF8" w:rsidP="007C1BF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5BB802" w14:textId="77777777" w:rsidR="007C1BF8" w:rsidRDefault="007C1BF8" w:rsidP="007C1BF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Информационная среда факультета ВМК МГУ включает в себя несколько компьютерных классов, оснащенных современной вычислительной и мультимедийной техникой на базе современных высокопроизводительных процессоров различной архитектуры и актуальным программным обеспечением. На факультете ВМК МГУ имеется несколько классов рабочих станций под управлением различных операционных систем. Все классы объединены в локальную сеть на основе оптоволоконной связи с выходом в Интернет. Кроме того, на факультете ВМК МГУ установлены и интенсивно используется в учебном процессе несколько суперкомпьютеров высокой производительности. Все суперкомпьютеры факультета имеют большую внешнюю память и специальное оборудование для обработки больших массивов данных.</w:t>
      </w:r>
    </w:p>
    <w:p w14:paraId="38AF0CE1" w14:textId="77777777" w:rsidR="007C1BF8" w:rsidRPr="006F644F" w:rsidRDefault="007C1BF8" w:rsidP="007C1BF8">
      <w:pPr>
        <w:pStyle w:val="1"/>
        <w:shd w:val="clear" w:color="auto" w:fill="auto"/>
        <w:spacing w:line="360" w:lineRule="auto"/>
        <w:ind w:left="20" w:right="20" w:firstLine="74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Информационная среда факультета ВМК МГУ обеспечивает эффективную деятельность аспирантов по освоению программы аспирантуры и эффективную образовательную и научно-исследовательскую деятельность профессорско-преподавательского состава по реализации указанной программы, в том числе возможность:</w:t>
      </w:r>
    </w:p>
    <w:p w14:paraId="2E8DD9CC" w14:textId="77777777" w:rsidR="007C1BF8" w:rsidRPr="006F644F" w:rsidRDefault="007C1BF8" w:rsidP="007C1BF8">
      <w:pPr>
        <w:pStyle w:val="1"/>
        <w:numPr>
          <w:ilvl w:val="0"/>
          <w:numId w:val="26"/>
        </w:numPr>
        <w:shd w:val="clear" w:color="auto" w:fill="auto"/>
        <w:tabs>
          <w:tab w:val="left" w:pos="610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создания, поиска, сбора, анализа, обработки и представления информации (работа с текстами в бумажной и электронной форме, запись и обработка изображений и звука, выступления с аудио-, видео- и графическим сопровождением, общение в Интернете);</w:t>
      </w:r>
    </w:p>
    <w:p w14:paraId="12E93A95" w14:textId="77777777" w:rsidR="007C1BF8" w:rsidRPr="006F644F" w:rsidRDefault="007C1BF8" w:rsidP="007C1BF8">
      <w:pPr>
        <w:pStyle w:val="1"/>
        <w:numPr>
          <w:ilvl w:val="0"/>
          <w:numId w:val="26"/>
        </w:numPr>
        <w:shd w:val="clear" w:color="auto" w:fill="auto"/>
        <w:tabs>
          <w:tab w:val="left" w:pos="816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планирования образовательного и научно-исследовательского процессов и их ресурсного обеспечения;</w:t>
      </w:r>
    </w:p>
    <w:p w14:paraId="187926F2" w14:textId="77777777" w:rsidR="007C1BF8" w:rsidRPr="006F644F" w:rsidRDefault="007C1BF8" w:rsidP="007C1BF8">
      <w:pPr>
        <w:pStyle w:val="1"/>
        <w:numPr>
          <w:ilvl w:val="0"/>
          <w:numId w:val="26"/>
        </w:numPr>
        <w:shd w:val="clear" w:color="auto" w:fill="auto"/>
        <w:tabs>
          <w:tab w:val="left" w:pos="582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размещения и сохранения используемых участниками образовательного процесса информационных ресурсов, учебных материалов, предназначенных для образовательной деятельности аспирантов, а также анализа и оценки такой деятельности; доступа к размещаемой информации;</w:t>
      </w:r>
    </w:p>
    <w:p w14:paraId="7AD7C9F5" w14:textId="77777777" w:rsidR="007C1BF8" w:rsidRPr="006F644F" w:rsidRDefault="007C1BF8" w:rsidP="007C1BF8">
      <w:pPr>
        <w:pStyle w:val="1"/>
        <w:numPr>
          <w:ilvl w:val="0"/>
          <w:numId w:val="26"/>
        </w:numPr>
        <w:shd w:val="clear" w:color="auto" w:fill="auto"/>
        <w:tabs>
          <w:tab w:val="left" w:pos="721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мониторинга хода и результатов учебного процесса, фиксацию результатов деятельности аспирантов и профессорско-преподавательского состава; мониторинга здоровья обучающихся;</w:t>
      </w:r>
    </w:p>
    <w:p w14:paraId="436BB71C" w14:textId="77777777" w:rsidR="007C1BF8" w:rsidRPr="006F644F" w:rsidRDefault="007C1BF8" w:rsidP="007C1BF8">
      <w:pPr>
        <w:pStyle w:val="1"/>
        <w:numPr>
          <w:ilvl w:val="0"/>
          <w:numId w:val="26"/>
        </w:numPr>
        <w:shd w:val="clear" w:color="auto" w:fill="auto"/>
        <w:tabs>
          <w:tab w:val="left" w:pos="658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lastRenderedPageBreak/>
        <w:t>дистанционного взаимодействия всех участников образовательного процесса: аспирантов, профессорско-преподавательского состава, научных руководителей и научных консультантов, администрации университета, методических служб, общественности, органов, осуществляющих управление в сфере образования;</w:t>
      </w:r>
    </w:p>
    <w:p w14:paraId="165C97CC" w14:textId="77777777" w:rsidR="007C1BF8" w:rsidRPr="006F644F" w:rsidRDefault="007C1BF8" w:rsidP="007C1BF8">
      <w:pPr>
        <w:pStyle w:val="1"/>
        <w:numPr>
          <w:ilvl w:val="0"/>
          <w:numId w:val="26"/>
        </w:numPr>
        <w:shd w:val="clear" w:color="auto" w:fill="auto"/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>доступа всех участников образовательного и научно-исследовательского процесса к электронным информационно-образовательным ресурсам, размещенным в федеральных и региональных базах данных;</w:t>
      </w:r>
    </w:p>
    <w:p w14:paraId="793832CA" w14:textId="77777777" w:rsidR="007C1BF8" w:rsidRPr="00271DB9" w:rsidRDefault="007C1BF8" w:rsidP="007C1BF8">
      <w:pPr>
        <w:pStyle w:val="1"/>
        <w:numPr>
          <w:ilvl w:val="0"/>
          <w:numId w:val="26"/>
        </w:numPr>
        <w:shd w:val="clear" w:color="auto" w:fill="auto"/>
        <w:tabs>
          <w:tab w:val="left" w:pos="601"/>
        </w:tabs>
        <w:spacing w:line="360" w:lineRule="auto"/>
        <w:ind w:right="20"/>
        <w:rPr>
          <w:rFonts w:ascii="Times New Roman" w:hAnsi="Times New Roman" w:cs="Times New Roman"/>
          <w:sz w:val="24"/>
          <w:szCs w:val="24"/>
          <w:lang w:val="ru-RU"/>
        </w:rPr>
      </w:pPr>
      <w:r w:rsidRPr="006F644F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работы в режиме как индивидуального, так и коллективного доступа к </w:t>
      </w:r>
      <w:r w:rsidRPr="00271DB9">
        <w:rPr>
          <w:rFonts w:ascii="Times New Roman" w:hAnsi="Times New Roman" w:cs="Times New Roman"/>
          <w:sz w:val="24"/>
          <w:szCs w:val="24"/>
          <w:lang w:val="ru-RU"/>
        </w:rPr>
        <w:t>информационно-образовательным ресурсам;</w:t>
      </w:r>
    </w:p>
    <w:p w14:paraId="7C016CBC" w14:textId="77777777" w:rsidR="007C1BF8" w:rsidRPr="00271DB9" w:rsidRDefault="007C1BF8" w:rsidP="007C1BF8">
      <w:pPr>
        <w:pStyle w:val="1"/>
        <w:numPr>
          <w:ilvl w:val="0"/>
          <w:numId w:val="26"/>
        </w:numPr>
        <w:shd w:val="clear" w:color="auto" w:fill="auto"/>
        <w:tabs>
          <w:tab w:val="left" w:pos="619"/>
        </w:tabs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71DB9">
        <w:rPr>
          <w:rFonts w:ascii="Times New Roman" w:hAnsi="Times New Roman" w:cs="Times New Roman"/>
          <w:sz w:val="24"/>
          <w:szCs w:val="24"/>
          <w:lang w:val="ru-RU"/>
        </w:rPr>
        <w:t>организации дистанционного образования.</w:t>
      </w:r>
    </w:p>
    <w:p w14:paraId="5DB56427" w14:textId="77777777" w:rsidR="007C1BF8" w:rsidRDefault="007C1BF8" w:rsidP="007C1BF8">
      <w:pPr>
        <w:spacing w:line="360" w:lineRule="auto"/>
        <w:ind w:firstLine="4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Аспиранты факультета ВМК МГУ имеют полный доступ к ресурсам библиотеки факультета ВМК МГУ и библиотеки МГУ, а также через аккаунты факультета доступ к основным научным базам и библиотекам.</w:t>
      </w:r>
    </w:p>
    <w:p w14:paraId="12D00FC0" w14:textId="77777777" w:rsidR="007C1BF8" w:rsidRPr="00271DB9" w:rsidRDefault="007C1BF8" w:rsidP="007C1BF8">
      <w:pPr>
        <w:spacing w:line="360" w:lineRule="auto"/>
        <w:ind w:firstLine="48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Библиотека факультета ВМК МГУ </w:t>
      </w:r>
      <w:r w:rsidRPr="00272970">
        <w:rPr>
          <w:rStyle w:val="af3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укомплектована печатными и электронными информационно-образовательными ресурсами</w:t>
      </w:r>
      <w:r w:rsidRPr="00272970">
        <w:rPr>
          <w:rFonts w:ascii="Times New Roman" w:hAnsi="Times New Roman" w:cs="Times New Roman"/>
          <w:sz w:val="24"/>
          <w:szCs w:val="24"/>
          <w:lang w:val="ru-RU"/>
        </w:rPr>
        <w:t xml:space="preserve"> по всем предметам учебного плана: учебниками, в том числе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образовательного учреждения языках обучения, дополнительной литературой.</w:t>
      </w:r>
    </w:p>
    <w:p w14:paraId="52F8FB96" w14:textId="77777777" w:rsidR="007C1BF8" w:rsidRPr="00566E6C" w:rsidRDefault="007C1BF8" w:rsidP="007C1BF8">
      <w:pPr>
        <w:spacing w:line="360" w:lineRule="auto"/>
        <w:ind w:firstLine="560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272970">
        <w:rPr>
          <w:rFonts w:ascii="Times New Roman" w:hAnsi="Times New Roman" w:cs="Times New Roman"/>
          <w:bCs/>
          <w:sz w:val="24"/>
          <w:szCs w:val="24"/>
          <w:lang w:val="ru-RU"/>
        </w:rPr>
        <w:t>Московский университет является научно-образовательным пространством, в котором сочетание высококлассных специалистов из различных предметных областей, передовой вычислительной инфраструктуры и образовательного процесса с многолетними традициями качества создаёт предпосылки для успешного решения крупных современных вызовов в фундаментальных и прикладных науках, а также создания новых образовательных программ для воспроизводства кадров высокого уровня в областях математического моделирования, высокопроизводительных вычислений, искусственного интеллекта и их многочисленных приложений.</w:t>
      </w:r>
    </w:p>
    <w:p w14:paraId="25C8753A" w14:textId="77777777" w:rsidR="00566E6C" w:rsidRPr="00566E6C" w:rsidRDefault="00566E6C" w:rsidP="00566E6C">
      <w:pPr>
        <w:rPr>
          <w:rFonts w:ascii="Times New Roman" w:hAnsi="Times New Roman" w:cs="Times New Roman"/>
          <w:b/>
          <w:bCs/>
          <w:lang w:val="ru-RU"/>
        </w:rPr>
      </w:pPr>
    </w:p>
    <w:sectPr w:rsidR="00566E6C" w:rsidRPr="00566E6C" w:rsidSect="0035320A">
      <w:footerReference w:type="even" r:id="rId11"/>
      <w:footerReference w:type="default" r:id="rId12"/>
      <w:pgSz w:w="11899" w:h="16838"/>
      <w:pgMar w:top="1134" w:right="112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1AE87" w14:textId="77777777" w:rsidR="007C0831" w:rsidRDefault="007C0831" w:rsidP="007D0D55">
      <w:pPr>
        <w:spacing w:after="0" w:line="240" w:lineRule="auto"/>
      </w:pPr>
      <w:r>
        <w:separator/>
      </w:r>
    </w:p>
  </w:endnote>
  <w:endnote w:type="continuationSeparator" w:id="0">
    <w:p w14:paraId="79219F2A" w14:textId="77777777" w:rsidR="007C0831" w:rsidRDefault="007C0831" w:rsidP="007D0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Calibri"/>
    <w:charset w:val="01"/>
    <w:family w:val="auto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2739389"/>
      <w:docPartObj>
        <w:docPartGallery w:val="Page Numbers (Bottom of Page)"/>
        <w:docPartUnique/>
      </w:docPartObj>
    </w:sdtPr>
    <w:sdtEndPr/>
    <w:sdtContent>
      <w:p w14:paraId="50B2913A" w14:textId="07DBF37F" w:rsidR="00000562" w:rsidRDefault="0000056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6405E2" w14:textId="77777777" w:rsidR="00000562" w:rsidRDefault="0000056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C54C9" w14:textId="77777777" w:rsidR="00000562" w:rsidRDefault="00000562" w:rsidP="00CC7CA5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0CED80E8" w14:textId="77777777" w:rsidR="00000562" w:rsidRDefault="0000056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809879"/>
      <w:docPartObj>
        <w:docPartGallery w:val="Page Numbers (Bottom of Page)"/>
        <w:docPartUnique/>
      </w:docPartObj>
    </w:sdtPr>
    <w:sdtEndPr/>
    <w:sdtContent>
      <w:p w14:paraId="31DCEDFF" w14:textId="21CC296A" w:rsidR="00000562" w:rsidRDefault="0000056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C976DA" w14:textId="77777777" w:rsidR="00000562" w:rsidRDefault="000005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95841" w14:textId="77777777" w:rsidR="007C0831" w:rsidRDefault="007C0831" w:rsidP="007D0D55">
      <w:pPr>
        <w:spacing w:after="0" w:line="240" w:lineRule="auto"/>
      </w:pPr>
      <w:r>
        <w:separator/>
      </w:r>
    </w:p>
  </w:footnote>
  <w:footnote w:type="continuationSeparator" w:id="0">
    <w:p w14:paraId="3D388D69" w14:textId="77777777" w:rsidR="007C0831" w:rsidRDefault="007C0831" w:rsidP="007D0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00157"/>
    <w:multiLevelType w:val="multilevel"/>
    <w:tmpl w:val="36FC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A00E2"/>
    <w:multiLevelType w:val="hybridMultilevel"/>
    <w:tmpl w:val="38D48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635CB"/>
    <w:multiLevelType w:val="hybridMultilevel"/>
    <w:tmpl w:val="CF267AFC"/>
    <w:lvl w:ilvl="0" w:tplc="32CAD7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B135C"/>
    <w:multiLevelType w:val="hybridMultilevel"/>
    <w:tmpl w:val="4EC2B694"/>
    <w:lvl w:ilvl="0" w:tplc="EA72BDFE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9D7BC4"/>
    <w:multiLevelType w:val="hybridMultilevel"/>
    <w:tmpl w:val="E92A7A5A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F169EA"/>
    <w:multiLevelType w:val="hybridMultilevel"/>
    <w:tmpl w:val="8FD67DEE"/>
    <w:lvl w:ilvl="0" w:tplc="8BE0A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7586F"/>
    <w:multiLevelType w:val="hybridMultilevel"/>
    <w:tmpl w:val="C8588B9A"/>
    <w:lvl w:ilvl="0" w:tplc="0F160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302641"/>
    <w:multiLevelType w:val="hybridMultilevel"/>
    <w:tmpl w:val="8FCC0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52357B"/>
    <w:multiLevelType w:val="hybridMultilevel"/>
    <w:tmpl w:val="D5128B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796BFF"/>
    <w:multiLevelType w:val="hybridMultilevel"/>
    <w:tmpl w:val="A4A2621C"/>
    <w:lvl w:ilvl="0" w:tplc="32CAD7A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A2026F6"/>
    <w:multiLevelType w:val="hybridMultilevel"/>
    <w:tmpl w:val="F94ED1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11601"/>
    <w:multiLevelType w:val="multilevel"/>
    <w:tmpl w:val="AEF22280"/>
    <w:lvl w:ilvl="0">
      <w:start w:val="1"/>
      <w:numFmt w:val="bullet"/>
      <w:lvlText w:val="⁻"/>
      <w:lvlJc w:val="left"/>
      <w:pPr>
        <w:tabs>
          <w:tab w:val="num" w:pos="0"/>
        </w:tabs>
        <w:ind w:left="0" w:firstLine="0"/>
      </w:pPr>
      <w:rPr>
        <w:rFonts w:ascii="Calibri" w:hAnsi="Calibri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48786369"/>
    <w:multiLevelType w:val="hybridMultilevel"/>
    <w:tmpl w:val="15BAD8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2E0ED0"/>
    <w:multiLevelType w:val="multilevel"/>
    <w:tmpl w:val="4E2E0ED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502C67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1E57E40"/>
    <w:multiLevelType w:val="hybridMultilevel"/>
    <w:tmpl w:val="748A5B00"/>
    <w:lvl w:ilvl="0" w:tplc="2A2AEA12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17" w15:restartNumberingAfterBreak="0">
    <w:nsid w:val="56246C70"/>
    <w:multiLevelType w:val="hybridMultilevel"/>
    <w:tmpl w:val="B48CF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937511"/>
    <w:multiLevelType w:val="hybridMultilevel"/>
    <w:tmpl w:val="75860B14"/>
    <w:lvl w:ilvl="0" w:tplc="19AEA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B40BB"/>
    <w:multiLevelType w:val="multilevel"/>
    <w:tmpl w:val="2A1604A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20" w15:restartNumberingAfterBreak="0">
    <w:nsid w:val="5DC34392"/>
    <w:multiLevelType w:val="hybridMultilevel"/>
    <w:tmpl w:val="E61A2F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1D79EE"/>
    <w:multiLevelType w:val="multilevel"/>
    <w:tmpl w:val="13424BE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3F6D4C"/>
    <w:multiLevelType w:val="hybridMultilevel"/>
    <w:tmpl w:val="87845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F6A89"/>
    <w:multiLevelType w:val="hybridMultilevel"/>
    <w:tmpl w:val="1C46FA32"/>
    <w:lvl w:ilvl="0" w:tplc="32CAD7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DD6863"/>
    <w:multiLevelType w:val="multilevel"/>
    <w:tmpl w:val="BED484C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78FA54DB"/>
    <w:multiLevelType w:val="hybridMultilevel"/>
    <w:tmpl w:val="E4D0ADE2"/>
    <w:lvl w:ilvl="0" w:tplc="D3841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1C25D3"/>
    <w:multiLevelType w:val="hybridMultilevel"/>
    <w:tmpl w:val="7CE60FEE"/>
    <w:lvl w:ilvl="0" w:tplc="8912D9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7123F"/>
    <w:multiLevelType w:val="hybridMultilevel"/>
    <w:tmpl w:val="13424B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A426D1"/>
    <w:multiLevelType w:val="hybridMultilevel"/>
    <w:tmpl w:val="CA8CF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6"/>
  </w:num>
  <w:num w:numId="3">
    <w:abstractNumId w:val="16"/>
  </w:num>
  <w:num w:numId="4">
    <w:abstractNumId w:val="10"/>
  </w:num>
  <w:num w:numId="5">
    <w:abstractNumId w:val="22"/>
  </w:num>
  <w:num w:numId="6">
    <w:abstractNumId w:val="5"/>
  </w:num>
  <w:num w:numId="7">
    <w:abstractNumId w:val="25"/>
  </w:num>
  <w:num w:numId="8">
    <w:abstractNumId w:val="0"/>
  </w:num>
  <w:num w:numId="9">
    <w:abstractNumId w:val="24"/>
  </w:num>
  <w:num w:numId="10">
    <w:abstractNumId w:val="26"/>
  </w:num>
  <w:num w:numId="11">
    <w:abstractNumId w:val="14"/>
  </w:num>
  <w:num w:numId="12">
    <w:abstractNumId w:val="8"/>
  </w:num>
  <w:num w:numId="13">
    <w:abstractNumId w:val="7"/>
  </w:num>
  <w:num w:numId="14">
    <w:abstractNumId w:val="19"/>
  </w:num>
  <w:num w:numId="15">
    <w:abstractNumId w:val="28"/>
  </w:num>
  <w:num w:numId="16">
    <w:abstractNumId w:val="11"/>
  </w:num>
  <w:num w:numId="17">
    <w:abstractNumId w:val="27"/>
  </w:num>
  <w:num w:numId="18">
    <w:abstractNumId w:val="21"/>
  </w:num>
  <w:num w:numId="19">
    <w:abstractNumId w:val="3"/>
  </w:num>
  <w:num w:numId="20">
    <w:abstractNumId w:val="12"/>
  </w:num>
  <w:num w:numId="21">
    <w:abstractNumId w:val="1"/>
  </w:num>
  <w:num w:numId="22">
    <w:abstractNumId w:val="13"/>
  </w:num>
  <w:num w:numId="23">
    <w:abstractNumId w:val="20"/>
  </w:num>
  <w:num w:numId="24">
    <w:abstractNumId w:val="15"/>
  </w:num>
  <w:num w:numId="25">
    <w:abstractNumId w:val="4"/>
  </w:num>
  <w:num w:numId="26">
    <w:abstractNumId w:val="9"/>
  </w:num>
  <w:num w:numId="27">
    <w:abstractNumId w:val="17"/>
  </w:num>
  <w:num w:numId="28">
    <w:abstractNumId w:val="2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89"/>
    <w:rsid w:val="00000562"/>
    <w:rsid w:val="00004E33"/>
    <w:rsid w:val="000066E4"/>
    <w:rsid w:val="00010384"/>
    <w:rsid w:val="0003194F"/>
    <w:rsid w:val="00047D57"/>
    <w:rsid w:val="00073893"/>
    <w:rsid w:val="00075D89"/>
    <w:rsid w:val="00077E2F"/>
    <w:rsid w:val="00086F19"/>
    <w:rsid w:val="000904CF"/>
    <w:rsid w:val="00092958"/>
    <w:rsid w:val="000B57CA"/>
    <w:rsid w:val="000D4895"/>
    <w:rsid w:val="001106D8"/>
    <w:rsid w:val="001148F7"/>
    <w:rsid w:val="00121942"/>
    <w:rsid w:val="00124FFD"/>
    <w:rsid w:val="00134479"/>
    <w:rsid w:val="00147BA9"/>
    <w:rsid w:val="00152624"/>
    <w:rsid w:val="0016190C"/>
    <w:rsid w:val="00172F81"/>
    <w:rsid w:val="00175815"/>
    <w:rsid w:val="00177CE9"/>
    <w:rsid w:val="001818C9"/>
    <w:rsid w:val="00182EDB"/>
    <w:rsid w:val="001945E2"/>
    <w:rsid w:val="001A0A25"/>
    <w:rsid w:val="001A1770"/>
    <w:rsid w:val="001A5692"/>
    <w:rsid w:val="001B25F9"/>
    <w:rsid w:val="001B2C0B"/>
    <w:rsid w:val="001D46F8"/>
    <w:rsid w:val="001F4EF9"/>
    <w:rsid w:val="001F6D41"/>
    <w:rsid w:val="00206542"/>
    <w:rsid w:val="00223510"/>
    <w:rsid w:val="00246A38"/>
    <w:rsid w:val="00247374"/>
    <w:rsid w:val="00261BF0"/>
    <w:rsid w:val="00266D48"/>
    <w:rsid w:val="002C7725"/>
    <w:rsid w:val="002D2D62"/>
    <w:rsid w:val="002E0D25"/>
    <w:rsid w:val="002E6B6B"/>
    <w:rsid w:val="002F61F6"/>
    <w:rsid w:val="002F725D"/>
    <w:rsid w:val="00323C90"/>
    <w:rsid w:val="0032600F"/>
    <w:rsid w:val="0033095B"/>
    <w:rsid w:val="0033317D"/>
    <w:rsid w:val="0035320A"/>
    <w:rsid w:val="00357762"/>
    <w:rsid w:val="00360F1F"/>
    <w:rsid w:val="00373907"/>
    <w:rsid w:val="0037425B"/>
    <w:rsid w:val="0038372C"/>
    <w:rsid w:val="00385AF9"/>
    <w:rsid w:val="003C4583"/>
    <w:rsid w:val="00402B94"/>
    <w:rsid w:val="004375B5"/>
    <w:rsid w:val="004441E1"/>
    <w:rsid w:val="0046725C"/>
    <w:rsid w:val="00493FB2"/>
    <w:rsid w:val="0049499B"/>
    <w:rsid w:val="00494CCF"/>
    <w:rsid w:val="004A383F"/>
    <w:rsid w:val="004D45AF"/>
    <w:rsid w:val="004D599F"/>
    <w:rsid w:val="004D72D9"/>
    <w:rsid w:val="004E3125"/>
    <w:rsid w:val="004E4410"/>
    <w:rsid w:val="004F05C8"/>
    <w:rsid w:val="004F4673"/>
    <w:rsid w:val="004F77C4"/>
    <w:rsid w:val="005046C2"/>
    <w:rsid w:val="005118FF"/>
    <w:rsid w:val="005239B7"/>
    <w:rsid w:val="00532E11"/>
    <w:rsid w:val="005412F8"/>
    <w:rsid w:val="00550D1B"/>
    <w:rsid w:val="0056193A"/>
    <w:rsid w:val="00566E6C"/>
    <w:rsid w:val="005704C3"/>
    <w:rsid w:val="00590E41"/>
    <w:rsid w:val="005F1444"/>
    <w:rsid w:val="005F53BA"/>
    <w:rsid w:val="006054F8"/>
    <w:rsid w:val="0060756D"/>
    <w:rsid w:val="00610500"/>
    <w:rsid w:val="00612395"/>
    <w:rsid w:val="00645E8E"/>
    <w:rsid w:val="00647022"/>
    <w:rsid w:val="00654879"/>
    <w:rsid w:val="006602D9"/>
    <w:rsid w:val="00686CAE"/>
    <w:rsid w:val="00692455"/>
    <w:rsid w:val="00697119"/>
    <w:rsid w:val="006A49B8"/>
    <w:rsid w:val="006A79B6"/>
    <w:rsid w:val="006B77C4"/>
    <w:rsid w:val="006D4FE6"/>
    <w:rsid w:val="006E1F80"/>
    <w:rsid w:val="006E4580"/>
    <w:rsid w:val="006E6F6B"/>
    <w:rsid w:val="006F610B"/>
    <w:rsid w:val="00717763"/>
    <w:rsid w:val="007343C1"/>
    <w:rsid w:val="00741637"/>
    <w:rsid w:val="0074216A"/>
    <w:rsid w:val="00746D7A"/>
    <w:rsid w:val="00766169"/>
    <w:rsid w:val="00786453"/>
    <w:rsid w:val="007A7AB2"/>
    <w:rsid w:val="007B6180"/>
    <w:rsid w:val="007C0831"/>
    <w:rsid w:val="007C1BF8"/>
    <w:rsid w:val="007D0D55"/>
    <w:rsid w:val="007D4D78"/>
    <w:rsid w:val="007D7B49"/>
    <w:rsid w:val="007E559A"/>
    <w:rsid w:val="007F0F94"/>
    <w:rsid w:val="00811F29"/>
    <w:rsid w:val="00812374"/>
    <w:rsid w:val="00822F04"/>
    <w:rsid w:val="00825DE9"/>
    <w:rsid w:val="00831F9D"/>
    <w:rsid w:val="00841E84"/>
    <w:rsid w:val="0084535D"/>
    <w:rsid w:val="008458B1"/>
    <w:rsid w:val="00891FF5"/>
    <w:rsid w:val="008A2B6C"/>
    <w:rsid w:val="008B4964"/>
    <w:rsid w:val="008C13DA"/>
    <w:rsid w:val="008C3EFD"/>
    <w:rsid w:val="008D2358"/>
    <w:rsid w:val="008F10D2"/>
    <w:rsid w:val="00904B22"/>
    <w:rsid w:val="00913842"/>
    <w:rsid w:val="00915F07"/>
    <w:rsid w:val="00916160"/>
    <w:rsid w:val="00921277"/>
    <w:rsid w:val="00925409"/>
    <w:rsid w:val="009311F6"/>
    <w:rsid w:val="009444BD"/>
    <w:rsid w:val="00953D92"/>
    <w:rsid w:val="00974F06"/>
    <w:rsid w:val="00975D06"/>
    <w:rsid w:val="00995311"/>
    <w:rsid w:val="009A2500"/>
    <w:rsid w:val="009A63EF"/>
    <w:rsid w:val="009B2EB0"/>
    <w:rsid w:val="009F276B"/>
    <w:rsid w:val="009F77FC"/>
    <w:rsid w:val="009F7CD6"/>
    <w:rsid w:val="00A157F9"/>
    <w:rsid w:val="00A230E9"/>
    <w:rsid w:val="00A45120"/>
    <w:rsid w:val="00A45310"/>
    <w:rsid w:val="00A45423"/>
    <w:rsid w:val="00A54089"/>
    <w:rsid w:val="00A620C4"/>
    <w:rsid w:val="00A66852"/>
    <w:rsid w:val="00A90980"/>
    <w:rsid w:val="00A9185C"/>
    <w:rsid w:val="00AA2B7D"/>
    <w:rsid w:val="00AA59FA"/>
    <w:rsid w:val="00AB3FBC"/>
    <w:rsid w:val="00AD3A56"/>
    <w:rsid w:val="00AE09B6"/>
    <w:rsid w:val="00AE0D41"/>
    <w:rsid w:val="00AF09BB"/>
    <w:rsid w:val="00B1785A"/>
    <w:rsid w:val="00B20BBB"/>
    <w:rsid w:val="00B25429"/>
    <w:rsid w:val="00B412C9"/>
    <w:rsid w:val="00B67A8D"/>
    <w:rsid w:val="00B706CF"/>
    <w:rsid w:val="00B71C28"/>
    <w:rsid w:val="00B7666A"/>
    <w:rsid w:val="00B83811"/>
    <w:rsid w:val="00B8555B"/>
    <w:rsid w:val="00B93229"/>
    <w:rsid w:val="00BA2D82"/>
    <w:rsid w:val="00BA6E31"/>
    <w:rsid w:val="00BB7AC0"/>
    <w:rsid w:val="00BC03B7"/>
    <w:rsid w:val="00BC1ADD"/>
    <w:rsid w:val="00BC2898"/>
    <w:rsid w:val="00BC515E"/>
    <w:rsid w:val="00BE1DEA"/>
    <w:rsid w:val="00BE7E36"/>
    <w:rsid w:val="00BF601E"/>
    <w:rsid w:val="00BF634D"/>
    <w:rsid w:val="00C15E4B"/>
    <w:rsid w:val="00C24C43"/>
    <w:rsid w:val="00C4214B"/>
    <w:rsid w:val="00C64B00"/>
    <w:rsid w:val="00C75F52"/>
    <w:rsid w:val="00C8655A"/>
    <w:rsid w:val="00CA1DCA"/>
    <w:rsid w:val="00CC373B"/>
    <w:rsid w:val="00CC523E"/>
    <w:rsid w:val="00CC7CA5"/>
    <w:rsid w:val="00CD07F7"/>
    <w:rsid w:val="00CE0241"/>
    <w:rsid w:val="00CE43D9"/>
    <w:rsid w:val="00D00B91"/>
    <w:rsid w:val="00D14AD3"/>
    <w:rsid w:val="00D2574E"/>
    <w:rsid w:val="00D27E86"/>
    <w:rsid w:val="00D35569"/>
    <w:rsid w:val="00D43575"/>
    <w:rsid w:val="00D63F66"/>
    <w:rsid w:val="00D657E0"/>
    <w:rsid w:val="00D673D0"/>
    <w:rsid w:val="00DB0813"/>
    <w:rsid w:val="00DB3D08"/>
    <w:rsid w:val="00DC4DF2"/>
    <w:rsid w:val="00DC65E3"/>
    <w:rsid w:val="00DD0068"/>
    <w:rsid w:val="00DD42C2"/>
    <w:rsid w:val="00DE1998"/>
    <w:rsid w:val="00DE681C"/>
    <w:rsid w:val="00DF1595"/>
    <w:rsid w:val="00E010DC"/>
    <w:rsid w:val="00E16472"/>
    <w:rsid w:val="00E23739"/>
    <w:rsid w:val="00E32E24"/>
    <w:rsid w:val="00E403FE"/>
    <w:rsid w:val="00E53475"/>
    <w:rsid w:val="00E72E2A"/>
    <w:rsid w:val="00E74C2C"/>
    <w:rsid w:val="00E838AD"/>
    <w:rsid w:val="00E90531"/>
    <w:rsid w:val="00E97E5E"/>
    <w:rsid w:val="00EC006B"/>
    <w:rsid w:val="00EC21D3"/>
    <w:rsid w:val="00ED1F25"/>
    <w:rsid w:val="00EE43F2"/>
    <w:rsid w:val="00EE467D"/>
    <w:rsid w:val="00F2715E"/>
    <w:rsid w:val="00F3344E"/>
    <w:rsid w:val="00F434E5"/>
    <w:rsid w:val="00F44376"/>
    <w:rsid w:val="00F6756F"/>
    <w:rsid w:val="00F71851"/>
    <w:rsid w:val="00F97A54"/>
    <w:rsid w:val="00FA4393"/>
    <w:rsid w:val="00FB0782"/>
    <w:rsid w:val="00FB4BF6"/>
    <w:rsid w:val="00FC1F92"/>
    <w:rsid w:val="00FC2660"/>
    <w:rsid w:val="00FD53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C94D"/>
  <w15:docId w15:val="{DA936665-65F6-4C49-A3F4-9E4E84DB9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3344E"/>
  </w:style>
  <w:style w:type="paragraph" w:styleId="3">
    <w:name w:val="heading 3"/>
    <w:basedOn w:val="a"/>
    <w:link w:val="30"/>
    <w:uiPriority w:val="9"/>
    <w:qFormat/>
    <w:rsid w:val="007D4D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7AB2"/>
    <w:pPr>
      <w:ind w:left="720"/>
      <w:contextualSpacing/>
    </w:pPr>
  </w:style>
  <w:style w:type="table" w:styleId="a4">
    <w:name w:val="Table Grid"/>
    <w:basedOn w:val="a1"/>
    <w:uiPriority w:val="39"/>
    <w:rsid w:val="007A7AB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useruseruser">
    <w:name w:val="Standard (user) (user) (user)"/>
    <w:rsid w:val="001945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/>
    </w:rPr>
  </w:style>
  <w:style w:type="paragraph" w:styleId="a5">
    <w:name w:val="footer"/>
    <w:basedOn w:val="a"/>
    <w:link w:val="a6"/>
    <w:uiPriority w:val="99"/>
    <w:rsid w:val="001945E2"/>
    <w:pPr>
      <w:tabs>
        <w:tab w:val="center" w:pos="4677"/>
        <w:tab w:val="right" w:pos="9355"/>
      </w:tabs>
      <w:spacing w:after="0" w:line="276" w:lineRule="auto"/>
      <w:jc w:val="both"/>
    </w:pPr>
    <w:rPr>
      <w:rFonts w:ascii="Calibri" w:eastAsia="Times New Roman" w:hAnsi="Calibri" w:cs="Times New Roman"/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1945E2"/>
    <w:rPr>
      <w:rFonts w:ascii="Calibri" w:eastAsia="Times New Roman" w:hAnsi="Calibri" w:cs="Times New Roman"/>
      <w:lang w:val="ru-RU"/>
    </w:rPr>
  </w:style>
  <w:style w:type="character" w:styleId="a7">
    <w:name w:val="page number"/>
    <w:uiPriority w:val="99"/>
    <w:rsid w:val="001945E2"/>
  </w:style>
  <w:style w:type="paragraph" w:styleId="a8">
    <w:name w:val="Plain Text"/>
    <w:basedOn w:val="a"/>
    <w:link w:val="a9"/>
    <w:rsid w:val="001945E2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rsid w:val="001945E2"/>
    <w:rPr>
      <w:rFonts w:ascii="Consolas" w:eastAsia="Times New Roman" w:hAnsi="Consolas" w:cs="Times New Roman"/>
      <w:sz w:val="21"/>
      <w:szCs w:val="21"/>
    </w:rPr>
  </w:style>
  <w:style w:type="paragraph" w:customStyle="1" w:styleId="Default">
    <w:name w:val="Default"/>
    <w:rsid w:val="001945E2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7D0D5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D0D55"/>
  </w:style>
  <w:style w:type="paragraph" w:customStyle="1" w:styleId="ac">
    <w:name w:val="Нормальный (таблица)"/>
    <w:basedOn w:val="a"/>
    <w:next w:val="a"/>
    <w:uiPriority w:val="99"/>
    <w:rsid w:val="00811F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383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8372C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semiHidden/>
    <w:unhideWhenUsed/>
    <w:rsid w:val="00CC7CA5"/>
    <w:rPr>
      <w:color w:val="0000FF"/>
      <w:u w:val="single"/>
    </w:rPr>
  </w:style>
  <w:style w:type="paragraph" w:styleId="af0">
    <w:name w:val="Normal (Web)"/>
    <w:basedOn w:val="a"/>
    <w:uiPriority w:val="99"/>
    <w:semiHidden/>
    <w:unhideWhenUsed/>
    <w:rsid w:val="00385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FollowedHyperlink"/>
    <w:basedOn w:val="a0"/>
    <w:uiPriority w:val="99"/>
    <w:semiHidden/>
    <w:unhideWhenUsed/>
    <w:rsid w:val="00D27E86"/>
    <w:rPr>
      <w:color w:val="954F72"/>
      <w:u w:val="single"/>
    </w:rPr>
  </w:style>
  <w:style w:type="paragraph" w:customStyle="1" w:styleId="font5">
    <w:name w:val="font5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val="ru-RU" w:eastAsia="ru-RU"/>
    </w:rPr>
  </w:style>
  <w:style w:type="paragraph" w:customStyle="1" w:styleId="xl65">
    <w:name w:val="xl65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6">
    <w:name w:val="xl66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67">
    <w:name w:val="xl67"/>
    <w:basedOn w:val="a"/>
    <w:rsid w:val="00D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8">
    <w:name w:val="xl68"/>
    <w:basedOn w:val="a"/>
    <w:rsid w:val="00D27E8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69">
    <w:name w:val="xl69"/>
    <w:basedOn w:val="a"/>
    <w:rsid w:val="00D27E8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0">
    <w:name w:val="xl70"/>
    <w:basedOn w:val="a"/>
    <w:rsid w:val="00D27E8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1">
    <w:name w:val="xl71"/>
    <w:basedOn w:val="a"/>
    <w:rsid w:val="00D27E8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2">
    <w:name w:val="xl72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3">
    <w:name w:val="xl73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4">
    <w:name w:val="xl74"/>
    <w:basedOn w:val="a"/>
    <w:rsid w:val="00D27E8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5">
    <w:name w:val="xl75"/>
    <w:basedOn w:val="a"/>
    <w:rsid w:val="00D27E86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6">
    <w:name w:val="xl76"/>
    <w:basedOn w:val="a"/>
    <w:rsid w:val="00D27E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7">
    <w:name w:val="xl77"/>
    <w:basedOn w:val="a"/>
    <w:rsid w:val="00D27E8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78">
    <w:name w:val="xl78"/>
    <w:basedOn w:val="a"/>
    <w:rsid w:val="00D27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79">
    <w:name w:val="xl79"/>
    <w:basedOn w:val="a"/>
    <w:rsid w:val="00D27E8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0">
    <w:name w:val="xl80"/>
    <w:basedOn w:val="a"/>
    <w:rsid w:val="00D27E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1">
    <w:name w:val="xl81"/>
    <w:basedOn w:val="a"/>
    <w:rsid w:val="00D27E8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2">
    <w:name w:val="xl82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ru-RU" w:eastAsia="ru-RU"/>
    </w:rPr>
  </w:style>
  <w:style w:type="paragraph" w:customStyle="1" w:styleId="xl83">
    <w:name w:val="xl83"/>
    <w:basedOn w:val="a"/>
    <w:rsid w:val="00D27E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val="ru-RU" w:eastAsia="ru-RU"/>
    </w:rPr>
  </w:style>
  <w:style w:type="paragraph" w:customStyle="1" w:styleId="xl84">
    <w:name w:val="xl84"/>
    <w:basedOn w:val="a"/>
    <w:rsid w:val="00D27E8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5">
    <w:name w:val="xl85"/>
    <w:basedOn w:val="a"/>
    <w:rsid w:val="00D27E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6">
    <w:name w:val="xl86"/>
    <w:basedOn w:val="a"/>
    <w:rsid w:val="00D27E8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87">
    <w:name w:val="xl87"/>
    <w:basedOn w:val="a"/>
    <w:rsid w:val="00D27E8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D27E86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D27E8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D27E86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D27E8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D27E86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2">
    <w:name w:val="Основной текст_"/>
    <w:basedOn w:val="a0"/>
    <w:link w:val="1"/>
    <w:locked/>
    <w:rsid w:val="00566E6C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f2"/>
    <w:rsid w:val="00566E6C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character" w:customStyle="1" w:styleId="af3">
    <w:name w:val="Основной текст + Полужирный"/>
    <w:aliases w:val="Курсив"/>
    <w:basedOn w:val="af2"/>
    <w:rsid w:val="00566E6C"/>
    <w:rPr>
      <w:b/>
      <w:bCs/>
      <w:i/>
      <w:iCs/>
      <w:sz w:val="23"/>
      <w:szCs w:val="23"/>
      <w:shd w:val="clear" w:color="auto" w:fill="FFFFFF"/>
    </w:rPr>
  </w:style>
  <w:style w:type="character" w:styleId="af4">
    <w:name w:val="annotation reference"/>
    <w:basedOn w:val="a0"/>
    <w:uiPriority w:val="99"/>
    <w:semiHidden/>
    <w:unhideWhenUsed/>
    <w:rsid w:val="00F71851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F7185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F71851"/>
    <w:rPr>
      <w:sz w:val="20"/>
      <w:szCs w:val="20"/>
    </w:rPr>
  </w:style>
  <w:style w:type="paragraph" w:customStyle="1" w:styleId="10">
    <w:name w:val="Абзац списка1"/>
    <w:basedOn w:val="a"/>
    <w:rsid w:val="00647022"/>
    <w:pPr>
      <w:ind w:left="720"/>
    </w:pPr>
    <w:rPr>
      <w:rFonts w:ascii="Calibri" w:eastAsia="Times New Roman" w:hAnsi="Calibri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D4D78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af7">
    <w:name w:val="Strong"/>
    <w:basedOn w:val="a0"/>
    <w:uiPriority w:val="22"/>
    <w:qFormat/>
    <w:rsid w:val="007D4D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mc@cs.ms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B5E3C-9AB0-48DB-8752-DF942B5B2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12</Pages>
  <Words>2698</Words>
  <Characters>15380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EJane</cp:lastModifiedBy>
  <cp:revision>40</cp:revision>
  <cp:lastPrinted>2022-11-21T08:05:00Z</cp:lastPrinted>
  <dcterms:created xsi:type="dcterms:W3CDTF">2024-03-10T20:30:00Z</dcterms:created>
  <dcterms:modified xsi:type="dcterms:W3CDTF">2026-03-15T17:17:00Z</dcterms:modified>
</cp:coreProperties>
</file>