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34" w:rsidRPr="008B51E7" w:rsidRDefault="00460904" w:rsidP="00460904">
      <w:pPr>
        <w:pStyle w:val="a5"/>
        <w:tabs>
          <w:tab w:val="left" w:pos="13320"/>
        </w:tabs>
        <w:spacing w:line="360" w:lineRule="auto"/>
        <w:ind w:leftChars="2126" w:left="4677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«</w:t>
      </w:r>
      <w:r w:rsidR="00173334" w:rsidRPr="008B51E7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ТВЕРЖДАЮ» </w:t>
      </w:r>
    </w:p>
    <w:p w:rsidR="00460904" w:rsidRDefault="00460904" w:rsidP="005938ED">
      <w:pPr>
        <w:pStyle w:val="a5"/>
        <w:tabs>
          <w:tab w:val="left" w:pos="13320"/>
        </w:tabs>
        <w:ind w:leftChars="2126" w:left="4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Ректор</w:t>
      </w:r>
      <w:r w:rsidR="00173334" w:rsidRPr="008B51E7">
        <w:rPr>
          <w:rFonts w:ascii="Times New Roman" w:hAnsi="Times New Roman"/>
          <w:color w:val="000000"/>
          <w:sz w:val="28"/>
          <w:szCs w:val="28"/>
        </w:rPr>
        <w:t xml:space="preserve"> Московскогогосударственного университетаимени М.В. Ломоносова </w:t>
      </w:r>
    </w:p>
    <w:p w:rsidR="00460904" w:rsidRDefault="00460904" w:rsidP="005938ED">
      <w:pPr>
        <w:pStyle w:val="a5"/>
        <w:tabs>
          <w:tab w:val="left" w:pos="13320"/>
        </w:tabs>
        <w:ind w:leftChars="2126" w:left="467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334" w:rsidRDefault="00460904" w:rsidP="00460904">
      <w:pPr>
        <w:pStyle w:val="a5"/>
        <w:tabs>
          <w:tab w:val="left" w:pos="13320"/>
        </w:tabs>
        <w:spacing w:line="360" w:lineRule="auto"/>
        <w:ind w:leftChars="2126" w:left="4677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__________________В.А. Садовничий</w:t>
      </w:r>
    </w:p>
    <w:p w:rsidR="00460904" w:rsidRPr="008B51E7" w:rsidRDefault="00460904" w:rsidP="00460904">
      <w:pPr>
        <w:pStyle w:val="a5"/>
        <w:tabs>
          <w:tab w:val="left" w:pos="13320"/>
        </w:tabs>
        <w:spacing w:line="360" w:lineRule="auto"/>
        <w:ind w:leftChars="2126" w:left="4677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«____»____________________2016 год</w:t>
      </w:r>
    </w:p>
    <w:p w:rsidR="00173334" w:rsidRPr="008B51E7" w:rsidRDefault="00173334" w:rsidP="004448CD">
      <w:pPr>
        <w:pStyle w:val="a5"/>
        <w:tabs>
          <w:tab w:val="left" w:pos="13320"/>
        </w:tabs>
        <w:ind w:leftChars="-129" w:left="-284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О порядке прикрепления лиц</w:t>
      </w:r>
      <w:r w:rsidR="005048F6">
        <w:rPr>
          <w:rFonts w:ascii="Times New Roman" w:hAnsi="Times New Roman"/>
          <w:b/>
          <w:sz w:val="28"/>
          <w:szCs w:val="28"/>
          <w:lang w:eastAsia="ru-RU"/>
        </w:rPr>
        <w:t>в МГУ</w:t>
      </w:r>
      <w:bookmarkStart w:id="0" w:name="_GoBack"/>
      <w:bookmarkEnd w:id="0"/>
      <w:r w:rsidR="00D13A0D" w:rsidRPr="00D13A0D">
        <w:rPr>
          <w:rFonts w:ascii="Times New Roman" w:hAnsi="Times New Roman"/>
          <w:b/>
          <w:sz w:val="28"/>
          <w:szCs w:val="28"/>
          <w:lang w:eastAsia="ru-RU"/>
        </w:rPr>
        <w:t xml:space="preserve"> имени М.В. Ломоносова</w:t>
      </w: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для сдачи кандидатских экзаменов в аспирантуре</w:t>
      </w:r>
      <w:r w:rsidRPr="00D13A0D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A516E0" w:rsidRPr="005462F2" w:rsidRDefault="00A516E0" w:rsidP="00A516E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r w:rsidR="00D13A0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1. Назначение положения</w:t>
      </w:r>
    </w:p>
    <w:p w:rsidR="00A516E0" w:rsidRPr="005462F2" w:rsidRDefault="00A516E0" w:rsidP="00A516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16E0" w:rsidRPr="005462F2" w:rsidRDefault="00A516E0" w:rsidP="00A516E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 положение 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разработано в соответствии </w:t>
      </w:r>
      <w:proofErr w:type="gramStart"/>
      <w:r w:rsidRPr="005462F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462F2">
        <w:rPr>
          <w:rFonts w:ascii="Times New Roman" w:hAnsi="Times New Roman"/>
          <w:sz w:val="28"/>
          <w:szCs w:val="28"/>
          <w:lang w:eastAsia="ru-RU"/>
        </w:rPr>
        <w:t>: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Федеральным законом РФ от 29.12.2012 № 273-ФЗ «Об образовании в Российской Федерации»,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5462F2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462F2">
        <w:rPr>
          <w:rFonts w:ascii="Times New Roman" w:hAnsi="Times New Roman"/>
          <w:sz w:val="28"/>
          <w:szCs w:val="28"/>
          <w:lang w:eastAsia="ru-RU"/>
        </w:rPr>
        <w:t xml:space="preserve"> РФ от 28 марта 2014 года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5462F2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462F2">
        <w:rPr>
          <w:rFonts w:ascii="Times New Roman" w:hAnsi="Times New Roman"/>
          <w:sz w:val="28"/>
          <w:szCs w:val="28"/>
          <w:lang w:eastAsia="ru-RU"/>
        </w:rPr>
        <w:t xml:space="preserve"> РФ от 28 марта 2014 года № 248 «О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(адъюнктуре)»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24 сентября 2013 г. №842 «О порядке присуждения ученых степеней»,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г. № 152-ФЗ «О персональных данных»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Уставом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 (далее МГУ имени М.В. Ломоносова или Университет) и иными локальными актами, принятыми в установленном порядке.</w:t>
      </w:r>
    </w:p>
    <w:p w:rsidR="00A516E0" w:rsidRPr="005462F2" w:rsidRDefault="00A516E0" w:rsidP="00A5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2. Область применения</w:t>
      </w:r>
    </w:p>
    <w:p w:rsidR="00A516E0" w:rsidRPr="005462F2" w:rsidRDefault="00A516E0" w:rsidP="00A51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2.1. Настоящее положение применяется структурными подразделениями МГУ имени М.В. Ломоносова для установления единого порядка прикрепления лиц для сдачи кандидатских экзаменов </w:t>
      </w:r>
      <w:r w:rsidR="000D1C28">
        <w:rPr>
          <w:rFonts w:ascii="Times New Roman" w:hAnsi="Times New Roman"/>
          <w:sz w:val="28"/>
          <w:szCs w:val="28"/>
          <w:lang w:eastAsia="ru-RU"/>
        </w:rPr>
        <w:t xml:space="preserve">и подготовки диссертации на соискание ученой степени кандидата наук 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без освоения </w:t>
      </w:r>
      <w:r w:rsidRPr="005462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 подготовки научно-педагогических кадров в аспирантуре и определяет сроки прикрепления, правила сдачи кандидатских экзаменов и их перечень. </w:t>
      </w:r>
    </w:p>
    <w:p w:rsidR="00A516E0" w:rsidRPr="005462F2" w:rsidRDefault="00A516E0" w:rsidP="00A5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bCs/>
          <w:sz w:val="28"/>
          <w:szCs w:val="28"/>
          <w:lang w:eastAsia="ru-RU"/>
        </w:rPr>
        <w:t>3. Срок действия</w:t>
      </w:r>
    </w:p>
    <w:p w:rsidR="00A516E0" w:rsidRPr="005462F2" w:rsidRDefault="00A516E0" w:rsidP="00A51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3.1. Настоящее положение  вступает в силу с момента его утверждения ректором  МГУ имени М.В. Ломоносова и действует до его отмены.</w:t>
      </w:r>
    </w:p>
    <w:p w:rsidR="00A516E0" w:rsidRPr="005462F2" w:rsidRDefault="00A516E0" w:rsidP="00A5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bCs/>
          <w:sz w:val="28"/>
          <w:szCs w:val="28"/>
          <w:lang w:eastAsia="ru-RU"/>
        </w:rPr>
        <w:t>4. Общие положения</w:t>
      </w:r>
    </w:p>
    <w:p w:rsidR="00A516E0" w:rsidRPr="005462F2" w:rsidRDefault="00A516E0" w:rsidP="00A51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16E0" w:rsidRPr="005462F2" w:rsidRDefault="00A516E0" w:rsidP="00A516E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62F2">
        <w:rPr>
          <w:rFonts w:ascii="Times New Roman" w:hAnsi="Times New Roman"/>
          <w:color w:val="000000"/>
          <w:sz w:val="28"/>
          <w:szCs w:val="28"/>
        </w:rPr>
        <w:t xml:space="preserve">4.1. Кандидатские экзамены являются формой промежуточной аттестации при освоении программ подготовки научно-педагогических кадров в аспирантуре. </w:t>
      </w:r>
    </w:p>
    <w:p w:rsidR="00A516E0" w:rsidRPr="005462F2" w:rsidRDefault="00A516E0" w:rsidP="00A516E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2F2">
        <w:rPr>
          <w:rFonts w:ascii="Times New Roman" w:hAnsi="Times New Roman"/>
          <w:color w:val="000000"/>
          <w:sz w:val="28"/>
          <w:szCs w:val="28"/>
        </w:rPr>
        <w:t>4.2. Прикрепление к МГУ имени М.В. Ломоносова лиц для сдачи кандидатских экзаменов</w:t>
      </w:r>
      <w:r w:rsidR="000D1C28">
        <w:rPr>
          <w:rFonts w:ascii="Times New Roman" w:hAnsi="Times New Roman"/>
          <w:sz w:val="28"/>
          <w:szCs w:val="28"/>
          <w:lang w:eastAsia="ru-RU"/>
        </w:rPr>
        <w:t>и подготовки диссертации на соискание ученой степени кандидата наук</w:t>
      </w:r>
      <w:r w:rsidRPr="005462F2">
        <w:rPr>
          <w:rFonts w:ascii="Times New Roman" w:hAnsi="Times New Roman"/>
          <w:color w:val="000000"/>
          <w:sz w:val="28"/>
          <w:szCs w:val="28"/>
        </w:rPr>
        <w:t xml:space="preserve"> без освоения программ подготовки научно-педагогических кадро</w:t>
      </w:r>
      <w:r w:rsidR="000D1C28">
        <w:rPr>
          <w:rFonts w:ascii="Times New Roman" w:hAnsi="Times New Roman"/>
          <w:color w:val="000000"/>
          <w:sz w:val="28"/>
          <w:szCs w:val="28"/>
        </w:rPr>
        <w:t>в</w:t>
      </w:r>
      <w:r w:rsidRPr="005462F2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их </w:t>
      </w:r>
      <w:r w:rsidR="000D1C28">
        <w:rPr>
          <w:rFonts w:ascii="Times New Roman" w:hAnsi="Times New Roman"/>
          <w:color w:val="000000"/>
          <w:sz w:val="28"/>
          <w:szCs w:val="28"/>
        </w:rPr>
        <w:t>прикрепления</w:t>
      </w:r>
      <w:r w:rsidRPr="005462F2">
        <w:rPr>
          <w:rFonts w:ascii="Times New Roman" w:hAnsi="Times New Roman"/>
          <w:color w:val="000000"/>
          <w:sz w:val="28"/>
          <w:szCs w:val="28"/>
        </w:rPr>
        <w:t xml:space="preserve"> для прохождения промеж</w:t>
      </w:r>
      <w:r w:rsidRPr="005462F2">
        <w:rPr>
          <w:rFonts w:ascii="Times New Roman" w:hAnsi="Times New Roman"/>
          <w:sz w:val="28"/>
          <w:szCs w:val="28"/>
        </w:rPr>
        <w:t>уточной аттестации приказом по структурному подразделению.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4.3. В перечень кандидатских экзаменов входят: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история и философия науки;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иностранный язык;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специальная дисциплина в соответствии с темой диссертации на соискание учёной степени кандидата наук (далее - специальная дисциплина, диссертация).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4.4. Для сдачи кандидатских экзаменов допускаются лица, имеющие высшее образование, подтверждённое дипломом специалиста или магистра.</w:t>
      </w:r>
    </w:p>
    <w:p w:rsidR="00A516E0" w:rsidRPr="005462F2" w:rsidRDefault="000D1C28" w:rsidP="00A516E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4.5</w:t>
      </w:r>
      <w:r w:rsidR="00A516E0" w:rsidRPr="005462F2">
        <w:rPr>
          <w:rFonts w:ascii="Times New Roman" w:hAnsi="Times New Roman"/>
          <w:sz w:val="28"/>
          <w:szCs w:val="28"/>
        </w:rPr>
        <w:t xml:space="preserve">. 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Прикрепление для сдачи кандидатских экзаменов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срок не более шести месяцев, для подготовки диссертации на соискание ученой степени кандидата наук – на срок до трех лет.</w:t>
      </w:r>
    </w:p>
    <w:p w:rsidR="00A516E0" w:rsidRPr="005462F2" w:rsidRDefault="000D1C28" w:rsidP="00A516E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C1AF1">
        <w:rPr>
          <w:sz w:val="28"/>
          <w:szCs w:val="28"/>
        </w:rPr>
        <w:t xml:space="preserve">. Сроки для приема документов </w:t>
      </w:r>
      <w:r w:rsidR="00A516E0" w:rsidRPr="005462F2">
        <w:rPr>
          <w:sz w:val="28"/>
          <w:szCs w:val="28"/>
        </w:rPr>
        <w:t xml:space="preserve">устанавливаются </w:t>
      </w:r>
      <w:r w:rsidR="00AC1AF1">
        <w:rPr>
          <w:sz w:val="28"/>
          <w:szCs w:val="28"/>
        </w:rPr>
        <w:t>руководителями</w:t>
      </w:r>
      <w:r w:rsidR="00A516E0" w:rsidRPr="005462F2">
        <w:rPr>
          <w:sz w:val="28"/>
          <w:szCs w:val="28"/>
        </w:rPr>
        <w:t xml:space="preserve"> структурных подразделений (деканов факультетов).</w:t>
      </w:r>
    </w:p>
    <w:p w:rsidR="00A516E0" w:rsidRPr="005462F2" w:rsidRDefault="000D1C28" w:rsidP="00A516E0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516E0" w:rsidRPr="005462F2">
        <w:rPr>
          <w:rFonts w:ascii="Times New Roman" w:hAnsi="Times New Roman" w:cs="Times New Roman"/>
          <w:sz w:val="28"/>
          <w:szCs w:val="28"/>
        </w:rPr>
        <w:t xml:space="preserve">. Прикрепляемое лицо в сроки, установленные </w:t>
      </w:r>
      <w:r w:rsidR="00A516E0" w:rsidRPr="005462F2">
        <w:rPr>
          <w:rFonts w:ascii="Times New Roman" w:hAnsi="Times New Roman" w:cs="Times New Roman"/>
          <w:color w:val="000000"/>
          <w:sz w:val="28"/>
          <w:szCs w:val="28"/>
        </w:rPr>
        <w:t>приказом руководителя структурного подразделения (деканом факультета)</w:t>
      </w:r>
      <w:r w:rsidR="00A516E0" w:rsidRPr="005462F2">
        <w:rPr>
          <w:rFonts w:ascii="Times New Roman" w:hAnsi="Times New Roman" w:cs="Times New Roman"/>
          <w:sz w:val="28"/>
          <w:szCs w:val="28"/>
        </w:rPr>
        <w:t>, подаёт на имяруководителя структурного подразделения (декана факультета) заявление о прикреплении для сдачи кандидатских экзаменов (на русском языке)</w:t>
      </w:r>
      <w:r w:rsidR="00AC1AF1">
        <w:rPr>
          <w:rFonts w:ascii="Times New Roman" w:hAnsi="Times New Roman" w:cs="Times New Roman"/>
          <w:sz w:val="28"/>
          <w:szCs w:val="28"/>
        </w:rPr>
        <w:t xml:space="preserve"> или о </w:t>
      </w:r>
      <w:r w:rsidR="00AC1AF1">
        <w:rPr>
          <w:rFonts w:ascii="Times New Roman" w:hAnsi="Times New Roman"/>
          <w:sz w:val="28"/>
          <w:szCs w:val="28"/>
        </w:rPr>
        <w:t>подготовке диссертации на соискание ученой степени кандидата наук</w:t>
      </w:r>
      <w:r w:rsidR="00A516E0" w:rsidRPr="005462F2">
        <w:rPr>
          <w:rFonts w:ascii="Times New Roman" w:hAnsi="Times New Roman" w:cs="Times New Roman"/>
          <w:sz w:val="28"/>
          <w:szCs w:val="28"/>
        </w:rPr>
        <w:t>, с указанием наименования соответствующего направле</w:t>
      </w:r>
      <w:r w:rsidR="00AC1AF1">
        <w:rPr>
          <w:rFonts w:ascii="Times New Roman" w:hAnsi="Times New Roman" w:cs="Times New Roman"/>
          <w:sz w:val="28"/>
          <w:szCs w:val="28"/>
        </w:rPr>
        <w:t xml:space="preserve">ния подготовкии </w:t>
      </w:r>
      <w:r w:rsidR="00A516E0" w:rsidRPr="005462F2">
        <w:rPr>
          <w:rFonts w:ascii="Times New Roman" w:hAnsi="Times New Roman" w:cs="Times New Roman"/>
          <w:sz w:val="28"/>
          <w:szCs w:val="28"/>
        </w:rPr>
        <w:t>научной специальности, по которой подготавливается диссертация.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В заявлении о прикреплении для сдачи кандидатских экзаменов также фиксируются:</w:t>
      </w:r>
    </w:p>
    <w:p w:rsidR="00A516E0" w:rsidRPr="005462F2" w:rsidRDefault="00AC1AF1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16E0" w:rsidRPr="005462F2">
        <w:rPr>
          <w:sz w:val="28"/>
          <w:szCs w:val="28"/>
        </w:rPr>
        <w:t>ознакомле</w:t>
      </w:r>
      <w:r>
        <w:rPr>
          <w:sz w:val="28"/>
          <w:szCs w:val="28"/>
        </w:rPr>
        <w:t>ние</w:t>
      </w:r>
      <w:r w:rsidR="00A516E0" w:rsidRPr="005462F2">
        <w:rPr>
          <w:sz w:val="28"/>
          <w:szCs w:val="28"/>
        </w:rPr>
        <w:t xml:space="preserve"> с копией свидетельства о государственной аккредитации образовательной деятельности и приложений к нему;</w:t>
      </w:r>
    </w:p>
    <w:p w:rsidR="00A516E0" w:rsidRPr="005462F2" w:rsidRDefault="00AC1AF1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согласие</w:t>
      </w:r>
      <w:r w:rsidR="00A516E0" w:rsidRPr="005462F2">
        <w:rPr>
          <w:sz w:val="28"/>
          <w:szCs w:val="28"/>
        </w:rPr>
        <w:t xml:space="preserve">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прикреплении, в порядке, установленном законодательством Российской Федерации о персональных данных.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Указанные факты заверяются личной подписью прикрепляемого лица.</w:t>
      </w:r>
    </w:p>
    <w:p w:rsidR="00A516E0" w:rsidRPr="005462F2" w:rsidRDefault="00AC1AF1" w:rsidP="00AC1AF1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4.8</w:t>
      </w:r>
      <w:r w:rsidR="00A516E0" w:rsidRPr="005462F2">
        <w:rPr>
          <w:rFonts w:ascii="Times New Roman" w:hAnsi="Times New Roman"/>
          <w:sz w:val="28"/>
          <w:szCs w:val="28"/>
        </w:rPr>
        <w:t xml:space="preserve">. 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К заявлению о прикреплении прилагаются следующие документы:</w:t>
      </w:r>
    </w:p>
    <w:p w:rsidR="00A516E0" w:rsidRPr="005462F2" w:rsidRDefault="00A516E0" w:rsidP="00A5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а) копия документа, удостоверяющего личность прикрепляющегося лица;</w:t>
      </w:r>
    </w:p>
    <w:p w:rsidR="00A516E0" w:rsidRPr="005462F2" w:rsidRDefault="00A516E0" w:rsidP="00A5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б) копия диплома специалиста или магистра, обладателем которого является прикрепляющееся лицо, и приложения к нему;</w:t>
      </w:r>
    </w:p>
    <w:p w:rsidR="00A516E0" w:rsidRPr="005462F2" w:rsidRDefault="00A516E0" w:rsidP="00AC1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в) 1 фотография (размер 3х4).</w:t>
      </w:r>
    </w:p>
    <w:p w:rsidR="00A516E0" w:rsidRPr="005462F2" w:rsidRDefault="00AC1AF1" w:rsidP="00AC1AF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. В случае представления прикрепляемым лицом заявления, содержащего не все сведен</w:t>
      </w:r>
      <w:r>
        <w:rPr>
          <w:rFonts w:ascii="Times New Roman" w:hAnsi="Times New Roman"/>
          <w:sz w:val="28"/>
          <w:szCs w:val="28"/>
          <w:lang w:eastAsia="ru-RU"/>
        </w:rPr>
        <w:t>ия, предусмотренные пунктами 4.8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. настоящего Положения, и (или) представления документов, необходимых для рассмотрения вопроса о прикреплении, не в полном объеме, организация возвращает документы прикрепляемому лицу.</w:t>
      </w:r>
    </w:p>
    <w:p w:rsidR="00A516E0" w:rsidRPr="005462F2" w:rsidRDefault="00AC1AF1" w:rsidP="00AC1AF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. При принятии документов, необходимых для рассмотрения вопроса о прикреплении,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A516E0" w:rsidRPr="005462F2" w:rsidRDefault="00AC1AF1" w:rsidP="00AC1AF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. В срок не позднее 10 рабочих дней со дня срока окончания приёма документов, необходимых для рассмотрения вопроса о прикреплении,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Факльтет</w:t>
      </w:r>
      <w:proofErr w:type="spellEnd"/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уведомляет прикрепляющееся лицо о принятом </w:t>
      </w:r>
      <w:proofErr w:type="gramStart"/>
      <w:r w:rsidR="00A516E0" w:rsidRPr="005462F2">
        <w:rPr>
          <w:rFonts w:ascii="Times New Roman" w:hAnsi="Times New Roman"/>
          <w:sz w:val="28"/>
          <w:szCs w:val="28"/>
          <w:lang w:eastAsia="ru-RU"/>
        </w:rPr>
        <w:t>решении</w:t>
      </w:r>
      <w:proofErr w:type="gramEnd"/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A516E0" w:rsidRPr="005462F2" w:rsidRDefault="00AC1AF1" w:rsidP="00AC1AF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4.12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. В течение 10 рабочих дней после принятия комиссией решения о прикреплении лица для сдачи кандидатских экзаменов руководитель структурного подразделения (декан факультета) издаёт приказ о прикреплении лица к МГУ имени М.В. Ломоносова.</w:t>
      </w:r>
    </w:p>
    <w:p w:rsidR="00A516E0" w:rsidRPr="005462F2" w:rsidRDefault="00AC1AF1" w:rsidP="00AC1AF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4.13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. При подаче документов, необходимых для рассмотрения вопроса о прикреплении, взимание платы с прикрепляемых лиц запрещается.</w:t>
      </w:r>
    </w:p>
    <w:p w:rsidR="00A516E0" w:rsidRPr="005462F2" w:rsidRDefault="00AC1AF1" w:rsidP="00AC1AF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4.14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. После зачисления </w:t>
      </w:r>
      <w:r>
        <w:rPr>
          <w:rFonts w:ascii="Times New Roman" w:hAnsi="Times New Roman"/>
          <w:sz w:val="28"/>
          <w:szCs w:val="28"/>
          <w:lang w:eastAsia="ru-RU"/>
        </w:rPr>
        <w:t>соискателя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в МГУ имени М.В. Ломоносова составляется индивидуальный план подготовки к сдаче кандидатских экзаменов, включающий консультации (по иностранному языку, истории и ф</w:t>
      </w:r>
      <w:r w:rsidR="00DC5725">
        <w:rPr>
          <w:rFonts w:ascii="Times New Roman" w:hAnsi="Times New Roman"/>
          <w:sz w:val="28"/>
          <w:szCs w:val="28"/>
          <w:lang w:eastAsia="ru-RU"/>
        </w:rPr>
        <w:t>илософии науки, специальности) или</w:t>
      </w:r>
      <w:r>
        <w:rPr>
          <w:rFonts w:ascii="Times New Roman" w:hAnsi="Times New Roman"/>
          <w:sz w:val="28"/>
          <w:szCs w:val="28"/>
          <w:lang w:eastAsia="ru-RU"/>
        </w:rPr>
        <w:t>индивидуальный план подготовки диссертации на соискание ученой степени кандидата наук</w:t>
      </w:r>
      <w:proofErr w:type="gramStart"/>
      <w:r w:rsidR="00DC5725">
        <w:rPr>
          <w:rFonts w:ascii="Times New Roman" w:hAnsi="Times New Roman"/>
          <w:sz w:val="28"/>
          <w:szCs w:val="28"/>
          <w:lang w:eastAsia="ru-RU"/>
        </w:rPr>
        <w:t>;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="00A516E0" w:rsidRPr="005462F2">
        <w:rPr>
          <w:rFonts w:ascii="Times New Roman" w:hAnsi="Times New Roman"/>
          <w:sz w:val="28"/>
          <w:szCs w:val="28"/>
          <w:lang w:eastAsia="ru-RU"/>
        </w:rPr>
        <w:t>аключается договор об оказании консультационных услуг и договор о возмездном приеме кандидатских экзаменов.</w:t>
      </w:r>
      <w:r w:rsidR="00DC5725">
        <w:rPr>
          <w:rFonts w:ascii="Times New Roman" w:hAnsi="Times New Roman"/>
          <w:sz w:val="28"/>
          <w:szCs w:val="28"/>
          <w:lang w:eastAsia="ru-RU"/>
        </w:rPr>
        <w:t xml:space="preserve"> Стоимость услуг устанавливается решением Ученого совета факультета.</w:t>
      </w:r>
    </w:p>
    <w:p w:rsidR="00A516E0" w:rsidRPr="005462F2" w:rsidRDefault="00DC5725" w:rsidP="00DC572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4.15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. Прикрепление штатных сотрудников МГУ имени М.В. Ломоносова в качестве </w:t>
      </w:r>
      <w:r>
        <w:rPr>
          <w:rFonts w:ascii="Times New Roman" w:hAnsi="Times New Roman"/>
          <w:sz w:val="28"/>
          <w:szCs w:val="28"/>
          <w:lang w:eastAsia="ru-RU"/>
        </w:rPr>
        <w:t>соискателя для сдачи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кандидатских экзаменов </w:t>
      </w:r>
      <w:r>
        <w:rPr>
          <w:rFonts w:ascii="Times New Roman" w:hAnsi="Times New Roman"/>
          <w:sz w:val="28"/>
          <w:szCs w:val="28"/>
          <w:lang w:eastAsia="ru-RU"/>
        </w:rPr>
        <w:t>или подготовки диссертации на соискание ученой степени кандидата наук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 осуществляется на безвозмездной основе по решению Ученого совета факультета.</w:t>
      </w:r>
    </w:p>
    <w:p w:rsidR="00A516E0" w:rsidRDefault="00A516E0" w:rsidP="00A516E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725" w:rsidRPr="005462F2" w:rsidRDefault="00DC5725" w:rsidP="00A516E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6E0" w:rsidRPr="005462F2" w:rsidRDefault="00A516E0" w:rsidP="00A516E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lastRenderedPageBreak/>
        <w:t>5. Порядок сдачи кандидатских экзаменов</w:t>
      </w:r>
    </w:p>
    <w:p w:rsidR="00A516E0" w:rsidRPr="005462F2" w:rsidRDefault="00A516E0" w:rsidP="00A516E0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5.1.</w:t>
      </w:r>
      <w:r w:rsidRPr="005462F2">
        <w:rPr>
          <w:rFonts w:ascii="Times New Roman" w:hAnsi="Times New Roman"/>
          <w:sz w:val="28"/>
          <w:szCs w:val="28"/>
        </w:rPr>
        <w:t xml:space="preserve"> Программы кандидатских экзаменов разрабатываются и утверждаются Университетом на основе примерных программ кандидатских экзаменов, утверждаемых Министерством образования и науки Российской Федерации.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5.2. Для приёма кандидатских экзаменов создаются комиссии по приёму кандидатских экзаменов (далее - экзаменационные комиссии), состав которых утверждаетсяруководителем структурного подразделения (деканом факультета).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5.3. Состав экзаменационной комиссии формируется из числа научно-педагогических работников (в том числе, работающих по совместительству) МГУ имени М.В. Ломоносова в количестве не более 5 человек, и включает в себя председателя (заместителя декана по научной работе структурного подразделения), заместителя председателя и членов экзаменационной комиссии.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её заседании участвуют не менее 3 специалистов, имеющих учёную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5.5. Экзаменационная комиссия по приёму кандидатского экзамена по истории и философии науки правомочна принимать кандидатский экзамен по истории и философии науки, если в её заседании участвуют не менее 3 специалистов, имеющих учёную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5462F2">
        <w:rPr>
          <w:rFonts w:ascii="Times New Roman" w:hAnsi="Times New Roman"/>
          <w:sz w:val="28"/>
          <w:szCs w:val="28"/>
          <w:lang w:eastAsia="ru-RU"/>
        </w:rPr>
        <w:t>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её заседании участвуют не менее 2 специалистов, имеющих высшее образование в области языкознания, подтверждённое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</w:t>
      </w:r>
      <w:proofErr w:type="gramEnd"/>
      <w:r w:rsidRPr="005462F2">
        <w:rPr>
          <w:rFonts w:ascii="Times New Roman" w:hAnsi="Times New Roman"/>
          <w:sz w:val="28"/>
          <w:szCs w:val="28"/>
          <w:lang w:eastAsia="ru-RU"/>
        </w:rPr>
        <w:t xml:space="preserve"> кандидатский экзамен (далее - </w:t>
      </w:r>
      <w:r w:rsidR="00DC5725">
        <w:rPr>
          <w:rFonts w:ascii="Times New Roman" w:hAnsi="Times New Roman"/>
          <w:sz w:val="28"/>
          <w:szCs w:val="28"/>
          <w:lang w:eastAsia="ru-RU"/>
        </w:rPr>
        <w:t>соискатель</w:t>
      </w:r>
      <w:r w:rsidRPr="005462F2">
        <w:rPr>
          <w:rFonts w:ascii="Times New Roman" w:hAnsi="Times New Roman"/>
          <w:sz w:val="28"/>
          <w:szCs w:val="28"/>
          <w:lang w:eastAsia="ru-RU"/>
        </w:rPr>
        <w:t>), подготовило или подготавливает диссертацию, имеющий учёную степень кандидата или доктора наук и владеющий этим иностранным языком.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5.7. Кандидатские экзамены проводятся по билетам или без билетов в форме собеседования или в иной форме. Для подготовки ответа используются экзаменационные листы, которые сохраняются после приема кандидатского экзамена в отделе аспирантуры.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5.8. Уровень знаний </w:t>
      </w:r>
      <w:r w:rsidR="00DC5725">
        <w:rPr>
          <w:rFonts w:ascii="Times New Roman" w:hAnsi="Times New Roman"/>
          <w:sz w:val="28"/>
          <w:szCs w:val="28"/>
          <w:lang w:eastAsia="ru-RU"/>
        </w:rPr>
        <w:t>соискателя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 по кандидатскому экзамену оценивается на «отлично», «хорошо», «удовлетворительно», «неудовлетворительно». 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5.9. Решение экзаменационной комиссии по приему кандидатского экзамена принимается на закрытых заседаниях простым большинством голосов членов </w:t>
      </w:r>
      <w:r w:rsidRPr="005462F2">
        <w:rPr>
          <w:rFonts w:ascii="Times New Roman" w:hAnsi="Times New Roman"/>
          <w:sz w:val="28"/>
          <w:szCs w:val="28"/>
          <w:lang w:eastAsia="ru-RU"/>
        </w:rPr>
        <w:lastRenderedPageBreak/>
        <w:t>комиссий, участвующих в заседании.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5.10. На каждого экзаменующегося заполняется протокол приема кандидатского экзамена, в который вносятся вопросы билета и вопросы, заданные </w:t>
      </w:r>
      <w:proofErr w:type="gramStart"/>
      <w:r w:rsidRPr="005462F2">
        <w:rPr>
          <w:rFonts w:ascii="Times New Roman" w:hAnsi="Times New Roman"/>
          <w:sz w:val="28"/>
          <w:szCs w:val="28"/>
          <w:lang w:eastAsia="ru-RU"/>
        </w:rPr>
        <w:t>экзаменующемуся</w:t>
      </w:r>
      <w:proofErr w:type="gramEnd"/>
      <w:r w:rsidRPr="005462F2">
        <w:rPr>
          <w:rFonts w:ascii="Times New Roman" w:hAnsi="Times New Roman"/>
          <w:sz w:val="28"/>
          <w:szCs w:val="28"/>
          <w:lang w:eastAsia="ru-RU"/>
        </w:rPr>
        <w:t xml:space="preserve"> членами комиссии, и иная информация, связанная с проверкой знаний на кандидатском экзамене. В протоколе приема экзамена указывается и форма его проведения.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5.11. Протокол приема кандидатского экзамена подписывается теми членами комиссии, которые присутствовали на экзамене, с указанием их ученой степени, ученого звания, занимаемой должности и специальности согласно номенклатуре специальностей научных работников. 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5.12.  </w:t>
      </w:r>
      <w:proofErr w:type="gramStart"/>
      <w:r w:rsidRPr="005462F2">
        <w:rPr>
          <w:rFonts w:ascii="Times New Roman" w:hAnsi="Times New Roman"/>
          <w:sz w:val="28"/>
          <w:szCs w:val="28"/>
          <w:lang w:eastAsia="ru-RU"/>
        </w:rPr>
        <w:t xml:space="preserve">Решения экзаменационных комиссий оформляется протоколом, в котором указываются, в том числе, </w:t>
      </w:r>
      <w:r w:rsidR="00DC5725">
        <w:rPr>
          <w:rFonts w:ascii="Times New Roman" w:hAnsi="Times New Roman"/>
          <w:sz w:val="28"/>
          <w:szCs w:val="28"/>
          <w:lang w:eastAsia="ru-RU"/>
        </w:rPr>
        <w:t>шифр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 и наименование научной специальности, наименование отрасли науки, по которой подготавливается диссертация; оценка уровня знаний </w:t>
      </w:r>
      <w:r w:rsidR="00DC5725">
        <w:rPr>
          <w:rFonts w:ascii="Times New Roman" w:hAnsi="Times New Roman"/>
          <w:sz w:val="28"/>
          <w:szCs w:val="28"/>
          <w:lang w:eastAsia="ru-RU"/>
        </w:rPr>
        <w:t>соискателя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 по каждому кандидатскому экзамену; фамилия, имя отчество (последнее при наличии), ученая степень (в случае ее отсутствия – уровень профессионального образования и квалификация) каждого члена экзаменационной комиссии.</w:t>
      </w:r>
      <w:proofErr w:type="gramEnd"/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5.13. В случае неявки </w:t>
      </w:r>
      <w:r w:rsidR="00DC5725">
        <w:rPr>
          <w:rFonts w:ascii="Times New Roman" w:hAnsi="Times New Roman"/>
          <w:sz w:val="28"/>
          <w:szCs w:val="28"/>
          <w:lang w:eastAsia="ru-RU"/>
        </w:rPr>
        <w:t>соискателя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 на кандидатский экзамен по уважительной причине он может быть допущен руководителем структурного подразделения (деканом факультета) к сдаче кандидатского экзамена в течение текущей сессии.</w:t>
      </w:r>
    </w:p>
    <w:p w:rsidR="00173334" w:rsidRPr="005462F2" w:rsidRDefault="00A516E0" w:rsidP="00D13A0D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5.14. Сдача кандидатского экзамена подтверждается выдаваемой на основании решения экзаменационных комиссий справкой, срок действия которой не ограничен.</w:t>
      </w:r>
    </w:p>
    <w:p w:rsidR="00173334" w:rsidRDefault="00173334" w:rsidP="005462F2">
      <w:pPr>
        <w:tabs>
          <w:tab w:val="left" w:pos="265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73334" w:rsidRDefault="00173334" w:rsidP="00A31515">
      <w:pPr>
        <w:tabs>
          <w:tab w:val="left" w:pos="2650"/>
        </w:tabs>
        <w:spacing w:after="0" w:line="240" w:lineRule="auto"/>
        <w:ind w:leftChars="692" w:left="1522" w:right="516"/>
        <w:jc w:val="right"/>
        <w:rPr>
          <w:rFonts w:ascii="Times New Roman" w:hAnsi="Times New Roman"/>
          <w:sz w:val="28"/>
          <w:szCs w:val="28"/>
        </w:rPr>
      </w:pPr>
    </w:p>
    <w:sectPr w:rsidR="00173334" w:rsidSect="00017E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243"/>
    <w:multiLevelType w:val="hybridMultilevel"/>
    <w:tmpl w:val="567C5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485373"/>
    <w:multiLevelType w:val="hybridMultilevel"/>
    <w:tmpl w:val="54188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D821C7"/>
    <w:multiLevelType w:val="multilevel"/>
    <w:tmpl w:val="FA0409C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120" w:hanging="2160"/>
      </w:pPr>
      <w:rPr>
        <w:rFonts w:cs="Times New Roman" w:hint="default"/>
      </w:rPr>
    </w:lvl>
  </w:abstractNum>
  <w:abstractNum w:abstractNumId="3">
    <w:nsid w:val="3754447B"/>
    <w:multiLevelType w:val="multilevel"/>
    <w:tmpl w:val="1C1EEE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120" w:hanging="2160"/>
      </w:pPr>
      <w:rPr>
        <w:rFonts w:cs="Times New Roman" w:hint="default"/>
      </w:rPr>
    </w:lvl>
  </w:abstractNum>
  <w:abstractNum w:abstractNumId="4">
    <w:nsid w:val="41CB4343"/>
    <w:multiLevelType w:val="hybridMultilevel"/>
    <w:tmpl w:val="526C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DE4CBB"/>
    <w:multiLevelType w:val="hybridMultilevel"/>
    <w:tmpl w:val="D0B4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F04A0D"/>
    <w:multiLevelType w:val="multilevel"/>
    <w:tmpl w:val="1C1EEE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120" w:hanging="2160"/>
      </w:pPr>
      <w:rPr>
        <w:rFonts w:cs="Times New Roman" w:hint="default"/>
      </w:rPr>
    </w:lvl>
  </w:abstractNum>
  <w:abstractNum w:abstractNumId="7">
    <w:nsid w:val="66A93B0F"/>
    <w:multiLevelType w:val="hybridMultilevel"/>
    <w:tmpl w:val="F8FC653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A142B8"/>
    <w:rsid w:val="00017EAE"/>
    <w:rsid w:val="00024486"/>
    <w:rsid w:val="0002651E"/>
    <w:rsid w:val="000301F5"/>
    <w:rsid w:val="000357E1"/>
    <w:rsid w:val="00067413"/>
    <w:rsid w:val="00074D30"/>
    <w:rsid w:val="0009602D"/>
    <w:rsid w:val="000B58F2"/>
    <w:rsid w:val="000D1C28"/>
    <w:rsid w:val="000E5D5F"/>
    <w:rsid w:val="001334C4"/>
    <w:rsid w:val="00152AB8"/>
    <w:rsid w:val="00173334"/>
    <w:rsid w:val="00173E38"/>
    <w:rsid w:val="001934F1"/>
    <w:rsid w:val="001A7D96"/>
    <w:rsid w:val="00206148"/>
    <w:rsid w:val="00246EF6"/>
    <w:rsid w:val="00267B57"/>
    <w:rsid w:val="00282153"/>
    <w:rsid w:val="0029516E"/>
    <w:rsid w:val="00297AD0"/>
    <w:rsid w:val="002B55D1"/>
    <w:rsid w:val="002C3AF6"/>
    <w:rsid w:val="002D3986"/>
    <w:rsid w:val="0032222E"/>
    <w:rsid w:val="0035611D"/>
    <w:rsid w:val="003838D6"/>
    <w:rsid w:val="00397E7B"/>
    <w:rsid w:val="003C5F24"/>
    <w:rsid w:val="003F0513"/>
    <w:rsid w:val="003F6DAC"/>
    <w:rsid w:val="00424FFC"/>
    <w:rsid w:val="004448CD"/>
    <w:rsid w:val="00460904"/>
    <w:rsid w:val="00483181"/>
    <w:rsid w:val="004C6CC2"/>
    <w:rsid w:val="004F4F4B"/>
    <w:rsid w:val="005048F6"/>
    <w:rsid w:val="005142F4"/>
    <w:rsid w:val="005211EC"/>
    <w:rsid w:val="005249F2"/>
    <w:rsid w:val="005450DB"/>
    <w:rsid w:val="005462F2"/>
    <w:rsid w:val="00563589"/>
    <w:rsid w:val="005752C8"/>
    <w:rsid w:val="005938ED"/>
    <w:rsid w:val="005C55EB"/>
    <w:rsid w:val="005D49DC"/>
    <w:rsid w:val="005E3927"/>
    <w:rsid w:val="005E4807"/>
    <w:rsid w:val="005F2331"/>
    <w:rsid w:val="005F6C49"/>
    <w:rsid w:val="00602E8F"/>
    <w:rsid w:val="00606072"/>
    <w:rsid w:val="006200F5"/>
    <w:rsid w:val="006A7061"/>
    <w:rsid w:val="006B4E98"/>
    <w:rsid w:val="006B6D89"/>
    <w:rsid w:val="006C03F4"/>
    <w:rsid w:val="006C4281"/>
    <w:rsid w:val="00744F57"/>
    <w:rsid w:val="0074611B"/>
    <w:rsid w:val="007715A2"/>
    <w:rsid w:val="007813EC"/>
    <w:rsid w:val="007A3907"/>
    <w:rsid w:val="0086723C"/>
    <w:rsid w:val="00894583"/>
    <w:rsid w:val="008B51E7"/>
    <w:rsid w:val="008F19C6"/>
    <w:rsid w:val="00913ABF"/>
    <w:rsid w:val="00930DB2"/>
    <w:rsid w:val="009400EA"/>
    <w:rsid w:val="00964CAE"/>
    <w:rsid w:val="009856A7"/>
    <w:rsid w:val="00993BF7"/>
    <w:rsid w:val="0099438B"/>
    <w:rsid w:val="00A142B8"/>
    <w:rsid w:val="00A31515"/>
    <w:rsid w:val="00A516E0"/>
    <w:rsid w:val="00A62F53"/>
    <w:rsid w:val="00A9664E"/>
    <w:rsid w:val="00AA4B43"/>
    <w:rsid w:val="00AC1AF1"/>
    <w:rsid w:val="00B270A9"/>
    <w:rsid w:val="00B72AB5"/>
    <w:rsid w:val="00B72C95"/>
    <w:rsid w:val="00B838D0"/>
    <w:rsid w:val="00BF2EC0"/>
    <w:rsid w:val="00BF3E7D"/>
    <w:rsid w:val="00C21EF3"/>
    <w:rsid w:val="00C31147"/>
    <w:rsid w:val="00C64452"/>
    <w:rsid w:val="00CB2863"/>
    <w:rsid w:val="00CF1844"/>
    <w:rsid w:val="00D13A0D"/>
    <w:rsid w:val="00D20323"/>
    <w:rsid w:val="00D45C9A"/>
    <w:rsid w:val="00D723C7"/>
    <w:rsid w:val="00D851CD"/>
    <w:rsid w:val="00DA14BD"/>
    <w:rsid w:val="00DC3E17"/>
    <w:rsid w:val="00DC5725"/>
    <w:rsid w:val="00DD1EAE"/>
    <w:rsid w:val="00DD3887"/>
    <w:rsid w:val="00E40CE7"/>
    <w:rsid w:val="00E5035F"/>
    <w:rsid w:val="00E77062"/>
    <w:rsid w:val="00E80330"/>
    <w:rsid w:val="00E91597"/>
    <w:rsid w:val="00E94124"/>
    <w:rsid w:val="00E94F14"/>
    <w:rsid w:val="00E97F6A"/>
    <w:rsid w:val="00EA73F8"/>
    <w:rsid w:val="00EB29C7"/>
    <w:rsid w:val="00ED4020"/>
    <w:rsid w:val="00ED5AA9"/>
    <w:rsid w:val="00F01904"/>
    <w:rsid w:val="00F34AF6"/>
    <w:rsid w:val="00FE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D4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73E38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6B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4E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B55D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D49DC"/>
    <w:rPr>
      <w:rFonts w:cs="Times New Roman"/>
    </w:rPr>
  </w:style>
  <w:style w:type="character" w:styleId="a9">
    <w:name w:val="Emphasis"/>
    <w:basedOn w:val="a0"/>
    <w:uiPriority w:val="99"/>
    <w:qFormat/>
    <w:locked/>
    <w:rsid w:val="005D49DC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0B58F2"/>
    <w:pPr>
      <w:ind w:left="720"/>
      <w:contextualSpacing/>
    </w:pPr>
  </w:style>
  <w:style w:type="character" w:styleId="ab">
    <w:name w:val="annotation reference"/>
    <w:basedOn w:val="a0"/>
    <w:uiPriority w:val="99"/>
    <w:semiHidden/>
    <w:rsid w:val="00C3114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3114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C31147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C311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C31147"/>
    <w:rPr>
      <w:rFonts w:cs="Times New Roman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51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D4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73E38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6B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4E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B55D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D49DC"/>
    <w:rPr>
      <w:rFonts w:cs="Times New Roman"/>
    </w:rPr>
  </w:style>
  <w:style w:type="character" w:styleId="a9">
    <w:name w:val="Emphasis"/>
    <w:basedOn w:val="a0"/>
    <w:uiPriority w:val="99"/>
    <w:qFormat/>
    <w:locked/>
    <w:rsid w:val="005D49DC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0B58F2"/>
    <w:pPr>
      <w:ind w:left="720"/>
      <w:contextualSpacing/>
    </w:pPr>
  </w:style>
  <w:style w:type="character" w:styleId="ab">
    <w:name w:val="annotation reference"/>
    <w:basedOn w:val="a0"/>
    <w:uiPriority w:val="99"/>
    <w:semiHidden/>
    <w:rsid w:val="00C3114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3114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C31147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C311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C31147"/>
    <w:rPr>
      <w:rFonts w:cs="Times New Roman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51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0E0C-6807-4417-AEEA-B5994B22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Жигалова</cp:lastModifiedBy>
  <cp:revision>2</cp:revision>
  <cp:lastPrinted>2016-05-30T13:13:00Z</cp:lastPrinted>
  <dcterms:created xsi:type="dcterms:W3CDTF">2016-11-24T09:59:00Z</dcterms:created>
  <dcterms:modified xsi:type="dcterms:W3CDTF">2016-11-24T09:59:00Z</dcterms:modified>
</cp:coreProperties>
</file>