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4928" w:type="pct"/>
        <w:tblInd w:w="0" w:type="dxa"/>
        <w:tblLayout w:type="fixed"/>
        <w:tblLook w:val="04A0"/>
      </w:tblPr>
      <w:tblGrid>
        <w:gridCol w:w="415"/>
        <w:gridCol w:w="399"/>
        <w:gridCol w:w="404"/>
        <w:gridCol w:w="430"/>
        <w:gridCol w:w="766"/>
        <w:gridCol w:w="69"/>
        <w:gridCol w:w="688"/>
        <w:gridCol w:w="82"/>
        <w:gridCol w:w="727"/>
        <w:gridCol w:w="422"/>
        <w:gridCol w:w="8"/>
        <w:gridCol w:w="519"/>
        <w:gridCol w:w="250"/>
        <w:gridCol w:w="588"/>
        <w:gridCol w:w="252"/>
        <w:gridCol w:w="481"/>
        <w:gridCol w:w="357"/>
        <w:gridCol w:w="838"/>
        <w:gridCol w:w="751"/>
        <w:gridCol w:w="6"/>
        <w:gridCol w:w="81"/>
        <w:gridCol w:w="733"/>
        <w:gridCol w:w="350"/>
        <w:gridCol w:w="6"/>
        <w:gridCol w:w="8"/>
        <w:gridCol w:w="1076"/>
        <w:gridCol w:w="239"/>
        <w:gridCol w:w="841"/>
        <w:gridCol w:w="9"/>
        <w:gridCol w:w="735"/>
        <w:gridCol w:w="428"/>
        <w:gridCol w:w="319"/>
        <w:gridCol w:w="735"/>
        <w:gridCol w:w="206"/>
        <w:gridCol w:w="632"/>
        <w:gridCol w:w="629"/>
      </w:tblGrid>
      <w:tr w:rsidR="007D4960" w:rsidTr="00E85F97">
        <w:trPr>
          <w:cantSplit/>
          <w:trHeight w:val="736"/>
        </w:trPr>
        <w:tc>
          <w:tcPr>
            <w:tcW w:w="15479" w:type="dxa"/>
            <w:gridSpan w:val="36"/>
            <w:shd w:val="clear" w:color="auto" w:fill="auto"/>
            <w:vAlign w:val="center"/>
          </w:tcPr>
          <w:tbl>
            <w:tblPr>
              <w:tblStyle w:val="TableStyle0"/>
              <w:tblW w:w="5000" w:type="pct"/>
              <w:tblInd w:w="0" w:type="dxa"/>
              <w:tblLayout w:type="fixed"/>
              <w:tblLook w:val="04A0"/>
            </w:tblPr>
            <w:tblGrid>
              <w:gridCol w:w="415"/>
              <w:gridCol w:w="398"/>
              <w:gridCol w:w="826"/>
              <w:gridCol w:w="825"/>
              <w:gridCol w:w="678"/>
              <w:gridCol w:w="797"/>
              <w:gridCol w:w="1182"/>
              <w:gridCol w:w="828"/>
              <w:gridCol w:w="826"/>
              <w:gridCol w:w="826"/>
              <w:gridCol w:w="826"/>
              <w:gridCol w:w="722"/>
              <w:gridCol w:w="1655"/>
              <w:gridCol w:w="838"/>
              <w:gridCol w:w="724"/>
              <w:gridCol w:w="736"/>
              <w:gridCol w:w="724"/>
              <w:gridCol w:w="826"/>
              <w:gridCol w:w="827"/>
            </w:tblGrid>
            <w:tr w:rsidR="007D4960" w:rsidTr="00F527AF">
              <w:trPr>
                <w:cantSplit/>
              </w:trPr>
              <w:tc>
                <w:tcPr>
                  <w:tcW w:w="15705" w:type="dxa"/>
                  <w:gridSpan w:val="19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Е Й Т И Н Г О В Ы Й   С П И С О К</w:t>
                  </w: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15705" w:type="dxa"/>
                  <w:gridSpan w:val="19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  <w:r>
                    <w:rPr>
                      <w:b/>
                      <w:szCs w:val="16"/>
                    </w:rPr>
                    <w:t xml:space="preserve">кандидатов в аспирантуру факультета вычислительной математики и кибернетики Московского государственного университета </w:t>
                  </w: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47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42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47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15705" w:type="dxa"/>
                  <w:gridSpan w:val="19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  <w:r>
                    <w:rPr>
                      <w:b/>
                      <w:szCs w:val="16"/>
                    </w:rPr>
                    <w:t>по направлению: Информационные технологии и телекоммуникации (2.3)</w:t>
                  </w: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420" w:type="dxa"/>
                  <w:shd w:val="clear" w:color="auto" w:fill="auto"/>
                  <w:textDirection w:val="btLr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404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68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0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119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3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167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47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8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15705" w:type="dxa"/>
                  <w:gridSpan w:val="19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  <w:r>
                    <w:rPr>
                      <w:szCs w:val="16"/>
                    </w:rPr>
                    <w:t>Форма обучения: Аспирант</w:t>
                  </w:r>
                  <w:r w:rsidR="004B3775">
                    <w:rPr>
                      <w:szCs w:val="16"/>
                    </w:rPr>
                    <w:t xml:space="preserve"> </w:t>
                  </w:r>
                  <w:r>
                    <w:rPr>
                      <w:szCs w:val="16"/>
                    </w:rPr>
                    <w:t>-</w:t>
                  </w:r>
                  <w:r w:rsidR="004B3775">
                    <w:rPr>
                      <w:szCs w:val="16"/>
                    </w:rPr>
                    <w:t xml:space="preserve"> </w:t>
                  </w:r>
                  <w:r>
                    <w:rPr>
                      <w:szCs w:val="16"/>
                    </w:rPr>
                    <w:t>очный</w:t>
                  </w:r>
                </w:p>
              </w:tc>
            </w:tr>
            <w:tr w:rsidR="007D4960" w:rsidTr="00F527AF">
              <w:trPr>
                <w:cantSplit/>
              </w:trPr>
              <w:tc>
                <w:tcPr>
                  <w:tcW w:w="15705" w:type="dxa"/>
                  <w:gridSpan w:val="19"/>
                  <w:shd w:val="clear" w:color="auto" w:fill="auto"/>
                  <w:vAlign w:val="center"/>
                </w:tcPr>
                <w:p w:rsidR="007D4960" w:rsidRDefault="007D4960" w:rsidP="00E85F97">
                  <w:pPr>
                    <w:jc w:val="center"/>
                  </w:pPr>
                  <w:r>
                    <w:rPr>
                      <w:szCs w:val="16"/>
                    </w:rPr>
                    <w:t>Тип договора: бюджет</w:t>
                  </w:r>
                </w:p>
              </w:tc>
            </w:tr>
          </w:tbl>
          <w:p w:rsidR="007D4960" w:rsidRDefault="007D4960">
            <w:pPr>
              <w:jc w:val="center"/>
            </w:pPr>
          </w:p>
        </w:tc>
      </w:tr>
      <w:tr w:rsidR="002F61B7" w:rsidTr="00D50625">
        <w:trPr>
          <w:cantSplit/>
        </w:trPr>
        <w:tc>
          <w:tcPr>
            <w:tcW w:w="41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F61B7" w:rsidRDefault="002F61B7">
            <w:pPr>
              <w:jc w:val="center"/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>Код обмена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 xml:space="preserve">Идентификатор в </w:t>
            </w:r>
            <w:proofErr w:type="spellStart"/>
            <w:r>
              <w:rPr>
                <w:sz w:val="14"/>
                <w:szCs w:val="14"/>
              </w:rPr>
              <w:t>веб-анкете</w:t>
            </w:r>
            <w:proofErr w:type="spellEnd"/>
          </w:p>
        </w:tc>
        <w:tc>
          <w:tcPr>
            <w:tcW w:w="199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>Организация, выдавшая предыдущий документ об образовании</w:t>
            </w:r>
          </w:p>
        </w:tc>
        <w:tc>
          <w:tcPr>
            <w:tcW w:w="209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>Отделение аспирантуры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451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  <w:r>
              <w:rPr>
                <w:sz w:val="14"/>
                <w:szCs w:val="14"/>
              </w:rPr>
              <w:t>Оценка вступительных экзаменов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>Сумма баллов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 w:rsidP="00E85F97">
            <w:pPr>
              <w:jc w:val="center"/>
            </w:pPr>
            <w:r>
              <w:rPr>
                <w:sz w:val="14"/>
                <w:szCs w:val="14"/>
              </w:rPr>
              <w:t>Статус</w:t>
            </w:r>
          </w:p>
        </w:tc>
      </w:tr>
      <w:tr w:rsidR="002F61B7" w:rsidTr="002B3EFE">
        <w:trPr>
          <w:cantSplit/>
        </w:trPr>
        <w:tc>
          <w:tcPr>
            <w:tcW w:w="4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803" w:type="dxa"/>
            <w:gridSpan w:val="2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1196" w:type="dxa"/>
            <w:gridSpan w:val="2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1996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2090" w:type="dxa"/>
            <w:gridSpan w:val="5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1946" w:type="dxa"/>
            <w:gridSpan w:val="3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  <w:r>
              <w:rPr>
                <w:sz w:val="12"/>
                <w:szCs w:val="12"/>
              </w:rPr>
              <w:t>специальность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  <w:r>
              <w:rPr>
                <w:sz w:val="12"/>
                <w:szCs w:val="12"/>
              </w:rPr>
              <w:t>философия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  <w:r>
              <w:rPr>
                <w:sz w:val="12"/>
                <w:szCs w:val="12"/>
              </w:rPr>
              <w:t>иностранный язык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  <w:r>
              <w:rPr>
                <w:sz w:val="12"/>
                <w:szCs w:val="12"/>
              </w:rPr>
              <w:t>достижение</w:t>
            </w:r>
          </w:p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  <w:tc>
          <w:tcPr>
            <w:tcW w:w="126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1B7" w:rsidRDefault="002F61B7">
            <w:pPr>
              <w:jc w:val="center"/>
            </w:pPr>
          </w:p>
        </w:tc>
      </w:tr>
      <w:tr w:rsidR="00A92D42" w:rsidTr="002B3EFE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t>3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t>4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E85F97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2F61B7">
            <w:pPr>
              <w:jc w:val="center"/>
            </w:pPr>
            <w:r>
              <w:rPr>
                <w:sz w:val="14"/>
                <w:szCs w:val="14"/>
              </w:rPr>
              <w:t>1</w:t>
            </w:r>
            <w:r w:rsidR="002F61B7">
              <w:rPr>
                <w:sz w:val="14"/>
                <w:szCs w:val="14"/>
              </w:rPr>
              <w:t>2</w:t>
            </w:r>
          </w:p>
        </w:tc>
      </w:tr>
      <w:tr w:rsidR="00A92D42" w:rsidTr="002B3EFE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001S2M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121 311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 w:rsidP="00797B25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001QO3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122 906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 w:rsidP="007E54A9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001TXS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169 740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9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 w:rsidP="00805A60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001TNZ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135 660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001SRR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100 665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002J06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170 379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003CNN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168 849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ФГКОУВО Академия ФСБ РФ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001SRB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136 678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001S5Y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72 368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805A60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001S5P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138 622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805A60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001SX4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170 816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МГУ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001HT3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133 818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001SWQ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170 460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гос</w:t>
            </w:r>
            <w:proofErr w:type="spellEnd"/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453BB4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001SWR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169 906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453BB4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001S58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126 418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453BB4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001S2A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169 261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763A2E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002V5N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170 261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 балл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001SWT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108 672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ED45F3" w:rsidRDefault="00A92D42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001S66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141 825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001SXR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72 931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763A2E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001U1U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126 840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003CLL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168 809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Государственный университет морского и речного флота имени адмирала С.О. Макарова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001TNE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127 524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им. 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BA2111" w:rsidP="00BA21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A92D42" w:rsidRPr="00F02FFB">
              <w:rPr>
                <w:sz w:val="14"/>
                <w:szCs w:val="14"/>
                <w:lang w:val="en-US"/>
              </w:rPr>
              <w:t xml:space="preserve"> </w:t>
            </w:r>
            <w:r w:rsidR="00A92D42"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BA2111" w:rsidRDefault="00A92D42" w:rsidP="00BA2111">
            <w:pPr>
              <w:jc w:val="center"/>
              <w:rPr>
                <w:lang w:val="en-US"/>
              </w:rPr>
            </w:pPr>
            <w:r>
              <w:rPr>
                <w:sz w:val="14"/>
                <w:szCs w:val="14"/>
              </w:rPr>
              <w:t>1</w:t>
            </w:r>
            <w:r w:rsidR="00BA2111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lastRenderedPageBreak/>
              <w:t>24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001ILG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96 273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604556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001TNF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139 552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9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F02FFB" w:rsidRDefault="00A92D42">
            <w:pPr>
              <w:jc w:val="center"/>
              <w:rPr>
                <w:sz w:val="14"/>
                <w:szCs w:val="14"/>
              </w:rPr>
            </w:pPr>
            <w:r w:rsidRPr="00F02FFB">
              <w:rPr>
                <w:sz w:val="14"/>
                <w:szCs w:val="14"/>
                <w:lang w:val="en-US"/>
              </w:rPr>
              <w:t xml:space="preserve">1 </w:t>
            </w:r>
            <w:r w:rsidRPr="00F02FFB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 w:rsidP="00604556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003D0J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168 934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Санкт-Петербургский государственный университет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001U1V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117 288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7A6D8E" w:rsidRDefault="00A92D42">
            <w:pPr>
              <w:jc w:val="center"/>
              <w:rPr>
                <w:sz w:val="14"/>
                <w:szCs w:val="14"/>
              </w:rPr>
            </w:pPr>
            <w:r w:rsidRPr="007A6D8E">
              <w:rPr>
                <w:sz w:val="14"/>
                <w:szCs w:val="14"/>
                <w:lang w:val="en-US"/>
              </w:rPr>
              <w:t xml:space="preserve">1 </w:t>
            </w:r>
            <w:r w:rsidRPr="007A6D8E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A92D42" w:rsidRDefault="00A92D42">
            <w:pPr>
              <w:jc w:val="center"/>
              <w:rPr>
                <w:sz w:val="14"/>
                <w:szCs w:val="14"/>
              </w:rPr>
            </w:pPr>
            <w:r w:rsidRPr="00A92D42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001E9D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72 786</w:t>
            </w:r>
          </w:p>
        </w:tc>
        <w:tc>
          <w:tcPr>
            <w:tcW w:w="19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18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Pr="007A6D8E" w:rsidRDefault="00A92D42">
            <w:pPr>
              <w:jc w:val="center"/>
              <w:rPr>
                <w:sz w:val="14"/>
                <w:szCs w:val="14"/>
              </w:rPr>
            </w:pPr>
            <w:r w:rsidRPr="007A6D8E">
              <w:rPr>
                <w:sz w:val="14"/>
                <w:szCs w:val="14"/>
              </w:rPr>
              <w:t>0</w:t>
            </w:r>
            <w:r w:rsidRPr="007A6D8E">
              <w:rPr>
                <w:sz w:val="14"/>
                <w:szCs w:val="14"/>
                <w:lang w:val="en-US"/>
              </w:rPr>
              <w:t xml:space="preserve"> </w:t>
            </w:r>
            <w:r w:rsidRPr="007A6D8E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D42" w:rsidRDefault="00A92D42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A92D42" w:rsidTr="00D50625">
        <w:trPr>
          <w:cantSplit/>
        </w:trPr>
        <w:tc>
          <w:tcPr>
            <w:tcW w:w="415" w:type="dxa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839" w:type="dxa"/>
            <w:gridSpan w:val="3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57" w:type="dxa"/>
            <w:gridSpan w:val="3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946" w:type="dxa"/>
            <w:gridSpan w:val="3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84" w:type="dxa"/>
            <w:gridSpan w:val="6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172" w:type="dxa"/>
            <w:gridSpan w:val="3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A92D42" w:rsidRDefault="00A92D42">
            <w:pPr>
              <w:jc w:val="center"/>
            </w:pPr>
          </w:p>
        </w:tc>
      </w:tr>
      <w:tr w:rsidR="00946B92" w:rsidTr="00E85F97">
        <w:trPr>
          <w:cantSplit/>
        </w:trPr>
        <w:tc>
          <w:tcPr>
            <w:tcW w:w="15479" w:type="dxa"/>
            <w:gridSpan w:val="36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  <w:r>
              <w:rPr>
                <w:b/>
                <w:szCs w:val="16"/>
              </w:rPr>
              <w:t>по направлению: Математика и механика (1.1)</w:t>
            </w:r>
          </w:p>
        </w:tc>
      </w:tr>
      <w:tr w:rsidR="00946B92" w:rsidTr="007E702B">
        <w:trPr>
          <w:cantSplit/>
        </w:trPr>
        <w:tc>
          <w:tcPr>
            <w:tcW w:w="415" w:type="dxa"/>
            <w:shd w:val="clear" w:color="auto" w:fill="auto"/>
            <w:textDirection w:val="btLr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1199" w:type="dxa"/>
            <w:gridSpan w:val="4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</w:p>
        </w:tc>
      </w:tr>
      <w:tr w:rsidR="00946B92" w:rsidTr="00E85F97">
        <w:trPr>
          <w:cantSplit/>
        </w:trPr>
        <w:tc>
          <w:tcPr>
            <w:tcW w:w="15479" w:type="dxa"/>
            <w:gridSpan w:val="36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  <w:r>
              <w:rPr>
                <w:szCs w:val="16"/>
              </w:rPr>
              <w:t>Форма обучения: Аспирант</w:t>
            </w:r>
            <w:r w:rsidR="00422946">
              <w:rPr>
                <w:szCs w:val="16"/>
              </w:rPr>
              <w:t xml:space="preserve"> </w:t>
            </w:r>
            <w:r>
              <w:rPr>
                <w:szCs w:val="16"/>
              </w:rPr>
              <w:t>-</w:t>
            </w:r>
            <w:r w:rsidR="00422946">
              <w:rPr>
                <w:szCs w:val="16"/>
              </w:rPr>
              <w:t xml:space="preserve"> </w:t>
            </w:r>
            <w:r>
              <w:rPr>
                <w:szCs w:val="16"/>
              </w:rPr>
              <w:t>очный</w:t>
            </w:r>
          </w:p>
        </w:tc>
      </w:tr>
      <w:tr w:rsidR="00946B92" w:rsidTr="00E85F97">
        <w:trPr>
          <w:cantSplit/>
        </w:trPr>
        <w:tc>
          <w:tcPr>
            <w:tcW w:w="15479" w:type="dxa"/>
            <w:gridSpan w:val="36"/>
            <w:shd w:val="clear" w:color="auto" w:fill="auto"/>
            <w:vAlign w:val="center"/>
          </w:tcPr>
          <w:p w:rsidR="00946B92" w:rsidRDefault="00946B92" w:rsidP="00E85F97">
            <w:pPr>
              <w:jc w:val="center"/>
            </w:pPr>
            <w:r>
              <w:rPr>
                <w:szCs w:val="16"/>
              </w:rPr>
              <w:t>Тип договора: бюджет</w:t>
            </w:r>
          </w:p>
        </w:tc>
      </w:tr>
      <w:tr w:rsidR="00F527AF" w:rsidTr="007E702B">
        <w:trPr>
          <w:cantSplit/>
        </w:trPr>
        <w:tc>
          <w:tcPr>
            <w:tcW w:w="41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Код обмена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 xml:space="preserve">Идентификатор в </w:t>
            </w:r>
            <w:proofErr w:type="spellStart"/>
            <w:r>
              <w:rPr>
                <w:sz w:val="14"/>
                <w:szCs w:val="14"/>
              </w:rPr>
              <w:t>веб-анкете</w:t>
            </w:r>
            <w:proofErr w:type="spellEnd"/>
          </w:p>
        </w:tc>
        <w:tc>
          <w:tcPr>
            <w:tcW w:w="198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Организация, выдавшая предыдущий документ об образовании</w:t>
            </w:r>
          </w:p>
        </w:tc>
        <w:tc>
          <w:tcPr>
            <w:tcW w:w="2098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Отделение аспирантуры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4512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Оценка вступительных экзаменов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Сумма баллов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4"/>
                <w:szCs w:val="14"/>
              </w:rPr>
              <w:t>Статус</w:t>
            </w:r>
          </w:p>
        </w:tc>
      </w:tr>
      <w:tr w:rsidR="00F527AF" w:rsidTr="007E702B">
        <w:trPr>
          <w:cantSplit/>
        </w:trPr>
        <w:tc>
          <w:tcPr>
            <w:tcW w:w="4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803" w:type="dxa"/>
            <w:gridSpan w:val="2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1196" w:type="dxa"/>
            <w:gridSpan w:val="2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1988" w:type="dxa"/>
            <w:gridSpan w:val="5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2098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1946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2"/>
                <w:szCs w:val="12"/>
              </w:rPr>
              <w:t>специальность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2"/>
                <w:szCs w:val="12"/>
              </w:rPr>
              <w:t>философия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2"/>
                <w:szCs w:val="12"/>
              </w:rPr>
              <w:t>иностранный язык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  <w:r>
              <w:rPr>
                <w:sz w:val="12"/>
                <w:szCs w:val="12"/>
              </w:rPr>
              <w:t>достижение</w:t>
            </w:r>
          </w:p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  <w:tc>
          <w:tcPr>
            <w:tcW w:w="126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27AF" w:rsidRDefault="00F527AF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t>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3F173C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001TO6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169 097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003CD1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170 920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003CFD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103 693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003CY3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171 506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Автономная некоммерческая образовательная организация высшего образования «</w:t>
            </w:r>
            <w:proofErr w:type="gramStart"/>
            <w:r>
              <w:rPr>
                <w:sz w:val="14"/>
                <w:szCs w:val="14"/>
              </w:rPr>
              <w:t>Научно-технологический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ун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003D12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136 517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003D12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136 518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lastRenderedPageBreak/>
              <w:t>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003D12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136 516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Теория вероятностей и математическая статистика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001S50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99 766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002EUZ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169 815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ED45F3" w:rsidRDefault="003F173C" w:rsidP="00E85F97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0001B9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168 955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001S23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140 385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003C47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169 623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Технический Университет им. Н.Э. Баумана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Теория вероятностей и математическая статистика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001OO9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171 125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ВМК МГУ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001RM4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107 552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МГУ им.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002MFL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136 472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МГУ имени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9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001AS9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171 345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001AS9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171 430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Теория вероятностей и математическая статистика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002MFM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124 645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6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001S20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169 145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им.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ED45F3" w:rsidRDefault="003F173C" w:rsidP="00E85F97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003CDR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92 115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МИФИ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001QJR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137 229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001SWP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169 935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001S1P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169 440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001TO5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129 761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001MUO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171 393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МГУ им.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001QNY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170 807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001CPT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171 277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lastRenderedPageBreak/>
              <w:t>28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001CPT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171 276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Теория вероятностей и математическая статистика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002I3Y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169 349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МГУ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11790" w:rsidP="00E85F97">
            <w:pPr>
              <w:jc w:val="center"/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002V5N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170 290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Теория вероятностей и математическая статистика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001U1T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119 940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001RF3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169 530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ED45F3" w:rsidRDefault="003F173C" w:rsidP="00E85F97">
            <w:pPr>
              <w:jc w:val="center"/>
              <w:rPr>
                <w:sz w:val="14"/>
                <w:szCs w:val="14"/>
              </w:rPr>
            </w:pPr>
            <w:r w:rsidRPr="00ED45F3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002I40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169 401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003CDT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111 074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образовательное учреждение высшего профессионального образования "</w:t>
            </w:r>
            <w:proofErr w:type="spellStart"/>
            <w:r>
              <w:rPr>
                <w:sz w:val="14"/>
                <w:szCs w:val="14"/>
              </w:rPr>
              <w:t>Саровс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001SR5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132 393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001VU7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77 150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002I6T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169 902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001RNV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171 281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 xml:space="preserve">Московский государственный университет имени М.В.Ломоносова, </w:t>
            </w:r>
            <w:proofErr w:type="gramStart"/>
            <w:r>
              <w:rPr>
                <w:sz w:val="14"/>
                <w:szCs w:val="14"/>
              </w:rPr>
              <w:t>федеральное</w:t>
            </w:r>
            <w:proofErr w:type="gramEnd"/>
            <w:r>
              <w:rPr>
                <w:sz w:val="14"/>
                <w:szCs w:val="14"/>
              </w:rPr>
              <w:t xml:space="preserve"> государственное бюджетное о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002X70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112 218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Казанский (приволжский) федеральный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003CDU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129 421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Национальный исследовательский ядерный университет "МИФИ"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9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003CUX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169 445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 xml:space="preserve">Национальный исследовательский </w:t>
            </w:r>
            <w:proofErr w:type="spellStart"/>
            <w:proofErr w:type="gramStart"/>
            <w:r>
              <w:rPr>
                <w:sz w:val="14"/>
                <w:szCs w:val="14"/>
              </w:rPr>
              <w:t>Нижегоро́дский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госуда́рственный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университе́т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и́мени</w:t>
            </w:r>
            <w:proofErr w:type="spellEnd"/>
            <w:r>
              <w:rPr>
                <w:sz w:val="14"/>
                <w:szCs w:val="14"/>
              </w:rPr>
              <w:t xml:space="preserve"> Н. И. </w:t>
            </w:r>
            <w:proofErr w:type="spellStart"/>
            <w:r>
              <w:rPr>
                <w:sz w:val="14"/>
                <w:szCs w:val="14"/>
              </w:rPr>
              <w:t>Лобаче́вско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003HC2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101 527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ФГАОУ ВО "НИЯУ МИФИ"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</w:rPr>
              <w:t>0</w:t>
            </w:r>
            <w:r w:rsidRPr="00834550">
              <w:rPr>
                <w:sz w:val="14"/>
                <w:szCs w:val="14"/>
                <w:lang w:val="en-US"/>
              </w:rPr>
              <w:t xml:space="preserve"> </w:t>
            </w:r>
            <w:r w:rsidRPr="00834550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003CDV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170 903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Дифференциальные уравнения и математическая физика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152729" w:rsidRDefault="003F173C" w:rsidP="00E85F97">
            <w:pPr>
              <w:jc w:val="center"/>
              <w:rPr>
                <w:sz w:val="14"/>
                <w:szCs w:val="14"/>
              </w:rPr>
            </w:pPr>
            <w:r w:rsidRPr="00152729">
              <w:rPr>
                <w:sz w:val="14"/>
                <w:szCs w:val="14"/>
                <w:lang w:val="en-US"/>
              </w:rPr>
              <w:t>2</w:t>
            </w:r>
            <w:r w:rsidRPr="00152729">
              <w:rPr>
                <w:sz w:val="14"/>
                <w:szCs w:val="14"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003CCX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110 289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"</w:t>
            </w:r>
            <w:proofErr w:type="gramStart"/>
            <w:r>
              <w:rPr>
                <w:sz w:val="14"/>
                <w:szCs w:val="14"/>
              </w:rPr>
              <w:t>Национальный</w:t>
            </w:r>
            <w:proofErr w:type="gram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6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001RVE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170 652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t>46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002ERV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170 884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МГУ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Математическая логика, алгебра, теория чисел и дискретная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3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  <w:r w:rsidRPr="00834550">
              <w:rPr>
                <w:sz w:val="14"/>
                <w:szCs w:val="14"/>
                <w:lang w:val="en-US"/>
              </w:rPr>
              <w:t xml:space="preserve">1 </w:t>
            </w:r>
            <w:r w:rsidRPr="00834550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3F173C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  <w:lang w:val="en-US"/>
              </w:rPr>
            </w:pPr>
            <w:r w:rsidRPr="00834550">
              <w:rPr>
                <w:sz w:val="14"/>
                <w:szCs w:val="14"/>
                <w:lang w:val="en-US"/>
              </w:rPr>
              <w:lastRenderedPageBreak/>
              <w:t>47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003D0J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168 932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Санкт-Петербургский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4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Вычислительная математика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9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Pr="00834550" w:rsidRDefault="003F173C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173C" w:rsidRDefault="003F173C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1D42FD" w:rsidTr="007E702B">
        <w:trPr>
          <w:cantSplit/>
        </w:trPr>
        <w:tc>
          <w:tcPr>
            <w:tcW w:w="415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1199" w:type="dxa"/>
            <w:gridSpan w:val="4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</w:tr>
      <w:tr w:rsidR="001D42FD" w:rsidTr="00651397">
        <w:trPr>
          <w:cantSplit/>
        </w:trPr>
        <w:tc>
          <w:tcPr>
            <w:tcW w:w="15479" w:type="dxa"/>
            <w:gridSpan w:val="36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  <w:r>
              <w:rPr>
                <w:b/>
                <w:szCs w:val="16"/>
              </w:rPr>
              <w:t>по направлению: Компьютерные науки и информатика (1.2)</w:t>
            </w:r>
          </w:p>
        </w:tc>
      </w:tr>
      <w:tr w:rsidR="001D42FD" w:rsidTr="007E702B">
        <w:trPr>
          <w:cantSplit/>
        </w:trPr>
        <w:tc>
          <w:tcPr>
            <w:tcW w:w="415" w:type="dxa"/>
            <w:shd w:val="clear" w:color="auto" w:fill="auto"/>
            <w:textDirection w:val="btLr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1199" w:type="dxa"/>
            <w:gridSpan w:val="4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</w:p>
        </w:tc>
      </w:tr>
      <w:tr w:rsidR="001D42FD" w:rsidTr="00651397">
        <w:trPr>
          <w:cantSplit/>
        </w:trPr>
        <w:tc>
          <w:tcPr>
            <w:tcW w:w="15479" w:type="dxa"/>
            <w:gridSpan w:val="36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  <w:r>
              <w:rPr>
                <w:szCs w:val="16"/>
              </w:rPr>
              <w:t>Форма обучения: Аспирант</w:t>
            </w:r>
            <w:r w:rsidR="00A15B5E">
              <w:rPr>
                <w:szCs w:val="16"/>
              </w:rPr>
              <w:t xml:space="preserve"> </w:t>
            </w:r>
            <w:r>
              <w:rPr>
                <w:szCs w:val="16"/>
              </w:rPr>
              <w:t>-</w:t>
            </w:r>
            <w:r w:rsidR="00A15B5E">
              <w:rPr>
                <w:szCs w:val="16"/>
              </w:rPr>
              <w:t xml:space="preserve"> </w:t>
            </w:r>
            <w:r>
              <w:rPr>
                <w:szCs w:val="16"/>
              </w:rPr>
              <w:t>очный</w:t>
            </w:r>
          </w:p>
        </w:tc>
      </w:tr>
      <w:tr w:rsidR="001D42FD" w:rsidTr="00651397">
        <w:trPr>
          <w:cantSplit/>
        </w:trPr>
        <w:tc>
          <w:tcPr>
            <w:tcW w:w="15479" w:type="dxa"/>
            <w:gridSpan w:val="36"/>
            <w:shd w:val="clear" w:color="auto" w:fill="auto"/>
            <w:vAlign w:val="center"/>
          </w:tcPr>
          <w:p w:rsidR="001D42FD" w:rsidRDefault="001D42FD" w:rsidP="00E85F97">
            <w:pPr>
              <w:jc w:val="center"/>
            </w:pPr>
            <w:r>
              <w:rPr>
                <w:szCs w:val="16"/>
              </w:rPr>
              <w:t>Тип договора: бюджет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8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Код обмена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 xml:space="preserve">Идентификатор в </w:t>
            </w:r>
            <w:proofErr w:type="spellStart"/>
            <w:r>
              <w:rPr>
                <w:sz w:val="14"/>
                <w:szCs w:val="14"/>
              </w:rPr>
              <w:t>веб-анкете</w:t>
            </w:r>
            <w:proofErr w:type="spellEnd"/>
          </w:p>
        </w:tc>
        <w:tc>
          <w:tcPr>
            <w:tcW w:w="198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Организация, выдавшая предыдущий документ об образовании</w:t>
            </w:r>
          </w:p>
        </w:tc>
        <w:tc>
          <w:tcPr>
            <w:tcW w:w="2098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Отделение аспирантуры</w:t>
            </w:r>
          </w:p>
        </w:tc>
        <w:tc>
          <w:tcPr>
            <w:tcW w:w="195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Специальность</w:t>
            </w:r>
          </w:p>
        </w:tc>
        <w:tc>
          <w:tcPr>
            <w:tcW w:w="45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Оценка вступительных экзаменов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Сумма баллов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Статус</w:t>
            </w:r>
          </w:p>
        </w:tc>
      </w:tr>
      <w:tr w:rsidR="00E85F97" w:rsidTr="007E702B">
        <w:trPr>
          <w:cantSplit/>
        </w:trPr>
        <w:tc>
          <w:tcPr>
            <w:tcW w:w="4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803" w:type="dxa"/>
            <w:gridSpan w:val="2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96" w:type="dxa"/>
            <w:gridSpan w:val="2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988" w:type="dxa"/>
            <w:gridSpan w:val="5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2098" w:type="dxa"/>
            <w:gridSpan w:val="6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952" w:type="dxa"/>
            <w:gridSpan w:val="4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2"/>
                <w:szCs w:val="12"/>
              </w:rPr>
              <w:t>специальность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2"/>
                <w:szCs w:val="12"/>
              </w:rPr>
              <w:t>философия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2"/>
                <w:szCs w:val="12"/>
              </w:rPr>
              <w:t>иностранный язык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2"/>
                <w:szCs w:val="12"/>
              </w:rPr>
              <w:t>достижение</w:t>
            </w:r>
          </w:p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C2510" w:rsidRDefault="00E85F97" w:rsidP="00E85F97">
            <w:pPr>
              <w:jc w:val="center"/>
              <w:rPr>
                <w:sz w:val="14"/>
                <w:szCs w:val="14"/>
              </w:rPr>
            </w:pPr>
            <w:r w:rsidRPr="000C2510">
              <w:rPr>
                <w:sz w:val="14"/>
                <w:szCs w:val="14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003CD1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142 961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001U6K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170 997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003CY3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170 678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Автономная некоммерческая образовательная организация высшего образования «</w:t>
            </w:r>
            <w:proofErr w:type="gramStart"/>
            <w:r>
              <w:rPr>
                <w:sz w:val="14"/>
                <w:szCs w:val="14"/>
              </w:rPr>
              <w:t>Научно-технологический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ун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8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003CUW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169 341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Южный федеральный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001QO8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114 696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003D12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136 520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003D12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136 519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002EUZ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142 592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002EUZ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142 591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003CX2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168 774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МФТИ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003CC2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103 222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институт международных отношений МИД Российской Федерации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</w:rPr>
              <w:t>0</w:t>
            </w:r>
            <w:r w:rsidRPr="0007519D">
              <w:rPr>
                <w:sz w:val="14"/>
                <w:szCs w:val="14"/>
                <w:lang w:val="en-US"/>
              </w:rPr>
              <w:t xml:space="preserve"> </w:t>
            </w:r>
            <w:r w:rsidRPr="0007519D">
              <w:rPr>
                <w:sz w:val="14"/>
                <w:szCs w:val="14"/>
              </w:rPr>
              <w:t>баллов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001SXL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107 452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003D3L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lastRenderedPageBreak/>
              <w:t>14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003D3L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НИУ ВШЭ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001OO9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171 126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ВМК МГУ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Теоретическая информатика, кибернетика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001SRB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136 677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Теоретическая информатика, кибернетика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001RM4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103 265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МГУ им.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001RM4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103 266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МГУ им.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003C4F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108 908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003C4F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108 907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003C4F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108 909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Теоретическая информатика, кибернетика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001S5P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138 621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003CYO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170 840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МГУ им.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001QJR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137 230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001SWP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140 044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001SX4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170 814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МГУ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001SWQ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170 459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гос</w:t>
            </w:r>
            <w:proofErr w:type="spell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001MUO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171 394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МГУ им.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Теоретическая информатика, кибернетика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001QNY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120 134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001QNY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120 133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001S58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126 417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001CPT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171 279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lastRenderedPageBreak/>
              <w:t>33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001CPT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171 278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001OO1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169 212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Теоретическая информатика, кибернетика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  <w:r w:rsidRPr="007E702B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002V5N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170 258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001U1T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119 941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001Z8C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168 745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  <w:r w:rsidRPr="007E702B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001S66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141 824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001SXR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72 930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003CY6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169 577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002I6T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169 903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  <w:r w:rsidRPr="007E702B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001RNV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168 729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 xml:space="preserve">Московский государственный университет имени М.В.Ломоносова, </w:t>
            </w:r>
            <w:proofErr w:type="gramStart"/>
            <w:r>
              <w:rPr>
                <w:sz w:val="14"/>
                <w:szCs w:val="14"/>
              </w:rPr>
              <w:t>федеральное</w:t>
            </w:r>
            <w:proofErr w:type="gramEnd"/>
            <w:r>
              <w:rPr>
                <w:sz w:val="14"/>
                <w:szCs w:val="14"/>
              </w:rPr>
              <w:t xml:space="preserve"> государственное бюджетное о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003D1O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129 016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Авиационный Институт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001S5K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132 097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 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003CYH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170 836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Национальный</w:t>
            </w:r>
            <w:proofErr w:type="gramEnd"/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10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 балла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E702B" w:rsidRDefault="00E85F97" w:rsidP="00E85F97">
            <w:pPr>
              <w:jc w:val="center"/>
              <w:rPr>
                <w:sz w:val="14"/>
                <w:szCs w:val="14"/>
              </w:rPr>
            </w:pPr>
            <w:r w:rsidRPr="007E702B">
              <w:rPr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003CDV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84 947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>
              <w:rPr>
                <w:sz w:val="14"/>
                <w:szCs w:val="14"/>
              </w:rPr>
              <w:t>Московский</w:t>
            </w:r>
            <w:proofErr w:type="gramEnd"/>
            <w:r>
              <w:rPr>
                <w:sz w:val="14"/>
                <w:szCs w:val="14"/>
              </w:rPr>
              <w:t xml:space="preserve"> фи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8699D" w:rsidRDefault="00E85F97" w:rsidP="00E85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001RVE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170 653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 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 баллов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5 баллов</w:t>
            </w: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07519D" w:rsidRDefault="00E85F97" w:rsidP="00E85F97">
            <w:pPr>
              <w:jc w:val="center"/>
              <w:rPr>
                <w:sz w:val="14"/>
                <w:szCs w:val="14"/>
              </w:rPr>
            </w:pPr>
            <w:r w:rsidRPr="0007519D">
              <w:rPr>
                <w:sz w:val="14"/>
                <w:szCs w:val="14"/>
                <w:lang w:val="en-US"/>
              </w:rPr>
              <w:t xml:space="preserve">1 </w:t>
            </w:r>
            <w:r w:rsidRPr="0007519D">
              <w:rPr>
                <w:sz w:val="14"/>
                <w:szCs w:val="14"/>
              </w:rPr>
              <w:t>балл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Кандидат</w:t>
            </w: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8699D" w:rsidRDefault="00E85F97" w:rsidP="00E85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002ERV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170 885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МГУ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8699D" w:rsidRDefault="00E85F97" w:rsidP="00E85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003D0J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168 933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Санкт-Петербургский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Теоретическая информатика, кибернетика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8699D" w:rsidRDefault="00E85F97" w:rsidP="00E85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003D0J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168 928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Санкт-Петербургский государственный университет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8699D" w:rsidRDefault="00E85F97" w:rsidP="00E85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001U1V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117 286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  <w:tr w:rsidR="00E85F97" w:rsidTr="007E702B">
        <w:trPr>
          <w:cantSplit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Pr="0078699D" w:rsidRDefault="00E85F97" w:rsidP="00E85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001E9D</w:t>
            </w:r>
          </w:p>
        </w:tc>
        <w:tc>
          <w:tcPr>
            <w:tcW w:w="119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72 785</w:t>
            </w:r>
          </w:p>
        </w:tc>
        <w:tc>
          <w:tcPr>
            <w:tcW w:w="19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Московский государственный университет имени М.В.Ломоносова</w:t>
            </w:r>
          </w:p>
        </w:tc>
        <w:tc>
          <w:tcPr>
            <w:tcW w:w="209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Факультет вычислительной математики и кибернетики</w:t>
            </w:r>
          </w:p>
        </w:tc>
        <w:tc>
          <w:tcPr>
            <w:tcW w:w="195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Искусственный интеллект и машинное обучение</w:t>
            </w:r>
          </w:p>
        </w:tc>
        <w:tc>
          <w:tcPr>
            <w:tcW w:w="117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  <w:r>
              <w:rPr>
                <w:sz w:val="14"/>
                <w:szCs w:val="14"/>
              </w:rPr>
              <w:t>Не явился</w:t>
            </w:r>
          </w:p>
        </w:tc>
        <w:tc>
          <w:tcPr>
            <w:tcW w:w="108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  <w:tc>
          <w:tcPr>
            <w:tcW w:w="126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85F97" w:rsidRDefault="00E85F97" w:rsidP="00E85F97">
            <w:pPr>
              <w:jc w:val="center"/>
            </w:pPr>
          </w:p>
        </w:tc>
      </w:tr>
    </w:tbl>
    <w:p w:rsidR="0005120F" w:rsidRDefault="0005120F"/>
    <w:sectPr w:rsidR="0005120F" w:rsidSect="00916C0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6C0B"/>
    <w:rsid w:val="0005120F"/>
    <w:rsid w:val="000B7043"/>
    <w:rsid w:val="000D01AF"/>
    <w:rsid w:val="000D3F96"/>
    <w:rsid w:val="000E2244"/>
    <w:rsid w:val="001425B2"/>
    <w:rsid w:val="00152729"/>
    <w:rsid w:val="00197138"/>
    <w:rsid w:val="001D42FD"/>
    <w:rsid w:val="001E032B"/>
    <w:rsid w:val="00295FD3"/>
    <w:rsid w:val="002B3EFE"/>
    <w:rsid w:val="002F61B7"/>
    <w:rsid w:val="00311790"/>
    <w:rsid w:val="003166B1"/>
    <w:rsid w:val="00335BE5"/>
    <w:rsid w:val="003370D1"/>
    <w:rsid w:val="003F173C"/>
    <w:rsid w:val="00422946"/>
    <w:rsid w:val="00453BB4"/>
    <w:rsid w:val="004B3775"/>
    <w:rsid w:val="004C669E"/>
    <w:rsid w:val="005063C7"/>
    <w:rsid w:val="00604556"/>
    <w:rsid w:val="00640EC1"/>
    <w:rsid w:val="00644596"/>
    <w:rsid w:val="00647D16"/>
    <w:rsid w:val="00651397"/>
    <w:rsid w:val="0074378D"/>
    <w:rsid w:val="00763A2E"/>
    <w:rsid w:val="00784317"/>
    <w:rsid w:val="0078699D"/>
    <w:rsid w:val="00797B25"/>
    <w:rsid w:val="007A6D8E"/>
    <w:rsid w:val="007C50A8"/>
    <w:rsid w:val="007D4960"/>
    <w:rsid w:val="007E54A9"/>
    <w:rsid w:val="007E702B"/>
    <w:rsid w:val="00805A60"/>
    <w:rsid w:val="008A6707"/>
    <w:rsid w:val="00916C0B"/>
    <w:rsid w:val="00931977"/>
    <w:rsid w:val="009371EC"/>
    <w:rsid w:val="00946B92"/>
    <w:rsid w:val="00A15B5E"/>
    <w:rsid w:val="00A463C6"/>
    <w:rsid w:val="00A84934"/>
    <w:rsid w:val="00A92D42"/>
    <w:rsid w:val="00B42296"/>
    <w:rsid w:val="00B50F75"/>
    <w:rsid w:val="00BA2111"/>
    <w:rsid w:val="00C72883"/>
    <w:rsid w:val="00CD248F"/>
    <w:rsid w:val="00CF10E2"/>
    <w:rsid w:val="00CF5414"/>
    <w:rsid w:val="00D50625"/>
    <w:rsid w:val="00DD24E4"/>
    <w:rsid w:val="00E37D6A"/>
    <w:rsid w:val="00E40EDC"/>
    <w:rsid w:val="00E85813"/>
    <w:rsid w:val="00E85F97"/>
    <w:rsid w:val="00ED45F3"/>
    <w:rsid w:val="00F02FFB"/>
    <w:rsid w:val="00F52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16C0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16C0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16C0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Аспирантура</cp:lastModifiedBy>
  <cp:revision>133</cp:revision>
  <dcterms:created xsi:type="dcterms:W3CDTF">2023-09-19T10:35:00Z</dcterms:created>
  <dcterms:modified xsi:type="dcterms:W3CDTF">2023-09-22T11:39:00Z</dcterms:modified>
</cp:coreProperties>
</file>